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4C90B2" w14:textId="59F1BA6C" w:rsidR="007D2C41" w:rsidRPr="00D028C3" w:rsidRDefault="009A7E34" w:rsidP="004814C9">
      <w:pPr>
        <w:pStyle w:val="Title"/>
        <w:rPr>
          <w:sz w:val="32"/>
          <w:szCs w:val="32"/>
        </w:rPr>
      </w:pPr>
      <w:r>
        <w:rPr>
          <w:sz w:val="32"/>
          <w:szCs w:val="32"/>
        </w:rPr>
        <w:t xml:space="preserve"> </w:t>
      </w:r>
      <w:r w:rsidR="004814C9" w:rsidRPr="00D028C3">
        <w:rPr>
          <w:sz w:val="32"/>
          <w:szCs w:val="32"/>
        </w:rPr>
        <w:t>EXPECTATIONS FOR DIRECTED RESEARCH</w:t>
      </w:r>
      <w:r w:rsidR="00D028C3" w:rsidRPr="00D028C3">
        <w:rPr>
          <w:sz w:val="32"/>
          <w:szCs w:val="32"/>
        </w:rPr>
        <w:t xml:space="preserve"> </w:t>
      </w:r>
      <w:r w:rsidR="00D028C3">
        <w:rPr>
          <w:sz w:val="32"/>
          <w:szCs w:val="32"/>
        </w:rPr>
        <w:t>(</w:t>
      </w:r>
      <w:r w:rsidR="00D028C3" w:rsidRPr="00D028C3">
        <w:rPr>
          <w:sz w:val="32"/>
          <w:szCs w:val="32"/>
        </w:rPr>
        <w:t>CONTRACT</w:t>
      </w:r>
      <w:r w:rsidR="00D028C3">
        <w:rPr>
          <w:sz w:val="32"/>
          <w:szCs w:val="32"/>
        </w:rPr>
        <w:t>)</w:t>
      </w:r>
    </w:p>
    <w:p w14:paraId="7646D31A" w14:textId="4610B348" w:rsidR="006A0777" w:rsidRDefault="0074163E" w:rsidP="0074163E">
      <w:pPr>
        <w:jc w:val="center"/>
      </w:pPr>
      <w:r>
        <w:t xml:space="preserve">Last Updated: </w:t>
      </w:r>
      <w:r w:rsidR="0019037C">
        <w:fldChar w:fldCharType="begin"/>
      </w:r>
      <w:r w:rsidR="0019037C">
        <w:instrText xml:space="preserve"> DATE \@ "MMMM d, yyyy" </w:instrText>
      </w:r>
      <w:r w:rsidR="0019037C">
        <w:fldChar w:fldCharType="separate"/>
      </w:r>
      <w:r w:rsidR="002C60B5">
        <w:rPr>
          <w:noProof/>
        </w:rPr>
        <w:t>April 16, 2018</w:t>
      </w:r>
      <w:r w:rsidR="0019037C">
        <w:fldChar w:fldCharType="end"/>
      </w:r>
    </w:p>
    <w:p w14:paraId="6C2A10F7" w14:textId="2F2A1A02" w:rsidR="0033652D" w:rsidRPr="007342EC" w:rsidRDefault="00CD3CA6" w:rsidP="007342EC">
      <w:pPr>
        <w:pStyle w:val="Heading1"/>
      </w:pPr>
      <w:r w:rsidRPr="007342EC">
        <w:t>INTRODUCTION</w:t>
      </w:r>
    </w:p>
    <w:p w14:paraId="24D9BFC7" w14:textId="4E119284" w:rsidR="0033652D" w:rsidRDefault="00AE7983" w:rsidP="00D57B39">
      <w:pPr>
        <w:jc w:val="both"/>
      </w:pPr>
      <w:r>
        <w:t xml:space="preserve">Welcome to </w:t>
      </w:r>
      <w:r w:rsidR="00D57B39">
        <w:t xml:space="preserve">the Materials at Extremes Research Group (MERG). If you are reading this document, you are being considered for a position with this group. It is important with any job to establish </w:t>
      </w:r>
      <w:r w:rsidR="00503EBE">
        <w:t xml:space="preserve">the </w:t>
      </w:r>
      <w:r w:rsidR="00D57B39">
        <w:t xml:space="preserve">expectations. </w:t>
      </w:r>
      <w:r w:rsidR="00503EBE">
        <w:t>I have taken the time to write down my thoughts concerning my expectations for research assistants as well as the expectations I have for myself as an advisor.</w:t>
      </w:r>
      <w:r w:rsidR="002041A9">
        <w:t xml:space="preserve"> </w:t>
      </w:r>
      <w:r w:rsidR="00503EBE">
        <w:t>Students who meet</w:t>
      </w:r>
      <w:r w:rsidR="00EA3F15">
        <w:t xml:space="preserve"> and exceed</w:t>
      </w:r>
      <w:r w:rsidR="00503EBE">
        <w:t xml:space="preserve"> these expectations are promoted</w:t>
      </w:r>
      <w:r w:rsidR="00F7306D">
        <w:t>.</w:t>
      </w:r>
    </w:p>
    <w:p w14:paraId="00ACE1AF" w14:textId="77F1C481" w:rsidR="0073737E" w:rsidRPr="00CA1204" w:rsidRDefault="0073737E">
      <w:pPr>
        <w:rPr>
          <w:u w:val="single"/>
        </w:rPr>
      </w:pPr>
      <w:r w:rsidRPr="00CA1204">
        <w:rPr>
          <w:u w:val="single"/>
        </w:rPr>
        <w:t>The goals of MERG</w:t>
      </w:r>
    </w:p>
    <w:p w14:paraId="530D0ACC" w14:textId="5C3CB70A" w:rsidR="00F7306D" w:rsidRDefault="00F7306D" w:rsidP="00F7306D">
      <w:pPr>
        <w:jc w:val="both"/>
      </w:pPr>
      <w:r>
        <w:t xml:space="preserve">The mission of the Materials at Extremes Research Group (MERG) is to develop a tier 1 research group capable of transformative research in </w:t>
      </w:r>
      <w:r w:rsidR="00EA3F15">
        <w:t xml:space="preserve">the </w:t>
      </w:r>
      <w:r>
        <w:t xml:space="preserve">mechanics of materials. This goal includes all subclasses of materials from metals and ceramics to composites and multifunctional materials. As traditional materials are exposed to more exotic boundary conditions and composite materials are designed to incorporate hybrid mechanical behavior, the need to characterize and model the mechanical response of materials has dramatically increased. Whether the need is to </w:t>
      </w:r>
      <w:r w:rsidR="00EA3F15">
        <w:t>determine and model</w:t>
      </w:r>
      <w:r>
        <w:t xml:space="preserve"> the behavior of a traditional material at unstudied extremes or characterize the fundamental deformation and fracture mechanisms of a candidate composite material system, the MERG team has the expertise and capability to conduct meaningful scientific discovery. An emphasis is placed on rigorous quantitative research that incorporates experimental, theoretical, and numerical techniques towards solving issues of structural integrity. This approach will lead to </w:t>
      </w:r>
      <w:r w:rsidR="00A22335">
        <w:t xml:space="preserve">the </w:t>
      </w:r>
      <w:r>
        <w:t>wide acceptance of our findings and allow rapid adoption of our techniques in academia, government, and industry.</w:t>
      </w:r>
    </w:p>
    <w:p w14:paraId="36AEBE01" w14:textId="77777777" w:rsidR="00F7306D" w:rsidRDefault="00F7306D" w:rsidP="00F7306D">
      <w:pPr>
        <w:jc w:val="both"/>
      </w:pPr>
      <w:r>
        <w:t>In pursuit of these goals, considerable effort must be expended to:</w:t>
      </w:r>
    </w:p>
    <w:p w14:paraId="68BBF351" w14:textId="3AA0F75C" w:rsidR="00F7306D" w:rsidRDefault="00F7306D" w:rsidP="00F7306D">
      <w:pPr>
        <w:pStyle w:val="ListParagraph"/>
        <w:numPr>
          <w:ilvl w:val="0"/>
          <w:numId w:val="5"/>
        </w:numPr>
        <w:jc w:val="both"/>
      </w:pPr>
      <w:r>
        <w:t>Expand UTEP’s capability to conduct experimental research that replicate the extreme boundary conditions experienced by modern materials.</w:t>
      </w:r>
    </w:p>
    <w:p w14:paraId="79859340" w14:textId="446D3101" w:rsidR="00F7306D" w:rsidRDefault="00F7306D" w:rsidP="00F7306D">
      <w:pPr>
        <w:pStyle w:val="ListParagraph"/>
        <w:numPr>
          <w:ilvl w:val="0"/>
          <w:numId w:val="5"/>
        </w:numPr>
        <w:jc w:val="both"/>
      </w:pPr>
      <w:r>
        <w:t>Construct theoretical models that capture the key phenomena (at appropriate time- and length-scales) that enable</w:t>
      </w:r>
      <w:r w:rsidR="00EA3F15">
        <w:t xml:space="preserve"> the</w:t>
      </w:r>
      <w:r>
        <w:t xml:space="preserve"> modeling </w:t>
      </w:r>
      <w:r w:rsidR="00EA3F15">
        <w:t>of</w:t>
      </w:r>
      <w:r>
        <w:t xml:space="preserve"> constitutive response, damage evolution, and life of components at a high fidelity.</w:t>
      </w:r>
    </w:p>
    <w:p w14:paraId="02804A2B" w14:textId="6B7219B4" w:rsidR="00F7306D" w:rsidRDefault="00F7306D" w:rsidP="00F7306D">
      <w:pPr>
        <w:pStyle w:val="ListParagraph"/>
        <w:numPr>
          <w:ilvl w:val="0"/>
          <w:numId w:val="5"/>
        </w:numPr>
        <w:jc w:val="both"/>
      </w:pPr>
      <w:r>
        <w:t>Design numerical tools to facilitate the rapid implementation of theory into academia, government, and industry.</w:t>
      </w:r>
    </w:p>
    <w:p w14:paraId="46CAB222" w14:textId="147C896F" w:rsidR="002041A9" w:rsidRDefault="00F7306D" w:rsidP="00F7306D">
      <w:pPr>
        <w:jc w:val="both"/>
      </w:pPr>
      <w:r>
        <w:t>The only way to achieve these objectives is to identify students who have the potential to be great researchers and mold them into scholars. It is Dr. Stewart’s responsibility to mentor and guide students along the pathway</w:t>
      </w:r>
      <w:r w:rsidR="00EA3F15">
        <w:t>s</w:t>
      </w:r>
      <w:r>
        <w:t xml:space="preserve"> of science. </w:t>
      </w:r>
      <w:r w:rsidR="00EA3F15">
        <w:t>It is his responsibility t</w:t>
      </w:r>
      <w:r>
        <w:t>o provide the support needed for the students to be successful. Ultimately, it is up to the student to take the advice and engage in research. Without the student</w:t>
      </w:r>
      <w:r w:rsidR="00706200">
        <w:t>s</w:t>
      </w:r>
      <w:r>
        <w:t xml:space="preserve"> buying in 100%, little progress </w:t>
      </w:r>
      <w:r w:rsidR="00EA3F15">
        <w:t>can</w:t>
      </w:r>
      <w:r>
        <w:t xml:space="preserve"> be made.</w:t>
      </w:r>
      <w:r w:rsidR="002041A9">
        <w:t xml:space="preserve"> </w:t>
      </w:r>
    </w:p>
    <w:p w14:paraId="2954A3C9" w14:textId="637FC8E5" w:rsidR="002041A9" w:rsidRDefault="00F7306D" w:rsidP="002041A9">
      <w:pPr>
        <w:jc w:val="both"/>
        <w:rPr>
          <w:b/>
        </w:rPr>
      </w:pPr>
      <w:r>
        <w:t>It is Dr. Stewart’s vision to export professional scholars who are guided by ethics, driven to produce quality research and publications, and capable of public discourse on scientific findings.</w:t>
      </w:r>
      <w:r w:rsidR="002041A9">
        <w:br w:type="page"/>
      </w:r>
    </w:p>
    <w:p w14:paraId="05BB1A91" w14:textId="7832E948" w:rsidR="00BC6C43" w:rsidRPr="0033652D" w:rsidRDefault="00FF3AE7" w:rsidP="007342EC">
      <w:pPr>
        <w:pStyle w:val="Heading1"/>
      </w:pPr>
      <w:r w:rsidRPr="0033652D">
        <w:lastRenderedPageBreak/>
        <w:t>WOR</w:t>
      </w:r>
      <w:r>
        <w:t>K</w:t>
      </w:r>
      <w:r w:rsidRPr="0033652D">
        <w:t xml:space="preserve"> ETHIC</w:t>
      </w:r>
      <w:bookmarkStart w:id="0" w:name="_GoBack"/>
      <w:bookmarkEnd w:id="0"/>
    </w:p>
    <w:p w14:paraId="75F6EB2A" w14:textId="67942C1D" w:rsidR="0073737E" w:rsidRDefault="001408DD" w:rsidP="001408DD">
      <w:pPr>
        <w:jc w:val="both"/>
      </w:pPr>
      <w:r>
        <w:t>An excellent work</w:t>
      </w:r>
      <w:r w:rsidR="00A22335">
        <w:t xml:space="preserve"> ethic is the most </w:t>
      </w:r>
      <w:r>
        <w:t>defining</w:t>
      </w:r>
      <w:r w:rsidR="00A22335">
        <w:t xml:space="preserve"> </w:t>
      </w:r>
      <w:r>
        <w:t>characteristics</w:t>
      </w:r>
      <w:r w:rsidR="00A22335">
        <w:t xml:space="preserve"> of successful </w:t>
      </w:r>
      <w:r w:rsidR="000A6CFE">
        <w:t>researchers in academia, industry, and government</w:t>
      </w:r>
      <w:r w:rsidR="00A22335">
        <w:t>.</w:t>
      </w:r>
      <w:r>
        <w:t xml:space="preserve"> Unfortunately, a student’s K-12 and undergraduate experience can lead to them developing a poor work ethic. There exists a separation between the mindset of </w:t>
      </w:r>
      <w:r w:rsidR="000A6CFE">
        <w:t>a</w:t>
      </w:r>
      <w:r>
        <w:t xml:space="preserve"> student and the mindset of a scientist. </w:t>
      </w:r>
      <w:r w:rsidR="00DB18AE">
        <w:t xml:space="preserve">As an undergraduate or graduate research assistant </w:t>
      </w:r>
      <w:r w:rsidR="00DB18AE" w:rsidRPr="006E6B5E">
        <w:rPr>
          <w:b/>
        </w:rPr>
        <w:t xml:space="preserve">you need to </w:t>
      </w:r>
      <w:r w:rsidR="006E6B5E" w:rsidRPr="006E6B5E">
        <w:rPr>
          <w:b/>
        </w:rPr>
        <w:t>adopt</w:t>
      </w:r>
      <w:r w:rsidR="00DB18AE" w:rsidRPr="006E6B5E">
        <w:rPr>
          <w:b/>
        </w:rPr>
        <w:t xml:space="preserve"> the mindset of a scientist</w:t>
      </w:r>
      <w:r w:rsidR="00DB18AE">
        <w:t xml:space="preserve">. </w:t>
      </w:r>
      <w:r>
        <w:t xml:space="preserve">Let us explore the student </w:t>
      </w:r>
      <w:r w:rsidR="00DB18AE">
        <w:t>mindset first.</w:t>
      </w:r>
    </w:p>
    <w:p w14:paraId="6DCF821F" w14:textId="77777777" w:rsidR="001C7283" w:rsidRDefault="001C7283" w:rsidP="001408DD">
      <w:pPr>
        <w:jc w:val="both"/>
      </w:pPr>
    </w:p>
    <w:p w14:paraId="74058D3F" w14:textId="630CE6DE" w:rsidR="001C7283" w:rsidRDefault="001C7283" w:rsidP="001C7283">
      <w:pPr>
        <w:pStyle w:val="Heading2"/>
      </w:pPr>
      <w:r>
        <w:t>Student Mindset</w:t>
      </w:r>
    </w:p>
    <w:p w14:paraId="3EC3D688" w14:textId="3A4DC5D5" w:rsidR="00A22335" w:rsidRDefault="006E6B5E" w:rsidP="001C7283">
      <w:pPr>
        <w:spacing w:after="0" w:line="240" w:lineRule="auto"/>
      </w:pPr>
      <w:r w:rsidRPr="006E6B5E">
        <w:rPr>
          <w:noProof/>
        </w:rPr>
        <w:drawing>
          <wp:inline distT="0" distB="0" distL="0" distR="0" wp14:anchorId="1DB3C49B" wp14:editId="1124D8EA">
            <wp:extent cx="5943600" cy="36413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41337"/>
                    </a:xfrm>
                    <a:prstGeom prst="rect">
                      <a:avLst/>
                    </a:prstGeom>
                    <a:noFill/>
                    <a:ln>
                      <a:noFill/>
                    </a:ln>
                  </pic:spPr>
                </pic:pic>
              </a:graphicData>
            </a:graphic>
          </wp:inline>
        </w:drawing>
      </w:r>
    </w:p>
    <w:p w14:paraId="1CA896D5" w14:textId="3293FFFB" w:rsidR="0073737E" w:rsidRDefault="001408DD" w:rsidP="001408DD">
      <w:pPr>
        <w:pStyle w:val="Caption"/>
        <w:jc w:val="center"/>
      </w:pPr>
      <w:bookmarkStart w:id="1" w:name="_Ref508638388"/>
      <w:r>
        <w:t xml:space="preserve">Figure </w:t>
      </w:r>
      <w:r w:rsidR="00922CB3">
        <w:fldChar w:fldCharType="begin"/>
      </w:r>
      <w:r w:rsidR="00922CB3">
        <w:instrText xml:space="preserve"> SEQ Figure \* ARABIC </w:instrText>
      </w:r>
      <w:r w:rsidR="00922CB3">
        <w:fldChar w:fldCharType="separate"/>
      </w:r>
      <w:r w:rsidR="002C60B5">
        <w:rPr>
          <w:noProof/>
        </w:rPr>
        <w:t>1</w:t>
      </w:r>
      <w:r w:rsidR="00922CB3">
        <w:rPr>
          <w:noProof/>
        </w:rPr>
        <w:fldChar w:fldCharType="end"/>
      </w:r>
      <w:bookmarkEnd w:id="1"/>
      <w:r>
        <w:t xml:space="preserve"> - </w:t>
      </w:r>
      <w:r w:rsidR="0073737E" w:rsidRPr="001408DD">
        <w:t>The student mindset</w:t>
      </w:r>
      <w:r w:rsidR="001C7283">
        <w:t xml:space="preserve">. Students attempt to minimize their time commitment. There is a minimum number of hours needed to achieve an </w:t>
      </w:r>
      <w:r w:rsidR="000A6CFE">
        <w:t>“</w:t>
      </w:r>
      <w:r w:rsidR="001C7283">
        <w:t>A</w:t>
      </w:r>
      <w:r w:rsidR="000A6CFE">
        <w:t>”</w:t>
      </w:r>
      <w:r w:rsidR="001C7283">
        <w:t xml:space="preserve"> grade within a course. The </w:t>
      </w:r>
      <w:r w:rsidR="000A6CFE">
        <w:t xml:space="preserve">minimum </w:t>
      </w:r>
      <w:r w:rsidR="001C7283">
        <w:t xml:space="preserve">number of hours is dependent </w:t>
      </w:r>
      <w:r w:rsidR="000A6CFE">
        <w:t>upon</w:t>
      </w:r>
      <w:r w:rsidR="001C7283">
        <w:t xml:space="preserve"> </w:t>
      </w:r>
      <w:r w:rsidR="000A6CFE">
        <w:t>a student’s preparation for the course. Students can be grouped into</w:t>
      </w:r>
      <w:r w:rsidR="001C7283">
        <w:t xml:space="preserve"> gifted, average, or remedia</w:t>
      </w:r>
      <w:r w:rsidR="000A6CFE">
        <w:t>l.</w:t>
      </w:r>
    </w:p>
    <w:p w14:paraId="7EC0BAF1" w14:textId="4F845B1D" w:rsidR="001408DD" w:rsidRDefault="001408DD" w:rsidP="000F5763">
      <w:pPr>
        <w:tabs>
          <w:tab w:val="left" w:pos="1488"/>
        </w:tabs>
        <w:jc w:val="both"/>
      </w:pPr>
      <w:r>
        <w:t>As a</w:t>
      </w:r>
      <w:r w:rsidR="000F5763">
        <w:t>n</w:t>
      </w:r>
      <w:r>
        <w:t xml:space="preserve"> </w:t>
      </w:r>
      <w:r w:rsidR="000F5763">
        <w:t xml:space="preserve">undergraduate </w:t>
      </w:r>
      <w:r>
        <w:t>student you are constantly search</w:t>
      </w:r>
      <w:r w:rsidR="00B903C6">
        <w:t>ing</w:t>
      </w:r>
      <w:r>
        <w:t xml:space="preserve"> for method</w:t>
      </w:r>
      <w:r w:rsidR="00D028C3">
        <w:t>s</w:t>
      </w:r>
      <w:r>
        <w:t xml:space="preserve"> to minimize</w:t>
      </w:r>
      <w:r w:rsidR="000F5763">
        <w:t xml:space="preserve"> your time commitment</w:t>
      </w:r>
      <w:r>
        <w:t xml:space="preserve"> and maximize your grade. </w:t>
      </w:r>
      <w:r w:rsidR="000A6CFE">
        <w:t xml:space="preserve">This is a skill you develop while in K-12. </w:t>
      </w:r>
      <w:r>
        <w:t xml:space="preserve">The student mindset is illustrated in </w:t>
      </w:r>
      <w:r>
        <w:fldChar w:fldCharType="begin"/>
      </w:r>
      <w:r>
        <w:instrText xml:space="preserve"> REF _Ref508638388 \h </w:instrText>
      </w:r>
      <w:r>
        <w:fldChar w:fldCharType="separate"/>
      </w:r>
      <w:r w:rsidR="002C60B5">
        <w:t xml:space="preserve">Figure </w:t>
      </w:r>
      <w:r w:rsidR="002C60B5">
        <w:rPr>
          <w:noProof/>
        </w:rPr>
        <w:t>1</w:t>
      </w:r>
      <w:r>
        <w:fldChar w:fldCharType="end"/>
      </w:r>
      <w:r>
        <w:t>.</w:t>
      </w:r>
      <w:r w:rsidR="001C7283">
        <w:t xml:space="preserve"> </w:t>
      </w:r>
      <w:r>
        <w:t>Students can be separated into gift</w:t>
      </w:r>
      <w:r w:rsidR="00D028C3">
        <w:t>ed</w:t>
      </w:r>
      <w:r>
        <w:t xml:space="preserve">, average, and remedial groups </w:t>
      </w:r>
      <w:r w:rsidR="000F5763">
        <w:t xml:space="preserve">based on there pre-existing knowledge on a subject. The time </w:t>
      </w:r>
      <w:r w:rsidR="006E6B5E">
        <w:t>commitment</w:t>
      </w:r>
      <w:r w:rsidR="000F5763">
        <w:t xml:space="preserve"> needed to receive an A is dependent upon which group a student lies within.</w:t>
      </w:r>
      <w:r w:rsidR="00891A22">
        <w:t xml:space="preserve"> Remedial students start at a much lower initial grade and have a linear growth with time commitment. Gifted students start at a much high</w:t>
      </w:r>
      <w:r w:rsidR="000A6CFE">
        <w:t>er</w:t>
      </w:r>
      <w:r w:rsidR="00891A22">
        <w:t xml:space="preserve"> initial grade and have a power </w:t>
      </w:r>
      <w:r w:rsidR="001C7283">
        <w:t xml:space="preserve">law </w:t>
      </w:r>
      <w:r w:rsidR="00891A22">
        <w:t>growth with time commitment.</w:t>
      </w:r>
      <w:r w:rsidR="001C7283">
        <w:t xml:space="preserve"> The average student is somewhere in-between. It is possible for a student to transition between the three groups </w:t>
      </w:r>
      <w:r w:rsidR="00BA0C40">
        <w:t xml:space="preserve">during the semester (i.e. a remedial student could midway through the semester become gifted; the </w:t>
      </w:r>
      <w:r w:rsidR="00BA0C40">
        <w:lastRenderedPageBreak/>
        <w:t>eureka moment</w:t>
      </w:r>
      <w:r w:rsidR="000A6CFE">
        <w:t>. Or a gifted student can receive an “A” on the first exam and procrastinate the rest of the semester leading to a poor grade</w:t>
      </w:r>
      <w:r w:rsidR="00BA0C40">
        <w:t>).</w:t>
      </w:r>
    </w:p>
    <w:p w14:paraId="655DA903" w14:textId="6A5C0D9C" w:rsidR="001C7283" w:rsidRDefault="0024219D" w:rsidP="000F5763">
      <w:pPr>
        <w:tabs>
          <w:tab w:val="left" w:pos="1488"/>
        </w:tabs>
        <w:jc w:val="both"/>
      </w:pPr>
      <w:r>
        <w:t>Some</w:t>
      </w:r>
      <w:r w:rsidR="001C7283">
        <w:t xml:space="preserve"> students are bad at time management and spend time on non-urgent and non-important activities (</w:t>
      </w:r>
      <w:r w:rsidR="00BA0C40">
        <w:t xml:space="preserve">TV, </w:t>
      </w:r>
      <w:r w:rsidR="001C7283">
        <w:t xml:space="preserve">video games, social media, etc.) instead of studying. Students also encounter the personal challenges of adulthood during college (freedom, bills, family, significant others, friends, etc.) which can negatively affect their time commitment to </w:t>
      </w:r>
      <w:r w:rsidR="00F360CE">
        <w:t>school.</w:t>
      </w:r>
    </w:p>
    <w:p w14:paraId="4BE411DD" w14:textId="399F33EF" w:rsidR="001C7283" w:rsidRDefault="001C7283" w:rsidP="000F5763">
      <w:pPr>
        <w:tabs>
          <w:tab w:val="left" w:pos="1488"/>
        </w:tabs>
        <w:jc w:val="both"/>
      </w:pPr>
      <w:r>
        <w:t xml:space="preserve">The student mindset is one of minimizing your time commitment. This is very difficult to </w:t>
      </w:r>
      <w:r w:rsidR="00BA0C40">
        <w:t xml:space="preserve">achieve </w:t>
      </w:r>
      <w:r>
        <w:t>if you are not gift</w:t>
      </w:r>
      <w:r w:rsidR="00BA0C40">
        <w:t>ed</w:t>
      </w:r>
      <w:r>
        <w:t xml:space="preserve"> and a planner.</w:t>
      </w:r>
    </w:p>
    <w:p w14:paraId="7335EE2A" w14:textId="0681BAED" w:rsidR="001C7283" w:rsidRPr="002041A9" w:rsidRDefault="001C7283" w:rsidP="002041A9">
      <w:pPr>
        <w:pStyle w:val="ListParagraph"/>
        <w:numPr>
          <w:ilvl w:val="0"/>
          <w:numId w:val="10"/>
        </w:numPr>
        <w:tabs>
          <w:tab w:val="left" w:pos="1488"/>
        </w:tabs>
        <w:jc w:val="both"/>
        <w:rPr>
          <w:b/>
        </w:rPr>
      </w:pPr>
      <w:r w:rsidRPr="002041A9">
        <w:rPr>
          <w:b/>
        </w:rPr>
        <w:t xml:space="preserve">The student mindset does not work for a scientist. </w:t>
      </w:r>
    </w:p>
    <w:p w14:paraId="249191C5" w14:textId="667DE331" w:rsidR="001C7283" w:rsidRPr="002041A9" w:rsidRDefault="001C7283" w:rsidP="002041A9">
      <w:pPr>
        <w:pStyle w:val="ListParagraph"/>
        <w:numPr>
          <w:ilvl w:val="0"/>
          <w:numId w:val="10"/>
        </w:numPr>
        <w:tabs>
          <w:tab w:val="left" w:pos="1488"/>
        </w:tabs>
        <w:jc w:val="both"/>
        <w:rPr>
          <w:b/>
        </w:rPr>
      </w:pPr>
      <w:r w:rsidRPr="002041A9">
        <w:rPr>
          <w:b/>
        </w:rPr>
        <w:t>The student mindset does not work for graduate school.</w:t>
      </w:r>
    </w:p>
    <w:p w14:paraId="2BC4733E" w14:textId="6882FE99" w:rsidR="000F5763" w:rsidRDefault="000F5763" w:rsidP="000F5763">
      <w:pPr>
        <w:tabs>
          <w:tab w:val="left" w:pos="1488"/>
        </w:tabs>
        <w:jc w:val="both"/>
      </w:pPr>
      <w:r>
        <w:t>As a</w:t>
      </w:r>
      <w:r w:rsidR="002665D1">
        <w:t>n</w:t>
      </w:r>
      <w:r>
        <w:t xml:space="preserve"> </w:t>
      </w:r>
      <w:r w:rsidR="002665D1">
        <w:t>undergraduate or graduate research assistant</w:t>
      </w:r>
      <w:r>
        <w:t xml:space="preserve">, you must strive to take on the scientist mindset. </w:t>
      </w:r>
      <w:r w:rsidR="00D028C3">
        <w:t xml:space="preserve">No grade less than an A is acceptable. </w:t>
      </w:r>
      <w:r>
        <w:t xml:space="preserve">You must become a planner. You must seek to maximize the time available for learning. </w:t>
      </w:r>
      <w:r w:rsidR="00D028C3">
        <w:t xml:space="preserve">You must also realize that </w:t>
      </w:r>
      <w:r w:rsidR="00D028C3" w:rsidRPr="006B7D25">
        <w:rPr>
          <w:b/>
        </w:rPr>
        <w:t>research is more important than your courses</w:t>
      </w:r>
      <w:r w:rsidR="00D028C3">
        <w:t xml:space="preserve"> </w:t>
      </w:r>
      <w:r w:rsidR="00D028C3" w:rsidRPr="006B7D25">
        <w:rPr>
          <w:b/>
        </w:rPr>
        <w:t>and yet</w:t>
      </w:r>
      <w:r w:rsidR="00F360CE">
        <w:rPr>
          <w:b/>
        </w:rPr>
        <w:t>,</w:t>
      </w:r>
      <w:r w:rsidR="00D028C3" w:rsidRPr="006B7D25">
        <w:rPr>
          <w:b/>
        </w:rPr>
        <w:t xml:space="preserve"> you must maintain </w:t>
      </w:r>
      <w:r w:rsidR="000A3D66">
        <w:rPr>
          <w:b/>
        </w:rPr>
        <w:t xml:space="preserve">exemplary </w:t>
      </w:r>
      <w:r w:rsidR="00D028C3" w:rsidRPr="006B7D25">
        <w:rPr>
          <w:b/>
        </w:rPr>
        <w:t>grades</w:t>
      </w:r>
      <w:r w:rsidR="00D028C3">
        <w:t>.</w:t>
      </w:r>
    </w:p>
    <w:p w14:paraId="602AAA8B" w14:textId="219FF157" w:rsidR="00D028C3" w:rsidRDefault="001C7283" w:rsidP="001C7283">
      <w:pPr>
        <w:pStyle w:val="Heading2"/>
      </w:pPr>
      <w:r>
        <w:t>Scientist Mindset</w:t>
      </w:r>
    </w:p>
    <w:p w14:paraId="32D63EA0" w14:textId="787FAD4D" w:rsidR="001C7283" w:rsidRPr="001C7283" w:rsidRDefault="002041A9" w:rsidP="002041A9">
      <w:pPr>
        <w:spacing w:after="0" w:line="240" w:lineRule="auto"/>
      </w:pPr>
      <w:r w:rsidRPr="002041A9">
        <w:rPr>
          <w:noProof/>
        </w:rPr>
        <w:drawing>
          <wp:inline distT="0" distB="0" distL="0" distR="0" wp14:anchorId="484116DD" wp14:editId="63368719">
            <wp:extent cx="5943600" cy="3557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57635"/>
                    </a:xfrm>
                    <a:prstGeom prst="rect">
                      <a:avLst/>
                    </a:prstGeom>
                    <a:noFill/>
                    <a:ln>
                      <a:noFill/>
                    </a:ln>
                  </pic:spPr>
                </pic:pic>
              </a:graphicData>
            </a:graphic>
          </wp:inline>
        </w:drawing>
      </w:r>
    </w:p>
    <w:p w14:paraId="7C180209" w14:textId="1B8805C2" w:rsidR="0073737E" w:rsidRDefault="00D028C3" w:rsidP="00D028C3">
      <w:pPr>
        <w:pStyle w:val="Caption"/>
        <w:jc w:val="center"/>
      </w:pPr>
      <w:bookmarkStart w:id="2" w:name="_Ref508641423"/>
      <w:r>
        <w:t xml:space="preserve">Figure </w:t>
      </w:r>
      <w:r w:rsidR="00922CB3">
        <w:fldChar w:fldCharType="begin"/>
      </w:r>
      <w:r w:rsidR="00922CB3">
        <w:instrText xml:space="preserve"> SEQ Figure \* ARABIC </w:instrText>
      </w:r>
      <w:r w:rsidR="00922CB3">
        <w:fldChar w:fldCharType="separate"/>
      </w:r>
      <w:r w:rsidR="002C60B5">
        <w:rPr>
          <w:noProof/>
        </w:rPr>
        <w:t>2</w:t>
      </w:r>
      <w:r w:rsidR="00922CB3">
        <w:rPr>
          <w:noProof/>
        </w:rPr>
        <w:fldChar w:fldCharType="end"/>
      </w:r>
      <w:bookmarkEnd w:id="2"/>
      <w:r>
        <w:t xml:space="preserve"> - </w:t>
      </w:r>
      <w:r w:rsidR="002041A9" w:rsidRPr="001408DD">
        <w:t>The s</w:t>
      </w:r>
      <w:r w:rsidR="002041A9">
        <w:t>cientist</w:t>
      </w:r>
      <w:r w:rsidR="002041A9" w:rsidRPr="001408DD">
        <w:t xml:space="preserve"> mindset</w:t>
      </w:r>
      <w:r w:rsidR="002041A9">
        <w:t xml:space="preserve">. Scientists attempt to maximize their time commitment to research. There is a minimum amount of time needed to make </w:t>
      </w:r>
      <w:r w:rsidR="003B16C1">
        <w:t>ANY</w:t>
      </w:r>
      <w:r w:rsidR="002041A9">
        <w:t xml:space="preserve"> progress in research. It is possible to n</w:t>
      </w:r>
      <w:r w:rsidR="003B16C1">
        <w:t xml:space="preserve">ever be able to </w:t>
      </w:r>
      <w:r w:rsidR="002041A9">
        <w:t>produce high quality research.</w:t>
      </w:r>
      <w:r w:rsidR="003B16C1">
        <w:t xml:space="preserve"> This is associated with preparation and skill level. Researchers can be separated into gifted, average, and remedial groups.</w:t>
      </w:r>
    </w:p>
    <w:p w14:paraId="68995B61" w14:textId="77777777" w:rsidR="002041A9" w:rsidRPr="002041A9" w:rsidRDefault="002041A9" w:rsidP="002041A9"/>
    <w:p w14:paraId="1B7BBA7B" w14:textId="0A335E04" w:rsidR="00A30CE2" w:rsidRDefault="00D028C3" w:rsidP="00F84D3F">
      <w:pPr>
        <w:tabs>
          <w:tab w:val="left" w:pos="1488"/>
        </w:tabs>
        <w:jc w:val="both"/>
      </w:pPr>
      <w:r>
        <w:lastRenderedPageBreak/>
        <w:t>The scientist understands that progress cannot be made without</w:t>
      </w:r>
      <w:r w:rsidR="003645FD">
        <w:t xml:space="preserve"> a serious</w:t>
      </w:r>
      <w:r>
        <w:t xml:space="preserve"> </w:t>
      </w:r>
      <w:r w:rsidR="003645FD">
        <w:t xml:space="preserve">time </w:t>
      </w:r>
      <w:r>
        <w:t>commitment.</w:t>
      </w:r>
      <w:r w:rsidRPr="00D028C3">
        <w:t xml:space="preserve"> </w:t>
      </w:r>
      <w:r>
        <w:t>The scientist mindset is illustrated in</w:t>
      </w:r>
      <w:r w:rsidR="00B903C6">
        <w:t xml:space="preserve"> </w:t>
      </w:r>
      <w:r w:rsidR="00A30CE2">
        <w:fldChar w:fldCharType="begin"/>
      </w:r>
      <w:r w:rsidR="00A30CE2">
        <w:instrText xml:space="preserve"> REF _Ref508641423 \h </w:instrText>
      </w:r>
      <w:r w:rsidR="00A30CE2">
        <w:fldChar w:fldCharType="separate"/>
      </w:r>
      <w:r w:rsidR="002C60B5">
        <w:t xml:space="preserve">Figure </w:t>
      </w:r>
      <w:r w:rsidR="002C60B5">
        <w:rPr>
          <w:noProof/>
        </w:rPr>
        <w:t>2</w:t>
      </w:r>
      <w:r w:rsidR="00A30CE2">
        <w:fldChar w:fldCharType="end"/>
      </w:r>
      <w:r>
        <w:t>.</w:t>
      </w:r>
      <w:r w:rsidR="00A30CE2">
        <w:t xml:space="preserve"> The scientist can be separated into gifted, average, and remedial groups. </w:t>
      </w:r>
      <w:r w:rsidR="00B04A60">
        <w:t>The time commitment needed for research is dependent upon which group a scientist lies within. For remedial scientists</w:t>
      </w:r>
      <w:r w:rsidR="000F0B66">
        <w:t>,</w:t>
      </w:r>
      <w:r w:rsidR="00B04A60">
        <w:t xml:space="preserve"> growth may not initiate for many hours and </w:t>
      </w:r>
      <w:r w:rsidR="000F0B66">
        <w:t>is linear.</w:t>
      </w:r>
      <w:r w:rsidR="00B04A60">
        <w:t xml:space="preserve"> </w:t>
      </w:r>
      <w:r w:rsidR="000F0B66">
        <w:t>A remedial scientist might never be able to produce high quality research (within a reasonable time frame)</w:t>
      </w:r>
      <w:r w:rsidR="00B04A60">
        <w:t>.</w:t>
      </w:r>
      <w:r w:rsidR="000F0B66">
        <w:t xml:space="preserve"> For g</w:t>
      </w:r>
      <w:r w:rsidR="00B04A60">
        <w:t>ifted s</w:t>
      </w:r>
      <w:r w:rsidR="000F0B66">
        <w:t xml:space="preserve">cientists, growth can start </w:t>
      </w:r>
      <w:r w:rsidR="003B16C1">
        <w:t>quickly,</w:t>
      </w:r>
      <w:r w:rsidR="000F0B66">
        <w:t xml:space="preserve"> and</w:t>
      </w:r>
      <w:r w:rsidR="003B16C1">
        <w:t xml:space="preserve"> growth</w:t>
      </w:r>
      <w:r w:rsidR="000F0B66">
        <w:t xml:space="preserve"> is exponential. </w:t>
      </w:r>
      <w:r w:rsidR="00F84D3F">
        <w:t>A gifted scientist</w:t>
      </w:r>
      <w:r w:rsidR="000F0B66">
        <w:t xml:space="preserve"> </w:t>
      </w:r>
      <w:r w:rsidR="00F84D3F">
        <w:t>can</w:t>
      </w:r>
      <w:r w:rsidR="000F0B66">
        <w:t xml:space="preserve"> produce high quality research in a shortened period; however, that shortened period </w:t>
      </w:r>
      <w:r w:rsidR="002041A9">
        <w:t>still takes TIME</w:t>
      </w:r>
      <w:r w:rsidR="000F0B66">
        <w:t>.</w:t>
      </w:r>
      <w:r w:rsidR="00F84D3F" w:rsidRPr="00F84D3F">
        <w:t xml:space="preserve"> </w:t>
      </w:r>
      <w:r w:rsidR="00F84D3F">
        <w:t xml:space="preserve">It is possible for </w:t>
      </w:r>
      <w:r w:rsidR="002665D1">
        <w:t xml:space="preserve">a </w:t>
      </w:r>
      <w:r w:rsidR="00F84D3F">
        <w:t>scientist to transition between the three groups. For example, a gift</w:t>
      </w:r>
      <w:r w:rsidR="003B16C1">
        <w:t>ed</w:t>
      </w:r>
      <w:r w:rsidR="00F84D3F">
        <w:t xml:space="preserve"> scientist can slip into the remedial group if they do not consistently work on their research (i.e. </w:t>
      </w:r>
      <w:r w:rsidR="002665D1">
        <w:t xml:space="preserve">if the scientist procrastinates and </w:t>
      </w:r>
      <w:r w:rsidR="00F84D3F">
        <w:t>take</w:t>
      </w:r>
      <w:r w:rsidR="002665D1">
        <w:t>s</w:t>
      </w:r>
      <w:r w:rsidR="00F84D3F">
        <w:t xml:space="preserve"> multiple days or week</w:t>
      </w:r>
      <w:r w:rsidR="003B16C1">
        <w:t>s</w:t>
      </w:r>
      <w:r w:rsidR="00F84D3F">
        <w:t xml:space="preserve"> off). It is also possible for a remedial scientist to become gifted. A naturally gifted scientist has talent. </w:t>
      </w:r>
      <w:r w:rsidR="002665D1">
        <w:t>A</w:t>
      </w:r>
      <w:r w:rsidR="00F84D3F">
        <w:t xml:space="preserve"> </w:t>
      </w:r>
      <w:r w:rsidR="003B16C1">
        <w:t>remedial scientist becomes</w:t>
      </w:r>
      <w:r w:rsidR="00F84D3F">
        <w:t xml:space="preserve"> gifted</w:t>
      </w:r>
      <w:r w:rsidR="002665D1">
        <w:t xml:space="preserve"> </w:t>
      </w:r>
      <w:r w:rsidR="003B16C1">
        <w:t>by developing</w:t>
      </w:r>
      <w:r w:rsidR="00F84D3F">
        <w:t xml:space="preserve"> skill</w:t>
      </w:r>
      <w:r w:rsidR="003B16C1">
        <w:t>s</w:t>
      </w:r>
      <w:r w:rsidR="00F84D3F">
        <w:t xml:space="preserve">. </w:t>
      </w:r>
      <w:r w:rsidR="00A30CE2">
        <w:t>Talent</w:t>
      </w:r>
      <w:r w:rsidR="00F84D3F">
        <w:t xml:space="preserve"> is</w:t>
      </w:r>
      <w:r w:rsidR="00A30CE2">
        <w:t xml:space="preserve"> something your born with, </w:t>
      </w:r>
      <w:r w:rsidR="00F84D3F">
        <w:t>skill is</w:t>
      </w:r>
      <w:r w:rsidR="00A30CE2">
        <w:t xml:space="preserve"> something you obtain from put</w:t>
      </w:r>
      <w:r w:rsidR="006B5C0B">
        <w:t>ting</w:t>
      </w:r>
      <w:r w:rsidR="00A30CE2">
        <w:t xml:space="preserve"> hours and hours into your craft.</w:t>
      </w:r>
    </w:p>
    <w:p w14:paraId="56D8755E" w14:textId="532512F6" w:rsidR="00A30CE2" w:rsidRDefault="00A30CE2" w:rsidP="003645FD">
      <w:pPr>
        <w:jc w:val="both"/>
      </w:pPr>
      <w:r>
        <w:t xml:space="preserve">Research is </w:t>
      </w:r>
      <w:r w:rsidR="003B16C1">
        <w:t>intellectually strenuous</w:t>
      </w:r>
      <w:r>
        <w:t xml:space="preserve">. You can put many hours into research and produce </w:t>
      </w:r>
      <w:r w:rsidR="002665D1">
        <w:t>no</w:t>
      </w:r>
      <w:r>
        <w:t xml:space="preserve"> </w:t>
      </w:r>
      <w:r w:rsidR="002665D1">
        <w:t>results</w:t>
      </w:r>
      <w:r>
        <w:t>. To achieve greatness, you must maximize the time commitment you put into research. You must develop the skills of creative</w:t>
      </w:r>
      <w:r w:rsidR="006B7D25">
        <w:t>/critical</w:t>
      </w:r>
      <w:r>
        <w:t xml:space="preserve"> thinking, research, writing, and rhetoric.</w:t>
      </w:r>
    </w:p>
    <w:p w14:paraId="5F51593F" w14:textId="50554900" w:rsidR="006B5C0B" w:rsidRDefault="006B5C0B" w:rsidP="006B5C0B">
      <w:pPr>
        <w:jc w:val="both"/>
      </w:pPr>
      <w:r>
        <w:t>When you work on research every day</w:t>
      </w:r>
      <w:r w:rsidR="003B16C1">
        <w:t>,</w:t>
      </w:r>
      <w:r>
        <w:t xml:space="preserve"> the time needed to produce high quality research will decrease. When you have multiple days or weeks where you do not work on research, </w:t>
      </w:r>
      <w:r w:rsidR="002665D1">
        <w:t>you will forget your progress</w:t>
      </w:r>
      <w:r w:rsidR="006B7D25">
        <w:t xml:space="preserve"> and </w:t>
      </w:r>
      <w:r>
        <w:t>the time needed to produce high quality research will increase</w:t>
      </w:r>
      <w:r w:rsidR="006B7D25">
        <w:t>.</w:t>
      </w:r>
    </w:p>
    <w:p w14:paraId="76B2B1ED" w14:textId="40782AD8" w:rsidR="003645FD" w:rsidRDefault="00A30CE2" w:rsidP="003645FD">
      <w:pPr>
        <w:jc w:val="both"/>
      </w:pPr>
      <w:r>
        <w:t xml:space="preserve">Research can be described as a never-ending process of </w:t>
      </w:r>
    </w:p>
    <w:p w14:paraId="5F6E171F" w14:textId="2CE80AD6" w:rsidR="003645FD" w:rsidRDefault="003645FD" w:rsidP="003645FD">
      <w:pPr>
        <w:pStyle w:val="ListParagraph"/>
        <w:numPr>
          <w:ilvl w:val="0"/>
          <w:numId w:val="8"/>
        </w:numPr>
        <w:jc w:val="both"/>
      </w:pPr>
      <w:r>
        <w:t>reading the works of others.</w:t>
      </w:r>
    </w:p>
    <w:p w14:paraId="6C3F532F" w14:textId="42D27C4B" w:rsidR="003645FD" w:rsidRDefault="003645FD" w:rsidP="003645FD">
      <w:pPr>
        <w:pStyle w:val="ListParagraph"/>
        <w:numPr>
          <w:ilvl w:val="0"/>
          <w:numId w:val="8"/>
        </w:numPr>
        <w:jc w:val="both"/>
      </w:pPr>
      <w:r>
        <w:t>synthesiz</w:t>
      </w:r>
      <w:r w:rsidR="00A30CE2">
        <w:t>ing</w:t>
      </w:r>
      <w:r>
        <w:t xml:space="preserve"> your own understanding in writing (literature review).</w:t>
      </w:r>
    </w:p>
    <w:p w14:paraId="4A1E3B2D" w14:textId="29966DD7" w:rsidR="003645FD" w:rsidRDefault="003645FD" w:rsidP="003645FD">
      <w:pPr>
        <w:pStyle w:val="ListParagraph"/>
        <w:numPr>
          <w:ilvl w:val="0"/>
          <w:numId w:val="8"/>
        </w:numPr>
        <w:jc w:val="both"/>
      </w:pPr>
      <w:r>
        <w:t>identif</w:t>
      </w:r>
      <w:r w:rsidR="00A30CE2">
        <w:t>ying</w:t>
      </w:r>
      <w:r>
        <w:t xml:space="preserve"> the unknowns. (hypothesis</w:t>
      </w:r>
      <w:r w:rsidR="006B5C0B">
        <w:t>/objectives</w:t>
      </w:r>
      <w:r>
        <w:t>)</w:t>
      </w:r>
    </w:p>
    <w:p w14:paraId="26764372" w14:textId="5EFDA511" w:rsidR="003645FD" w:rsidRDefault="003645FD" w:rsidP="003645FD">
      <w:pPr>
        <w:pStyle w:val="ListParagraph"/>
        <w:numPr>
          <w:ilvl w:val="0"/>
          <w:numId w:val="8"/>
        </w:numPr>
        <w:jc w:val="both"/>
      </w:pPr>
      <w:r>
        <w:t>Plan</w:t>
      </w:r>
      <w:r w:rsidR="00A30CE2">
        <w:t>ning</w:t>
      </w:r>
      <w:r>
        <w:t xml:space="preserve"> experiments to achieve those goals (</w:t>
      </w:r>
      <w:r w:rsidR="003B16C1">
        <w:t xml:space="preserve">materials and </w:t>
      </w:r>
      <w:r>
        <w:t>methods)</w:t>
      </w:r>
    </w:p>
    <w:p w14:paraId="0EA39FD0" w14:textId="1B8CDCF6" w:rsidR="003645FD" w:rsidRDefault="003645FD" w:rsidP="003645FD">
      <w:pPr>
        <w:pStyle w:val="ListParagraph"/>
        <w:numPr>
          <w:ilvl w:val="0"/>
          <w:numId w:val="8"/>
        </w:numPr>
        <w:jc w:val="both"/>
      </w:pPr>
      <w:r>
        <w:t>Execut</w:t>
      </w:r>
      <w:r w:rsidR="00A30CE2">
        <w:t>ing</w:t>
      </w:r>
      <w:r>
        <w:t xml:space="preserve"> those experiments (results)</w:t>
      </w:r>
    </w:p>
    <w:p w14:paraId="0A98AC6B" w14:textId="51CA8378" w:rsidR="003645FD" w:rsidRDefault="006B5C0B" w:rsidP="003645FD">
      <w:pPr>
        <w:pStyle w:val="ListParagraph"/>
        <w:numPr>
          <w:ilvl w:val="0"/>
          <w:numId w:val="8"/>
        </w:numPr>
        <w:jc w:val="both"/>
      </w:pPr>
      <w:r>
        <w:t>Analyzing</w:t>
      </w:r>
      <w:r w:rsidR="003645FD">
        <w:t xml:space="preserve"> the results (discussion)</w:t>
      </w:r>
    </w:p>
    <w:p w14:paraId="063A64DD" w14:textId="4E894ED0" w:rsidR="003645FD" w:rsidRDefault="003645FD" w:rsidP="003645FD">
      <w:pPr>
        <w:pStyle w:val="ListParagraph"/>
        <w:numPr>
          <w:ilvl w:val="0"/>
          <w:numId w:val="8"/>
        </w:numPr>
        <w:jc w:val="both"/>
      </w:pPr>
      <w:r>
        <w:t>Identify</w:t>
      </w:r>
      <w:r w:rsidR="00A30CE2">
        <w:t>ing</w:t>
      </w:r>
      <w:r>
        <w:t xml:space="preserve"> the next step in research. (future work)</w:t>
      </w:r>
    </w:p>
    <w:p w14:paraId="05D55B03" w14:textId="3623393E" w:rsidR="003645FD" w:rsidRDefault="003645FD" w:rsidP="003645FD">
      <w:pPr>
        <w:pStyle w:val="ListParagraph"/>
        <w:numPr>
          <w:ilvl w:val="0"/>
          <w:numId w:val="8"/>
        </w:numPr>
        <w:jc w:val="both"/>
      </w:pPr>
      <w:r>
        <w:t>Repeat.</w:t>
      </w:r>
    </w:p>
    <w:p w14:paraId="7512FB76" w14:textId="1DA19A09" w:rsidR="006B5C0B" w:rsidRDefault="003645FD" w:rsidP="006B5C0B">
      <w:pPr>
        <w:jc w:val="both"/>
      </w:pPr>
      <w:r>
        <w:t>The discover</w:t>
      </w:r>
      <w:r w:rsidR="003B16C1">
        <w:t>y</w:t>
      </w:r>
      <w:r>
        <w:t xml:space="preserve"> process never</w:t>
      </w:r>
      <w:r w:rsidR="00A30CE2">
        <w:t>-</w:t>
      </w:r>
      <w:r>
        <w:t xml:space="preserve">ends, there </w:t>
      </w:r>
      <w:r w:rsidR="007F5271">
        <w:t>is</w:t>
      </w:r>
      <w:r>
        <w:t xml:space="preserve"> always </w:t>
      </w:r>
      <w:r w:rsidR="00A30CE2">
        <w:t xml:space="preserve">another </w:t>
      </w:r>
      <w:r w:rsidR="006B5C0B">
        <w:t xml:space="preserve">question. The more you know about a subject, the more you recognize the unknowns. As scientists we must maximize </w:t>
      </w:r>
      <w:r w:rsidR="006B7D25">
        <w:t>our</w:t>
      </w:r>
      <w:r w:rsidR="006B5C0B">
        <w:t xml:space="preserve"> time commitment</w:t>
      </w:r>
      <w:r w:rsidR="003B16C1">
        <w:t>,</w:t>
      </w:r>
      <w:r w:rsidR="006B5C0B">
        <w:t xml:space="preserve"> so that we may produce high quality research.</w:t>
      </w:r>
    </w:p>
    <w:p w14:paraId="6D9746BE" w14:textId="77777777" w:rsidR="006B7D25" w:rsidRDefault="006B7D25"/>
    <w:p w14:paraId="370CD8A3" w14:textId="1E622B5E" w:rsidR="0073737E" w:rsidRPr="00AD648D" w:rsidRDefault="0073737E" w:rsidP="00C52231">
      <w:pPr>
        <w:pStyle w:val="Heading2"/>
      </w:pPr>
      <w:r w:rsidRPr="00AD648D">
        <w:t xml:space="preserve">Bridging the </w:t>
      </w:r>
      <w:r w:rsidR="00C52231">
        <w:t>G</w:t>
      </w:r>
      <w:r w:rsidRPr="00AD648D">
        <w:t>ap</w:t>
      </w:r>
    </w:p>
    <w:p w14:paraId="0693B507" w14:textId="2EC9664D" w:rsidR="006B7D25" w:rsidRDefault="006B7D25" w:rsidP="003E0955">
      <w:pPr>
        <w:jc w:val="both"/>
      </w:pPr>
      <w:r>
        <w:t xml:space="preserve">The question now arises, how to become both successful as a student and scientist. </w:t>
      </w:r>
      <w:r w:rsidR="003E0955">
        <w:t>I have identified four aspects which contribute to success. A</w:t>
      </w:r>
      <w:r>
        <w:t xml:space="preserve"> </w:t>
      </w:r>
      <w:r w:rsidR="002665D1">
        <w:t>successful</w:t>
      </w:r>
      <w:r>
        <w:t xml:space="preserve"> student-sc</w:t>
      </w:r>
      <w:r w:rsidR="00840F5B">
        <w:t>ientist</w:t>
      </w:r>
      <w:r>
        <w:t xml:space="preserve"> is a</w:t>
      </w:r>
    </w:p>
    <w:p w14:paraId="03ED7D29" w14:textId="541BD34E" w:rsidR="000C2149" w:rsidRDefault="000C2149" w:rsidP="001639DD">
      <w:pPr>
        <w:ind w:left="720"/>
        <w:jc w:val="both"/>
      </w:pPr>
      <w:r w:rsidRPr="001639DD">
        <w:rPr>
          <w:b/>
        </w:rPr>
        <w:t xml:space="preserve">Planner </w:t>
      </w:r>
      <w:r>
        <w:t>(i.e. sets deadlines for themselves and completes them on schedule.)</w:t>
      </w:r>
      <w:r w:rsidR="001639DD">
        <w:t xml:space="preserve">. A planner has both their academic and research schedules written down for </w:t>
      </w:r>
      <w:r w:rsidR="00586588">
        <w:t>the</w:t>
      </w:r>
      <w:r w:rsidR="001639DD">
        <w:t xml:space="preserve"> entire semester. </w:t>
      </w:r>
      <w:r w:rsidR="00586588">
        <w:t xml:space="preserve">This includes all school assignments and all research assignments. </w:t>
      </w:r>
      <w:r w:rsidR="001639DD">
        <w:t xml:space="preserve">As new </w:t>
      </w:r>
      <w:r w:rsidR="00586588">
        <w:t>assignments</w:t>
      </w:r>
      <w:r w:rsidR="001639DD">
        <w:t xml:space="preserve"> are </w:t>
      </w:r>
      <w:r w:rsidR="001639DD">
        <w:lastRenderedPageBreak/>
        <w:t>added</w:t>
      </w:r>
      <w:r w:rsidR="00B26A9E">
        <w:t xml:space="preserve"> (verbally or via email)</w:t>
      </w:r>
      <w:r w:rsidR="001639DD">
        <w:t xml:space="preserve">, the planner revises the schedule. The planner does not procrastinate until just before a deadline. Instead, the planner </w:t>
      </w:r>
      <w:r w:rsidR="00840F5B">
        <w:t xml:space="preserve">has a regular work schedule, </w:t>
      </w:r>
      <w:r w:rsidR="001639DD">
        <w:t>makes regular progress on assignments</w:t>
      </w:r>
      <w:r w:rsidR="00840F5B">
        <w:t>,</w:t>
      </w:r>
      <w:r w:rsidR="001639DD">
        <w:t xml:space="preserve"> and regularly updates </w:t>
      </w:r>
      <w:r w:rsidR="002665D1">
        <w:t>their advisor</w:t>
      </w:r>
      <w:r w:rsidR="001639DD">
        <w:t xml:space="preserve"> on progress. A planner, </w:t>
      </w:r>
      <w:r w:rsidR="00D36F52">
        <w:t xml:space="preserve">submits a final draft </w:t>
      </w:r>
      <w:r w:rsidR="003B7A8D">
        <w:t>two w</w:t>
      </w:r>
      <w:r w:rsidR="00D36F52">
        <w:t>eek</w:t>
      </w:r>
      <w:r w:rsidR="003B7A8D">
        <w:t>s</w:t>
      </w:r>
      <w:r w:rsidR="00D36F52">
        <w:t xml:space="preserve"> </w:t>
      </w:r>
      <w:r w:rsidR="001639DD">
        <w:t>in</w:t>
      </w:r>
      <w:r w:rsidR="00B26A9E">
        <w:t xml:space="preserve"> </w:t>
      </w:r>
      <w:r w:rsidR="001639DD">
        <w:t xml:space="preserve">advance so </w:t>
      </w:r>
      <w:r w:rsidR="002665D1">
        <w:t>their advisor</w:t>
      </w:r>
      <w:r w:rsidR="001639DD">
        <w:t xml:space="preserve"> can make a final review.</w:t>
      </w:r>
    </w:p>
    <w:p w14:paraId="52EF794E" w14:textId="5F58B404" w:rsidR="001167AC" w:rsidRDefault="000C2149" w:rsidP="003E0955">
      <w:pPr>
        <w:ind w:left="720"/>
        <w:jc w:val="both"/>
      </w:pPr>
      <w:r w:rsidRPr="001639DD">
        <w:rPr>
          <w:b/>
        </w:rPr>
        <w:t xml:space="preserve">Independent </w:t>
      </w:r>
      <w:r>
        <w:t>(i.e. when faced with a problem</w:t>
      </w:r>
      <w:r w:rsidR="00D36F52">
        <w:t>,</w:t>
      </w:r>
      <w:r>
        <w:t xml:space="preserve"> will identify </w:t>
      </w:r>
      <w:r w:rsidR="001167AC">
        <w:t>viable solutions</w:t>
      </w:r>
      <w:r>
        <w:t xml:space="preserve"> (A, B, C, etc.) and investigate them before seeking additional direction)</w:t>
      </w:r>
      <w:r w:rsidR="00586588">
        <w:t xml:space="preserve">. </w:t>
      </w:r>
      <w:r w:rsidR="001167AC">
        <w:t xml:space="preserve"> </w:t>
      </w:r>
      <w:r w:rsidR="00D12AD5">
        <w:t>S</w:t>
      </w:r>
      <w:r w:rsidR="003E0955">
        <w:t>cientist</w:t>
      </w:r>
      <w:r w:rsidR="00D12AD5">
        <w:t>s</w:t>
      </w:r>
      <w:r w:rsidR="001167AC">
        <w:t xml:space="preserve"> </w:t>
      </w:r>
      <w:r w:rsidR="00D12AD5">
        <w:t>DO NOT</w:t>
      </w:r>
      <w:r w:rsidR="006B7D25" w:rsidRPr="006B7D25">
        <w:t xml:space="preserve"> </w:t>
      </w:r>
      <w:r w:rsidR="006B7D25">
        <w:t>wait to be told what to do.</w:t>
      </w:r>
      <w:r w:rsidR="001167AC">
        <w:t xml:space="preserve"> </w:t>
      </w:r>
      <w:r w:rsidR="00D12AD5">
        <w:t>S</w:t>
      </w:r>
      <w:r w:rsidR="003E0955">
        <w:t>cientist</w:t>
      </w:r>
      <w:r w:rsidR="00D12AD5">
        <w:t>s</w:t>
      </w:r>
      <w:r w:rsidR="001167AC">
        <w:t xml:space="preserve"> u</w:t>
      </w:r>
      <w:r w:rsidR="006B7D25">
        <w:t>se creative</w:t>
      </w:r>
      <w:r w:rsidR="00D12AD5">
        <w:t>/</w:t>
      </w:r>
      <w:r w:rsidR="006B7D25">
        <w:t xml:space="preserve">critical thinking skills to come up with ideas and </w:t>
      </w:r>
      <w:r w:rsidR="008407D4">
        <w:t>viable solutions</w:t>
      </w:r>
      <w:r w:rsidR="006B7D25">
        <w:t xml:space="preserve"> to problems. These ideas c</w:t>
      </w:r>
      <w:r w:rsidR="000447BB">
        <w:t>an</w:t>
      </w:r>
      <w:r w:rsidR="006B7D25">
        <w:t xml:space="preserve"> come from prior knowledge</w:t>
      </w:r>
      <w:r w:rsidR="008407D4">
        <w:t xml:space="preserve">, </w:t>
      </w:r>
      <w:r w:rsidR="006B7D25">
        <w:t>from reading the literature</w:t>
      </w:r>
      <w:r w:rsidR="008407D4">
        <w:t xml:space="preserve">, </w:t>
      </w:r>
      <w:r w:rsidR="00DE554B">
        <w:t xml:space="preserve">or </w:t>
      </w:r>
      <w:r w:rsidR="008407D4">
        <w:t>directly from the brilliant mind of the s</w:t>
      </w:r>
      <w:r w:rsidR="003E0955">
        <w:t>cientist</w:t>
      </w:r>
      <w:r w:rsidR="008407D4">
        <w:t>.</w:t>
      </w:r>
      <w:r w:rsidR="001167AC">
        <w:t xml:space="preserve"> </w:t>
      </w:r>
      <w:r w:rsidR="003E0955">
        <w:t xml:space="preserve">These aspects must hold true in the student. </w:t>
      </w:r>
      <w:r w:rsidR="001167AC">
        <w:t xml:space="preserve">For most problems, the student should </w:t>
      </w:r>
      <w:r w:rsidR="003E0955">
        <w:t xml:space="preserve">come up with viable solutions and </w:t>
      </w:r>
      <w:r w:rsidR="001167AC">
        <w:t xml:space="preserve">proceed to solve them without </w:t>
      </w:r>
      <w:r w:rsidR="003E0955">
        <w:t>their advisors’</w:t>
      </w:r>
      <w:r w:rsidR="001167AC">
        <w:t xml:space="preserve"> intervention. </w:t>
      </w:r>
      <w:r w:rsidR="00A7791F">
        <w:t>I want you to be confident. You don’t need my approval to conduct your research. Feel free to use the laboratory equipment, run experiments in the lab, write programs, etc</w:t>
      </w:r>
      <w:r w:rsidR="00706200">
        <w:t>. (see section on Safety!)</w:t>
      </w:r>
      <w:r w:rsidR="00A7791F">
        <w:t xml:space="preserve">. </w:t>
      </w:r>
      <w:r w:rsidR="001167AC">
        <w:t xml:space="preserve">For </w:t>
      </w:r>
      <w:r w:rsidR="003E0955">
        <w:t>more challenging</w:t>
      </w:r>
      <w:r w:rsidR="001167AC">
        <w:t xml:space="preserve"> problems, the student should </w:t>
      </w:r>
      <w:r w:rsidR="003E0955">
        <w:t>come up with viable</w:t>
      </w:r>
      <w:r w:rsidR="001167AC">
        <w:t xml:space="preserve"> solutions </w:t>
      </w:r>
      <w:r w:rsidR="003E0955">
        <w:t xml:space="preserve">and share them </w:t>
      </w:r>
      <w:r w:rsidR="001167AC">
        <w:t xml:space="preserve">with </w:t>
      </w:r>
      <w:r w:rsidR="003E0955">
        <w:t xml:space="preserve">their advisor. It reflects poorly on a student to come to their advisor without any idea how to solve a problem. </w:t>
      </w:r>
      <w:r w:rsidR="001167AC">
        <w:t xml:space="preserve">This indicates that </w:t>
      </w:r>
      <w:r w:rsidR="003E0955">
        <w:t xml:space="preserve">the student </w:t>
      </w:r>
      <w:r w:rsidR="0011068D">
        <w:t>is not</w:t>
      </w:r>
      <w:r w:rsidR="003E0955">
        <w:t xml:space="preserve"> think</w:t>
      </w:r>
      <w:r w:rsidR="0011068D">
        <w:t>ing</w:t>
      </w:r>
      <w:r w:rsidR="003E0955">
        <w:t xml:space="preserve"> for themselves. Remember, a scientist is n</w:t>
      </w:r>
      <w:r w:rsidR="0011068D">
        <w:t>ever</w:t>
      </w:r>
      <w:r w:rsidR="003E0955">
        <w:t xml:space="preserve"> told what to do. </w:t>
      </w:r>
      <w:r w:rsidR="00D12AD5">
        <w:t>S</w:t>
      </w:r>
      <w:r w:rsidR="00B26A9E">
        <w:t>cientist</w:t>
      </w:r>
      <w:r w:rsidR="00D12AD5">
        <w:t>s</w:t>
      </w:r>
      <w:r w:rsidR="00B26A9E">
        <w:t xml:space="preserve"> figure things</w:t>
      </w:r>
      <w:r w:rsidR="0036298A">
        <w:t xml:space="preserve"> out for themselves and </w:t>
      </w:r>
      <w:r w:rsidR="003E0955">
        <w:t>generate ideas and solutions.</w:t>
      </w:r>
      <w:r w:rsidR="00D36F52">
        <w:t xml:space="preserve"> Scientist</w:t>
      </w:r>
      <w:r w:rsidR="00706200">
        <w:t>s</w:t>
      </w:r>
      <w:r w:rsidR="00D36F52">
        <w:t xml:space="preserve"> have something to contribute when working in collaboration with others.</w:t>
      </w:r>
    </w:p>
    <w:p w14:paraId="08305CEA" w14:textId="1D8B9A57" w:rsidR="00F7306D" w:rsidRDefault="000C2149" w:rsidP="002B100B">
      <w:pPr>
        <w:ind w:left="720"/>
        <w:jc w:val="both"/>
      </w:pPr>
      <w:r w:rsidRPr="001639DD">
        <w:rPr>
          <w:b/>
        </w:rPr>
        <w:t xml:space="preserve">Listener </w:t>
      </w:r>
      <w:r>
        <w:t xml:space="preserve">(i.e. when given </w:t>
      </w:r>
      <w:r w:rsidR="00D12AD5">
        <w:t>feedback</w:t>
      </w:r>
      <w:r w:rsidR="005959E2">
        <w:t>, a listener</w:t>
      </w:r>
      <w:r w:rsidR="00D12AD5">
        <w:t xml:space="preserve"> is open to receiv</w:t>
      </w:r>
      <w:r w:rsidR="007A7138">
        <w:t>e</w:t>
      </w:r>
      <w:r w:rsidR="00D12AD5">
        <w:t xml:space="preserve"> it</w:t>
      </w:r>
      <w:r>
        <w:t>)</w:t>
      </w:r>
      <w:r w:rsidR="00B26A9E">
        <w:t xml:space="preserve">. </w:t>
      </w:r>
      <w:r w:rsidR="002B100B">
        <w:t xml:space="preserve">A listener is open </w:t>
      </w:r>
      <w:r w:rsidR="0011068D">
        <w:t>to</w:t>
      </w:r>
      <w:r w:rsidR="007A7138">
        <w:t>,</w:t>
      </w:r>
      <w:r w:rsidR="0011068D">
        <w:t xml:space="preserve"> and </w:t>
      </w:r>
      <w:r w:rsidR="007A7138">
        <w:t>responds</w:t>
      </w:r>
      <w:r w:rsidR="0011068D">
        <w:t xml:space="preserve"> </w:t>
      </w:r>
      <w:r w:rsidR="002B100B">
        <w:t>to</w:t>
      </w:r>
      <w:r w:rsidR="007A7138">
        <w:t>,</w:t>
      </w:r>
      <w:r w:rsidR="002B100B">
        <w:t xml:space="preserve"> criticism. A listener does not take it personal. </w:t>
      </w:r>
      <w:r w:rsidR="00D12AD5">
        <w:t>A listener, listens to their advisor. If the advisor gives instructions</w:t>
      </w:r>
      <w:r w:rsidR="002B100B">
        <w:t xml:space="preserve"> on how to complete a task, or assigns new tasks, the listener writes down th</w:t>
      </w:r>
      <w:r w:rsidR="007A7138">
        <w:t>ose</w:t>
      </w:r>
      <w:r w:rsidR="002B100B">
        <w:t xml:space="preserve"> instructions and </w:t>
      </w:r>
      <w:r w:rsidR="007A7138">
        <w:t>adds</w:t>
      </w:r>
      <w:r w:rsidR="002B100B">
        <w:t xml:space="preserve"> them to their plan (see planner). A listener, listens to their colleagues. During group meetings, </w:t>
      </w:r>
      <w:r w:rsidR="0011068D">
        <w:t>other researchers</w:t>
      </w:r>
      <w:r w:rsidR="002B100B">
        <w:t xml:space="preserve"> might have ideas that c</w:t>
      </w:r>
      <w:r w:rsidR="005959E2">
        <w:t>an</w:t>
      </w:r>
      <w:r w:rsidR="002B100B">
        <w:t xml:space="preserve"> strength</w:t>
      </w:r>
      <w:r w:rsidR="007A7138">
        <w:t>en</w:t>
      </w:r>
      <w:r w:rsidR="002B100B">
        <w:t xml:space="preserve"> your research. A listener writes down these comments and incorporates them. A listener when attending a conference, pays close attention to the presentations and writes down comments. By listening, the listeners can identify </w:t>
      </w:r>
      <w:r w:rsidR="0011068D">
        <w:t>current trends</w:t>
      </w:r>
      <w:r w:rsidR="002B100B">
        <w:t xml:space="preserve"> in research and </w:t>
      </w:r>
      <w:r w:rsidR="007A7138">
        <w:t>develop</w:t>
      </w:r>
      <w:r w:rsidR="002B100B">
        <w:t xml:space="preserve"> </w:t>
      </w:r>
      <w:r w:rsidR="0011068D">
        <w:t>innovative ideas</w:t>
      </w:r>
      <w:r w:rsidR="002B100B">
        <w:t xml:space="preserve"> to advance </w:t>
      </w:r>
      <w:r w:rsidR="0011068D">
        <w:t>their</w:t>
      </w:r>
      <w:r w:rsidR="002B100B">
        <w:t xml:space="preserve"> research.</w:t>
      </w:r>
    </w:p>
    <w:p w14:paraId="59A64DE8" w14:textId="77E920F8" w:rsidR="000C2149" w:rsidRDefault="000C2149" w:rsidP="002B100B">
      <w:pPr>
        <w:ind w:left="720"/>
        <w:jc w:val="both"/>
      </w:pPr>
      <w:r w:rsidRPr="001639DD">
        <w:rPr>
          <w:b/>
        </w:rPr>
        <w:t>Self-driven</w:t>
      </w:r>
      <w:r>
        <w:t xml:space="preserve"> (i.e. always tries to exceed expectations. Has something to prove</w:t>
      </w:r>
      <w:r w:rsidR="002B100B">
        <w:t xml:space="preserve">). A self-driven scientist is one who has an internal motivation to conduct high-quality research. These scientists do not procrastinate. Instead, they are driven to make </w:t>
      </w:r>
      <w:r w:rsidR="007A7138">
        <w:t xml:space="preserve">daily </w:t>
      </w:r>
      <w:r w:rsidR="002B100B">
        <w:t xml:space="preserve">progress. They are </w:t>
      </w:r>
      <w:r w:rsidR="0011068D">
        <w:t xml:space="preserve">NOT </w:t>
      </w:r>
      <w:r w:rsidR="002B100B">
        <w:t xml:space="preserve">looking to produce </w:t>
      </w:r>
      <w:r w:rsidR="00C64D9E">
        <w:t>low</w:t>
      </w:r>
      <w:r w:rsidR="002B100B">
        <w:t xml:space="preserve"> quality </w:t>
      </w:r>
      <w:r w:rsidR="00C64D9E">
        <w:t>research</w:t>
      </w:r>
      <w:r w:rsidR="002B100B">
        <w:t xml:space="preserve">. They are </w:t>
      </w:r>
      <w:r w:rsidR="0011068D">
        <w:t>NOT</w:t>
      </w:r>
      <w:r w:rsidR="002B100B">
        <w:t xml:space="preserve"> looking to produce </w:t>
      </w:r>
      <w:r w:rsidR="00C64D9E">
        <w:t>research</w:t>
      </w:r>
      <w:r w:rsidR="002B100B">
        <w:t xml:space="preserve"> </w:t>
      </w:r>
      <w:r w:rsidR="0011068D">
        <w:t>comparable to their</w:t>
      </w:r>
      <w:r w:rsidR="002B100B">
        <w:t xml:space="preserve"> peers. </w:t>
      </w:r>
      <w:r w:rsidR="002B100B" w:rsidRPr="002B100B">
        <w:rPr>
          <w:b/>
        </w:rPr>
        <w:t xml:space="preserve">They are looking to produce the </w:t>
      </w:r>
      <w:r w:rsidR="007A7138">
        <w:rPr>
          <w:b/>
        </w:rPr>
        <w:t>BEST</w:t>
      </w:r>
      <w:r w:rsidR="002B100B" w:rsidRPr="002B100B">
        <w:rPr>
          <w:b/>
        </w:rPr>
        <w:t xml:space="preserve"> </w:t>
      </w:r>
      <w:r w:rsidR="00C64D9E">
        <w:rPr>
          <w:b/>
        </w:rPr>
        <w:t>research</w:t>
      </w:r>
      <w:r w:rsidR="002B100B" w:rsidRPr="002B100B">
        <w:rPr>
          <w:b/>
        </w:rPr>
        <w:t xml:space="preserve"> possible.</w:t>
      </w:r>
      <w:r w:rsidR="002B100B">
        <w:t xml:space="preserve"> </w:t>
      </w:r>
      <w:r w:rsidR="00C64D9E">
        <w:t xml:space="preserve">A self-driven scientist is </w:t>
      </w:r>
      <w:r w:rsidR="007A7138">
        <w:t xml:space="preserve">ONLY </w:t>
      </w:r>
      <w:r w:rsidR="00C64D9E">
        <w:t>in competition</w:t>
      </w:r>
      <w:r w:rsidR="007A7138">
        <w:t xml:space="preserve"> </w:t>
      </w:r>
      <w:r w:rsidR="00C64D9E">
        <w:t xml:space="preserve">with themselves. </w:t>
      </w:r>
      <w:r w:rsidR="0011068D">
        <w:t>They</w:t>
      </w:r>
      <w:r w:rsidR="00D22AAD">
        <w:t xml:space="preserve"> realize, they</w:t>
      </w:r>
      <w:r w:rsidR="00C64D9E">
        <w:t xml:space="preserve"> are </w:t>
      </w:r>
      <w:r w:rsidR="00C64D9E" w:rsidRPr="005959E2">
        <w:rPr>
          <w:b/>
        </w:rPr>
        <w:t xml:space="preserve">only as good as their </w:t>
      </w:r>
      <w:r w:rsidR="007A7138">
        <w:rPr>
          <w:b/>
        </w:rPr>
        <w:t>LAST</w:t>
      </w:r>
      <w:r w:rsidR="00C64D9E" w:rsidRPr="005959E2">
        <w:rPr>
          <w:b/>
        </w:rPr>
        <w:t xml:space="preserve"> publication.</w:t>
      </w:r>
      <w:r w:rsidR="00C64D9E">
        <w:t xml:space="preserve"> </w:t>
      </w:r>
      <w:r w:rsidR="0011068D">
        <w:t xml:space="preserve">A self-driven scientist is never satisfied. They are honest with themselves and know when they did not give their best effort. </w:t>
      </w:r>
      <w:r w:rsidR="00D22AAD">
        <w:t>They are</w:t>
      </w:r>
      <w:r w:rsidR="0011068D">
        <w:t xml:space="preserve"> always looking to improve</w:t>
      </w:r>
      <w:r w:rsidR="00D22AAD">
        <w:t xml:space="preserve"> themselves and their research.</w:t>
      </w:r>
    </w:p>
    <w:p w14:paraId="0F8A9904" w14:textId="0EF1FD0F" w:rsidR="00527488" w:rsidRDefault="00527488" w:rsidP="00527488">
      <w:pPr>
        <w:rPr>
          <w:u w:val="single"/>
        </w:rPr>
      </w:pPr>
    </w:p>
    <w:p w14:paraId="7485E703" w14:textId="77777777" w:rsidR="007A7138" w:rsidRDefault="007A7138" w:rsidP="00527488">
      <w:pPr>
        <w:rPr>
          <w:u w:val="single"/>
        </w:rPr>
      </w:pPr>
    </w:p>
    <w:p w14:paraId="22CFF717" w14:textId="494EADEB" w:rsidR="006B5C0B" w:rsidRDefault="002041A9" w:rsidP="00C52231">
      <w:pPr>
        <w:pStyle w:val="Heading2"/>
      </w:pPr>
      <w:r>
        <w:lastRenderedPageBreak/>
        <w:t>“</w:t>
      </w:r>
      <w:r w:rsidR="00527488" w:rsidRPr="00AD648D">
        <w:t xml:space="preserve">Research </w:t>
      </w:r>
      <w:r w:rsidR="000A3D66">
        <w:t>as</w:t>
      </w:r>
      <w:r w:rsidR="00527488" w:rsidRPr="00AD648D">
        <w:t xml:space="preserve"> a Job</w:t>
      </w:r>
      <w:r>
        <w:t>” Mindset</w:t>
      </w:r>
    </w:p>
    <w:p w14:paraId="1D09F77A" w14:textId="6E9E4963" w:rsidR="006B5C0B" w:rsidRDefault="00527488" w:rsidP="006B5C0B">
      <w:pPr>
        <w:jc w:val="both"/>
      </w:pPr>
      <w:r>
        <w:t xml:space="preserve">If you </w:t>
      </w:r>
      <w:r w:rsidR="006B5C0B">
        <w:t>do not</w:t>
      </w:r>
      <w:r>
        <w:t xml:space="preserve"> buy into the scientist </w:t>
      </w:r>
      <w:r w:rsidR="006B5C0B">
        <w:t>mindset</w:t>
      </w:r>
      <w:r w:rsidR="00D22AAD">
        <w:t>,</w:t>
      </w:r>
      <w:r w:rsidR="006B5C0B">
        <w:t xml:space="preserve"> </w:t>
      </w:r>
      <w:r>
        <w:t xml:space="preserve">you can buy into the idea </w:t>
      </w:r>
      <w:r w:rsidR="007A7138">
        <w:t>of</w:t>
      </w:r>
      <w:r>
        <w:t xml:space="preserve"> </w:t>
      </w:r>
      <w:r w:rsidR="007A7138">
        <w:t>“</w:t>
      </w:r>
      <w:r>
        <w:t xml:space="preserve">Research </w:t>
      </w:r>
      <w:r w:rsidR="000A3D66">
        <w:t xml:space="preserve">as </w:t>
      </w:r>
      <w:r>
        <w:t>a Job</w:t>
      </w:r>
      <w:r w:rsidR="007A7138">
        <w:t>”</w:t>
      </w:r>
      <w:r>
        <w:t xml:space="preserve">. </w:t>
      </w:r>
      <w:r w:rsidR="006B5C0B">
        <w:t xml:space="preserve">If you work at a normal job outside of </w:t>
      </w:r>
      <w:r w:rsidR="00A81AE5">
        <w:t>school</w:t>
      </w:r>
      <w:r w:rsidR="007A7138">
        <w:t>,</w:t>
      </w:r>
      <w:r w:rsidR="00005997">
        <w:t xml:space="preserve"> </w:t>
      </w:r>
      <w:r w:rsidR="006B5C0B">
        <w:t xml:space="preserve">you are expected to </w:t>
      </w:r>
    </w:p>
    <w:p w14:paraId="03D61401" w14:textId="6966BE6C" w:rsidR="006B5C0B" w:rsidRDefault="006B5C0B" w:rsidP="006B5C0B">
      <w:pPr>
        <w:pStyle w:val="ListParagraph"/>
        <w:numPr>
          <w:ilvl w:val="0"/>
          <w:numId w:val="9"/>
        </w:numPr>
        <w:jc w:val="both"/>
      </w:pPr>
      <w:r>
        <w:t>show up on time;</w:t>
      </w:r>
    </w:p>
    <w:p w14:paraId="09AE84BF" w14:textId="2344ADAB" w:rsidR="006B5C0B" w:rsidRDefault="006B5C0B" w:rsidP="006B5C0B">
      <w:pPr>
        <w:pStyle w:val="ListParagraph"/>
        <w:numPr>
          <w:ilvl w:val="0"/>
          <w:numId w:val="9"/>
        </w:numPr>
        <w:jc w:val="both"/>
      </w:pPr>
      <w:r>
        <w:t xml:space="preserve">complete the required hours; </w:t>
      </w:r>
    </w:p>
    <w:p w14:paraId="0B883EEC" w14:textId="35A3FDA8" w:rsidR="006B5C0B" w:rsidRDefault="006B5C0B" w:rsidP="006B5C0B">
      <w:pPr>
        <w:pStyle w:val="ListParagraph"/>
        <w:numPr>
          <w:ilvl w:val="0"/>
          <w:numId w:val="9"/>
        </w:numPr>
        <w:jc w:val="both"/>
      </w:pPr>
      <w:r>
        <w:t xml:space="preserve">and </w:t>
      </w:r>
      <w:r w:rsidR="00005997">
        <w:t>meet the basic performance metrics</w:t>
      </w:r>
      <w:r w:rsidR="00D22AAD">
        <w:t xml:space="preserve"> of your job.</w:t>
      </w:r>
    </w:p>
    <w:p w14:paraId="07E53F23" w14:textId="0C9443EE" w:rsidR="00527488" w:rsidRDefault="006B5C0B" w:rsidP="006B5C0B">
      <w:pPr>
        <w:jc w:val="both"/>
      </w:pPr>
      <w:r>
        <w:t xml:space="preserve">If you do not meet these requirements you are </w:t>
      </w:r>
      <w:r w:rsidR="00005997">
        <w:t>typically fired from</w:t>
      </w:r>
      <w:r w:rsidR="00D22AAD">
        <w:t xml:space="preserve"> your</w:t>
      </w:r>
      <w:r w:rsidR="00005997">
        <w:t xml:space="preserve"> job</w:t>
      </w:r>
      <w:r>
        <w:t xml:space="preserve">. If you want to think of </w:t>
      </w:r>
      <w:r w:rsidR="007A7138">
        <w:t>R</w:t>
      </w:r>
      <w:r>
        <w:t xml:space="preserve">esearch </w:t>
      </w:r>
      <w:r w:rsidR="00D22AAD">
        <w:t xml:space="preserve">as a </w:t>
      </w:r>
      <w:r w:rsidR="007A7138">
        <w:t>J</w:t>
      </w:r>
      <w:r w:rsidR="00D22AAD">
        <w:t>ob</w:t>
      </w:r>
      <w:r w:rsidR="007A7138">
        <w:t>”</w:t>
      </w:r>
      <w:r w:rsidR="00D22AAD">
        <w:t>, you can</w:t>
      </w:r>
      <w:r w:rsidR="00005997">
        <w:t>; however, you will not be successful in MERG with that mindset. Eventually, you</w:t>
      </w:r>
      <w:r w:rsidR="00D12AD5">
        <w:t>r lack of growth</w:t>
      </w:r>
      <w:r w:rsidR="00005997">
        <w:t xml:space="preserve"> </w:t>
      </w:r>
      <w:r w:rsidR="00D22AAD">
        <w:t xml:space="preserve">and self-drive </w:t>
      </w:r>
      <w:r w:rsidR="00005997">
        <w:t xml:space="preserve">will </w:t>
      </w:r>
      <w:r w:rsidR="00D12AD5">
        <w:t>lead to dismissal.</w:t>
      </w:r>
    </w:p>
    <w:p w14:paraId="62089D76" w14:textId="77777777" w:rsidR="000C2149" w:rsidRDefault="000C2149"/>
    <w:p w14:paraId="3394F4E6" w14:textId="1D4A3837" w:rsidR="00437A67" w:rsidRPr="00437A67" w:rsidRDefault="003B0418" w:rsidP="007342EC">
      <w:pPr>
        <w:pStyle w:val="Heading1"/>
      </w:pPr>
      <w:r w:rsidRPr="00437A67">
        <w:t>WORK SCHEDULE</w:t>
      </w:r>
    </w:p>
    <w:p w14:paraId="7483FCBC" w14:textId="4313D44E" w:rsidR="00567744" w:rsidRDefault="00704144" w:rsidP="00490EBB">
      <w:pPr>
        <w:jc w:val="both"/>
      </w:pPr>
      <w:r>
        <w:t>St</w:t>
      </w:r>
      <w:r w:rsidR="00437A67">
        <w:t xml:space="preserve">udents </w:t>
      </w:r>
      <w:r>
        <w:t>must</w:t>
      </w:r>
      <w:r w:rsidR="00567744">
        <w:t xml:space="preserve"> prepare a work schedule and commit </w:t>
      </w:r>
      <w:r w:rsidR="00BD2459">
        <w:t>to be</w:t>
      </w:r>
      <w:r w:rsidR="00567744">
        <w:t xml:space="preserve"> in the lab </w:t>
      </w:r>
      <w:r>
        <w:t xml:space="preserve">(computational or structural) </w:t>
      </w:r>
      <w:r w:rsidR="00567744">
        <w:t>during scheduled hours</w:t>
      </w:r>
      <w:r>
        <w:t>.</w:t>
      </w:r>
      <w:r w:rsidR="00A060A5">
        <w:t xml:space="preserve"> Students are excused during official university holidays, closures, and finals week. These excused days do not </w:t>
      </w:r>
      <w:r w:rsidR="003B0418">
        <w:t>mean that pre-existing deadlines (for conference papers, quarterly report</w:t>
      </w:r>
      <w:r w:rsidR="007A7138">
        <w:t>s</w:t>
      </w:r>
      <w:r w:rsidR="003B0418">
        <w:t xml:space="preserve">, etc.) can be </w:t>
      </w:r>
      <w:r w:rsidR="007A7138">
        <w:t>ignored.</w:t>
      </w:r>
    </w:p>
    <w:p w14:paraId="0683A8B1" w14:textId="77777777" w:rsidR="00704144" w:rsidRDefault="00704144"/>
    <w:p w14:paraId="03EB5377" w14:textId="175934A7" w:rsidR="00437A67" w:rsidRDefault="00567744">
      <w:r>
        <w:t xml:space="preserve">The schedule for the </w:t>
      </w:r>
      <w:r w:rsidR="000642C3">
        <w:t xml:space="preserve">SPRING </w:t>
      </w:r>
      <w:r>
        <w:t xml:space="preserve">and </w:t>
      </w:r>
      <w:r w:rsidR="000642C3">
        <w:t>FALL</w:t>
      </w:r>
      <w:r>
        <w:t xml:space="preserve"> semesters must include</w:t>
      </w:r>
    </w:p>
    <w:p w14:paraId="75EDA271" w14:textId="77777777" w:rsidR="00437A67" w:rsidRDefault="00A060A5" w:rsidP="00A060A5">
      <w:pPr>
        <w:pStyle w:val="ListParagraph"/>
        <w:numPr>
          <w:ilvl w:val="0"/>
          <w:numId w:val="1"/>
        </w:numPr>
      </w:pPr>
      <w:r>
        <w:t>A</w:t>
      </w:r>
      <w:r w:rsidR="00437A67">
        <w:t>t least 20 hours per week</w:t>
      </w:r>
      <w:r w:rsidR="00567744">
        <w:t>.</w:t>
      </w:r>
    </w:p>
    <w:p w14:paraId="387DBB51" w14:textId="77777777" w:rsidR="00437A67" w:rsidRDefault="00437A67" w:rsidP="00A060A5">
      <w:pPr>
        <w:pStyle w:val="ListParagraph"/>
        <w:numPr>
          <w:ilvl w:val="0"/>
          <w:numId w:val="1"/>
        </w:numPr>
      </w:pPr>
      <w:r>
        <w:t>At least 3 days per week.</w:t>
      </w:r>
    </w:p>
    <w:p w14:paraId="4A87EC6A" w14:textId="77777777" w:rsidR="00567744" w:rsidRDefault="00567744" w:rsidP="00A060A5">
      <w:pPr>
        <w:pStyle w:val="ListParagraph"/>
        <w:numPr>
          <w:ilvl w:val="0"/>
          <w:numId w:val="1"/>
        </w:numPr>
      </w:pPr>
      <w:r>
        <w:t>A minimum of 3 hour blocks between</w:t>
      </w:r>
      <w:r w:rsidR="00490EBB">
        <w:t xml:space="preserve"> 8am and 6pm</w:t>
      </w:r>
    </w:p>
    <w:p w14:paraId="5B857E1D" w14:textId="77777777" w:rsidR="00704144" w:rsidRDefault="00704144"/>
    <w:p w14:paraId="2B44160C" w14:textId="53F38062" w:rsidR="00567744" w:rsidRDefault="00567744">
      <w:r>
        <w:t xml:space="preserve">The schedule for the </w:t>
      </w:r>
      <w:r w:rsidR="000642C3">
        <w:t>SUMMER</w:t>
      </w:r>
      <w:r>
        <w:t xml:space="preserve"> semester must include:</w:t>
      </w:r>
    </w:p>
    <w:p w14:paraId="6E0E9955" w14:textId="77777777" w:rsidR="00567744" w:rsidRDefault="00567744" w:rsidP="00A060A5">
      <w:pPr>
        <w:pStyle w:val="ListParagraph"/>
        <w:numPr>
          <w:ilvl w:val="0"/>
          <w:numId w:val="2"/>
        </w:numPr>
      </w:pPr>
      <w:r>
        <w:t>At least 20 hours per week.</w:t>
      </w:r>
    </w:p>
    <w:p w14:paraId="411D3CF4" w14:textId="77777777" w:rsidR="00567744" w:rsidRDefault="00A060A5" w:rsidP="00A060A5">
      <w:pPr>
        <w:pStyle w:val="ListParagraph"/>
        <w:numPr>
          <w:ilvl w:val="0"/>
          <w:numId w:val="2"/>
        </w:numPr>
      </w:pPr>
      <w:r>
        <w:t>A</w:t>
      </w:r>
      <w:r w:rsidR="00567744">
        <w:t>t least 4 days per week.</w:t>
      </w:r>
    </w:p>
    <w:p w14:paraId="19B825D9" w14:textId="77777777" w:rsidR="00567744" w:rsidRDefault="00567744" w:rsidP="00A060A5">
      <w:pPr>
        <w:pStyle w:val="ListParagraph"/>
        <w:numPr>
          <w:ilvl w:val="0"/>
          <w:numId w:val="2"/>
        </w:numPr>
      </w:pPr>
      <w:r>
        <w:t>A minimum of 4 hour blocks between</w:t>
      </w:r>
      <w:r w:rsidR="00490EBB">
        <w:t xml:space="preserve"> 8am and 6pm</w:t>
      </w:r>
    </w:p>
    <w:p w14:paraId="529DCF49" w14:textId="77777777" w:rsidR="004255AE" w:rsidRDefault="004255AE"/>
    <w:p w14:paraId="73654EB8" w14:textId="2F179621" w:rsidR="00AD648D" w:rsidRDefault="00C600D7" w:rsidP="007342EC">
      <w:pPr>
        <w:pStyle w:val="Heading1"/>
      </w:pPr>
      <w:r>
        <w:t>FUNDING</w:t>
      </w:r>
    </w:p>
    <w:p w14:paraId="158BD8F7" w14:textId="574BF366" w:rsidR="00867990" w:rsidRDefault="00867990" w:rsidP="00867990">
      <w:pPr>
        <w:jc w:val="both"/>
      </w:pPr>
      <w:r>
        <w:t xml:space="preserve">There are three methods that students can be </w:t>
      </w:r>
      <w:r w:rsidR="004255AE">
        <w:t>paid</w:t>
      </w:r>
      <w:r>
        <w:t xml:space="preserve"> to work with MERG; internal UTEP funding, fellowships, and external research</w:t>
      </w:r>
      <w:r w:rsidR="004255AE">
        <w:t xml:space="preserve"> grants</w:t>
      </w:r>
      <w:r>
        <w:t xml:space="preserve">. Dr. Stewart </w:t>
      </w:r>
      <w:r w:rsidR="004255AE">
        <w:t>has provided a list on the MERG website of several funding sources.</w:t>
      </w:r>
    </w:p>
    <w:p w14:paraId="2EC6CBC1" w14:textId="016FBAF0" w:rsidR="004255AE" w:rsidRDefault="00922CB3" w:rsidP="004255AE">
      <w:pPr>
        <w:jc w:val="right"/>
      </w:pPr>
      <w:hyperlink r:id="rId10" w:history="1">
        <w:r w:rsidR="004255AE" w:rsidRPr="00DC435F">
          <w:rPr>
            <w:rStyle w:val="Hyperlink"/>
          </w:rPr>
          <w:t>http://me.utep.edu/cmstewart/resources.html</w:t>
        </w:r>
      </w:hyperlink>
    </w:p>
    <w:p w14:paraId="23C6D81E" w14:textId="77777777" w:rsidR="00867990" w:rsidRPr="00867990" w:rsidRDefault="00867990" w:rsidP="00867990"/>
    <w:p w14:paraId="1089D6FE" w14:textId="5E594848" w:rsidR="00AD648D" w:rsidRDefault="00AD648D" w:rsidP="00C52231">
      <w:pPr>
        <w:pStyle w:val="Heading2"/>
      </w:pPr>
      <w:r w:rsidRPr="00AD648D">
        <w:t>Internal UTEP funding</w:t>
      </w:r>
    </w:p>
    <w:p w14:paraId="2236E52C" w14:textId="5E0F11F2" w:rsidR="00080B8D" w:rsidRPr="00867990" w:rsidRDefault="00867990" w:rsidP="00867990">
      <w:pPr>
        <w:jc w:val="both"/>
      </w:pPr>
      <w:r>
        <w:lastRenderedPageBreak/>
        <w:t xml:space="preserve">Internal UTEP funding is money provided by UTEP to get students involved in research on campus. These </w:t>
      </w:r>
      <w:r w:rsidR="004255AE">
        <w:t>programs</w:t>
      </w:r>
      <w:r>
        <w:t xml:space="preserve"> are </w:t>
      </w:r>
      <w:r w:rsidR="000642C3">
        <w:t>administered</w:t>
      </w:r>
      <w:r>
        <w:t xml:space="preserve"> by the graduate school and/or the college office of undergraduate research initiatives (COURI). </w:t>
      </w:r>
      <w:r w:rsidR="004255AE">
        <w:t xml:space="preserve">Students must apply to a program and identify a faculty advisor who they will work with. Once awarded, students will work under the faculty advisor to complete research. Often, these programs require students to participate in regular career-development workshops, present a poster at a research forum, and write a final research report. Since these programs are internally funded, the research objectives are more flexible. The student and advisor can explore high-risk research topics. </w:t>
      </w:r>
      <w:r>
        <w:t>The</w:t>
      </w:r>
      <w:r w:rsidR="004255AE">
        <w:t xml:space="preserve"> </w:t>
      </w:r>
      <w:r>
        <w:t>programs change from year to year, so it is important for students to visit the website every semester to see what opportunities exist.</w:t>
      </w:r>
    </w:p>
    <w:p w14:paraId="1F58F05A" w14:textId="366344E8" w:rsidR="00867990" w:rsidRDefault="00922CB3" w:rsidP="00867990">
      <w:pPr>
        <w:jc w:val="right"/>
        <w:rPr>
          <w:u w:val="single"/>
        </w:rPr>
      </w:pPr>
      <w:hyperlink r:id="rId11" w:history="1">
        <w:r w:rsidR="00867990" w:rsidRPr="00DC435F">
          <w:rPr>
            <w:rStyle w:val="Hyperlink"/>
          </w:rPr>
          <w:t>https://www.utep.edu/graduate/</w:t>
        </w:r>
      </w:hyperlink>
    </w:p>
    <w:p w14:paraId="315A0E21" w14:textId="19574935" w:rsidR="00867990" w:rsidRDefault="00922CB3" w:rsidP="00867990">
      <w:pPr>
        <w:jc w:val="right"/>
        <w:rPr>
          <w:u w:val="single"/>
        </w:rPr>
      </w:pPr>
      <w:hyperlink r:id="rId12" w:history="1">
        <w:r w:rsidR="00867990" w:rsidRPr="00DC435F">
          <w:rPr>
            <w:rStyle w:val="Hyperlink"/>
          </w:rPr>
          <w:t>http://couri.utep.edu/</w:t>
        </w:r>
      </w:hyperlink>
    </w:p>
    <w:p w14:paraId="49F4D790" w14:textId="77777777" w:rsidR="004255AE" w:rsidRDefault="004255AE" w:rsidP="00080B8D">
      <w:pPr>
        <w:rPr>
          <w:u w:val="single"/>
        </w:rPr>
      </w:pPr>
    </w:p>
    <w:p w14:paraId="37B60E8F" w14:textId="0A849646" w:rsidR="00080B8D" w:rsidRDefault="00080B8D" w:rsidP="00C52231">
      <w:pPr>
        <w:pStyle w:val="Heading2"/>
      </w:pPr>
      <w:r w:rsidRPr="00AD648D">
        <w:t>Fellowships</w:t>
      </w:r>
      <w:r w:rsidR="004255AE">
        <w:t xml:space="preserve"> (Recommended)</w:t>
      </w:r>
    </w:p>
    <w:p w14:paraId="1309825A" w14:textId="6F1D1A47" w:rsidR="00AD648D" w:rsidRDefault="00935680" w:rsidP="00935680">
      <w:pPr>
        <w:jc w:val="both"/>
      </w:pPr>
      <w:r>
        <w:t xml:space="preserve">Fellowships are grants provided to students to complete a graduate degree MS or PhD. Most fellowships are for PhD students only. Unlike scholarships, fellowships provide a stipend (salary) tuition and fees, healthcare, travel support, and supplies for your research. </w:t>
      </w:r>
      <w:r w:rsidR="00813CA1">
        <w:t xml:space="preserve">You can think of a fellowship as a job with benefits where your job is to gain an education and complete high-quality research. </w:t>
      </w:r>
      <w:r>
        <w:t xml:space="preserve">Fellowships are multi-year awards with a duration equal to the number of years required to obtain a PhD. These are very prestigious awards and give you the opportunity to explore research topics outside the scope of external research projects. </w:t>
      </w:r>
      <w:r w:rsidR="00425184">
        <w:t>As</w:t>
      </w:r>
      <w:r>
        <w:t xml:space="preserve"> a student</w:t>
      </w:r>
      <w:r w:rsidR="00425184">
        <w:t>,</w:t>
      </w:r>
      <w:r>
        <w:t xml:space="preserve"> </w:t>
      </w:r>
      <w:r w:rsidR="00425184">
        <w:t>fellowships give</w:t>
      </w:r>
      <w:r w:rsidR="00AA0977">
        <w:t xml:space="preserve"> </w:t>
      </w:r>
      <w:r>
        <w:t xml:space="preserve">flexibility in the research you do and how you go about doing it. Fellowships give </w:t>
      </w:r>
      <w:r w:rsidR="00425184">
        <w:t xml:space="preserve">you </w:t>
      </w:r>
      <w:r w:rsidR="004255AE">
        <w:t>the most leverage.</w:t>
      </w:r>
    </w:p>
    <w:p w14:paraId="651EDFAF" w14:textId="61906F82" w:rsidR="00935680" w:rsidRDefault="00935680" w:rsidP="00425184">
      <w:pPr>
        <w:ind w:left="720"/>
        <w:jc w:val="both"/>
      </w:pPr>
      <w:r>
        <w:t xml:space="preserve">When I was a student, I received the McKnight Doctoral fellowship. It enabled me to explore any research topic within my area </w:t>
      </w:r>
      <w:r w:rsidR="00425184">
        <w:t xml:space="preserve">of </w:t>
      </w:r>
      <w:r>
        <w:t xml:space="preserve">creep and creep-fatigue. </w:t>
      </w:r>
      <w:r w:rsidR="004255AE">
        <w:t>Whenever I came up with a novel concept for research</w:t>
      </w:r>
      <w:r w:rsidR="007B7620">
        <w:t xml:space="preserve"> (with plans for publication)</w:t>
      </w:r>
      <w:r w:rsidR="004255AE">
        <w:t>, I would present it to my advisor for approval.</w:t>
      </w:r>
      <w:r>
        <w:t xml:space="preserve"> </w:t>
      </w:r>
      <w:r w:rsidR="004255AE">
        <w:t>Since I was not tied to an external research project, I was always given approval to explore these topics.</w:t>
      </w:r>
      <w:r w:rsidR="00425184">
        <w:t xml:space="preserve"> This allowed me to go down the rabbit hole and explore some crazy ideas that would be hard to get funded by an external agency. I felt empowered as a scientist! </w:t>
      </w:r>
    </w:p>
    <w:p w14:paraId="1B448876" w14:textId="751B5550" w:rsidR="00425184" w:rsidRDefault="00425184" w:rsidP="002F0B74">
      <w:pPr>
        <w:jc w:val="both"/>
      </w:pPr>
      <w:r>
        <w:t xml:space="preserve">Fellowships are like scholarships in that you must identify those you are qualified for and apply to them. </w:t>
      </w:r>
      <w:r w:rsidR="00AA0977">
        <w:t>A</w:t>
      </w:r>
      <w:r>
        <w:t xml:space="preserve">pply </w:t>
      </w:r>
      <w:r w:rsidR="00AA0977">
        <w:t>to fellowships that you</w:t>
      </w:r>
      <w:r>
        <w:t xml:space="preserve"> are </w:t>
      </w:r>
      <w:r w:rsidR="00AA0977">
        <w:t xml:space="preserve">MOST </w:t>
      </w:r>
      <w:r>
        <w:t>qualified for.</w:t>
      </w:r>
      <w:r w:rsidRPr="00425184">
        <w:t xml:space="preserve"> </w:t>
      </w:r>
      <w:r w:rsidR="00AA0977">
        <w:t>A</w:t>
      </w:r>
      <w:r>
        <w:t xml:space="preserve">pply to fellowships that target </w:t>
      </w:r>
      <w:r w:rsidR="007B7620">
        <w:t>YOU</w:t>
      </w:r>
      <w:r>
        <w:t>.</w:t>
      </w:r>
      <w:r w:rsidR="007B7620">
        <w:t xml:space="preserve"> (</w:t>
      </w:r>
      <w:r>
        <w:t>Minority, Women, Engineering, Texas, etc.</w:t>
      </w:r>
      <w:r w:rsidR="007B7620">
        <w:t>)</w:t>
      </w:r>
    </w:p>
    <w:p w14:paraId="344BDD30" w14:textId="7EB4D008" w:rsidR="00813CA1" w:rsidRDefault="00425184" w:rsidP="00425184">
      <w:pPr>
        <w:ind w:left="720"/>
        <w:jc w:val="both"/>
      </w:pPr>
      <w:r>
        <w:t>For example, the purpose of the McKnight Doctoral Fellowship is to increase the number of African American and Hispanic faculty at colleges and universit</w:t>
      </w:r>
      <w:r w:rsidR="007B7620">
        <w:t>ies</w:t>
      </w:r>
      <w:r>
        <w:t xml:space="preserve"> in the state of Florida. I am African American, and I was pursuing a degree in the state of Florida. The chance</w:t>
      </w:r>
      <w:r w:rsidR="00D12AD5">
        <w:t>s</w:t>
      </w:r>
      <w:r>
        <w:t xml:space="preserve"> that I was going to be awarded the fellowship w</w:t>
      </w:r>
      <w:r w:rsidR="00D12AD5">
        <w:t>ere</w:t>
      </w:r>
      <w:r>
        <w:t xml:space="preserve"> higher because I met the purpose of the fellowship.</w:t>
      </w:r>
    </w:p>
    <w:p w14:paraId="24A6BE75" w14:textId="6BF79968" w:rsidR="00425184" w:rsidRDefault="002F0B74" w:rsidP="002F0B74">
      <w:pPr>
        <w:jc w:val="both"/>
      </w:pPr>
      <w:r>
        <w:lastRenderedPageBreak/>
        <w:t xml:space="preserve">Fellowships can be challenging to apply to. Often, they require a research statement, personal statement, letters of recommendation, transcripts, and GRE scores. Do NOT be discouraged, Dr. Stewart will help you prepare these documents. These obstacles are put into place so that </w:t>
      </w:r>
      <w:r w:rsidR="007B7620">
        <w:t xml:space="preserve">procrastinators </w:t>
      </w:r>
      <w:r>
        <w:t>students do not apply. Fellowships are looking to fund students who are serious about their education</w:t>
      </w:r>
      <w:r w:rsidR="00D12AD5">
        <w:t xml:space="preserve"> and research</w:t>
      </w:r>
      <w:r>
        <w:t xml:space="preserve"> and are worthy of investing a significant amount of money into. Fellowships do not want to waste their money on students who will quit before completing their degree.</w:t>
      </w:r>
      <w:r w:rsidR="007B7620">
        <w:t xml:space="preserve"> The dreaded ABD; All But Dissertation.</w:t>
      </w:r>
    </w:p>
    <w:p w14:paraId="3CAB4055" w14:textId="1117A190" w:rsidR="002F0B74" w:rsidRDefault="002F0B74" w:rsidP="002F0B74">
      <w:pPr>
        <w:jc w:val="both"/>
      </w:pPr>
      <w:r>
        <w:t>Dr. Stewart has provided a list of several fellowships for US and Non-US citizen students on the MERG website. This list is NOT exhaustive. There are hundreds of fellowships that you might apply to. Here is a list of resources that</w:t>
      </w:r>
      <w:r w:rsidR="007B7620">
        <w:t xml:space="preserve"> can</w:t>
      </w:r>
      <w:r>
        <w:t xml:space="preserve"> help you identify the best fellowship to apply to.</w:t>
      </w:r>
    </w:p>
    <w:p w14:paraId="7EBE499A" w14:textId="44A03BCA" w:rsidR="002F0B74" w:rsidRPr="002F0B74" w:rsidRDefault="00922CB3" w:rsidP="002F0B74">
      <w:pPr>
        <w:jc w:val="right"/>
      </w:pPr>
      <w:hyperlink r:id="rId13" w:history="1">
        <w:r w:rsidR="002F0B74" w:rsidRPr="002F0B74">
          <w:rPr>
            <w:rStyle w:val="Hyperlink"/>
          </w:rPr>
          <w:t>http://me.utep.edu/cmstewart/resources.html</w:t>
        </w:r>
      </w:hyperlink>
    </w:p>
    <w:p w14:paraId="368DC19B" w14:textId="52227D70" w:rsidR="002F0B74" w:rsidRDefault="00922CB3" w:rsidP="002F0B74">
      <w:pPr>
        <w:jc w:val="right"/>
      </w:pPr>
      <w:hyperlink r:id="rId14" w:history="1">
        <w:r w:rsidR="002F0B74" w:rsidRPr="002F0B74">
          <w:rPr>
            <w:rStyle w:val="Hyperlink"/>
          </w:rPr>
          <w:t>http://www.northwestern.edu/fellowships/</w:t>
        </w:r>
      </w:hyperlink>
    </w:p>
    <w:p w14:paraId="74D1304E" w14:textId="10330F5A" w:rsidR="002F0B74" w:rsidRDefault="00922CB3" w:rsidP="002F0B74">
      <w:pPr>
        <w:jc w:val="right"/>
      </w:pPr>
      <w:hyperlink r:id="rId15" w:history="1">
        <w:r w:rsidR="002F0B74" w:rsidRPr="002F0B74">
          <w:rPr>
            <w:rStyle w:val="Hyperlink"/>
          </w:rPr>
          <w:t>https://www.gradoffice.caltech.edu/financialsupport/ExternalSE</w:t>
        </w:r>
      </w:hyperlink>
    </w:p>
    <w:p w14:paraId="1E16BC77" w14:textId="11E0A51F" w:rsidR="002F0B74" w:rsidRPr="002F0B74" w:rsidRDefault="00922CB3" w:rsidP="002F0B74">
      <w:pPr>
        <w:jc w:val="right"/>
      </w:pPr>
      <w:hyperlink r:id="rId16" w:history="1">
        <w:r w:rsidR="002F0B74" w:rsidRPr="002F0B74">
          <w:rPr>
            <w:rStyle w:val="Hyperlink"/>
          </w:rPr>
          <w:t>https://stemgradstudents.science.gov/</w:t>
        </w:r>
      </w:hyperlink>
    </w:p>
    <w:p w14:paraId="3733FEA8" w14:textId="722B5D4A" w:rsidR="002F0B74" w:rsidRPr="002F0B74" w:rsidRDefault="00922CB3" w:rsidP="002F0B74">
      <w:pPr>
        <w:jc w:val="right"/>
      </w:pPr>
      <w:hyperlink r:id="rId17" w:history="1">
        <w:r w:rsidR="002F0B74" w:rsidRPr="002F0B74">
          <w:rPr>
            <w:rStyle w:val="Hyperlink"/>
          </w:rPr>
          <w:t>https://www.scholarshipsforwomen.net/graduate/</w:t>
        </w:r>
      </w:hyperlink>
    </w:p>
    <w:p w14:paraId="59D16F04" w14:textId="04A6E795" w:rsidR="002F0B74" w:rsidRPr="002F0B74" w:rsidRDefault="00922CB3" w:rsidP="002F0B74">
      <w:pPr>
        <w:jc w:val="right"/>
      </w:pPr>
      <w:hyperlink r:id="rId18" w:history="1">
        <w:r w:rsidR="002F0B74" w:rsidRPr="002F0B74">
          <w:rPr>
            <w:rStyle w:val="Hyperlink"/>
          </w:rPr>
          <w:t>https://www.gograd.org/resources/women-in-stem/</w:t>
        </w:r>
      </w:hyperlink>
    </w:p>
    <w:p w14:paraId="2D519D7B" w14:textId="120EF0CF" w:rsidR="002F0B74" w:rsidRPr="002F0B74" w:rsidRDefault="00922CB3" w:rsidP="002F0B74">
      <w:pPr>
        <w:jc w:val="right"/>
      </w:pPr>
      <w:hyperlink r:id="rId19" w:history="1">
        <w:r w:rsidR="002F0B74" w:rsidRPr="002F0B74">
          <w:rPr>
            <w:rStyle w:val="Hyperlink"/>
          </w:rPr>
          <w:t>http://www.dodstem.us/stem-programs/scholarships</w:t>
        </w:r>
      </w:hyperlink>
    </w:p>
    <w:p w14:paraId="1D236D7D" w14:textId="6238F915" w:rsidR="002F0B74" w:rsidRPr="002F0B74" w:rsidRDefault="00922CB3" w:rsidP="002F0B74">
      <w:pPr>
        <w:jc w:val="right"/>
        <w:rPr>
          <w:color w:val="444444"/>
        </w:rPr>
      </w:pPr>
      <w:hyperlink r:id="rId20" w:history="1">
        <w:r w:rsidR="002F0B74" w:rsidRPr="00DC435F">
          <w:rPr>
            <w:rStyle w:val="Hyperlink"/>
          </w:rPr>
          <w:t>https://goo.gl/7UKbkH</w:t>
        </w:r>
      </w:hyperlink>
    </w:p>
    <w:p w14:paraId="7A739102" w14:textId="77777777" w:rsidR="002F0B74" w:rsidRDefault="002F0B74" w:rsidP="00AD648D"/>
    <w:p w14:paraId="6EDA7362" w14:textId="47B9F82E" w:rsidR="00AD648D" w:rsidRPr="00AD648D" w:rsidRDefault="00AD648D" w:rsidP="00C52231">
      <w:pPr>
        <w:pStyle w:val="Heading2"/>
      </w:pPr>
      <w:r w:rsidRPr="00AD648D">
        <w:t>External Research</w:t>
      </w:r>
      <w:r w:rsidR="004255AE">
        <w:t xml:space="preserve"> Grants</w:t>
      </w:r>
    </w:p>
    <w:p w14:paraId="4D897BC0" w14:textId="43882D94" w:rsidR="00AD648D" w:rsidRDefault="002F0B74" w:rsidP="00360A42">
      <w:pPr>
        <w:jc w:val="both"/>
      </w:pPr>
      <w:r>
        <w:t>External research grants</w:t>
      </w:r>
      <w:r w:rsidR="00360A42">
        <w:t xml:space="preserve"> </w:t>
      </w:r>
      <w:r>
        <w:t xml:space="preserve">are funds obtained </w:t>
      </w:r>
      <w:r w:rsidR="00706200">
        <w:t>by</w:t>
      </w:r>
      <w:r>
        <w:t xml:space="preserve"> Dr. Stewart to complete research for an external agency. </w:t>
      </w:r>
      <w:r w:rsidR="00360A42">
        <w:t xml:space="preserve">These agencies can be federal or </w:t>
      </w:r>
      <w:r w:rsidR="007B7620">
        <w:t>industrial</w:t>
      </w:r>
      <w:r w:rsidR="00360A42">
        <w:t>. In either case, a funding announcement is created by the agency. Dr. Stewart has 4</w:t>
      </w:r>
      <w:r w:rsidR="00D12AD5">
        <w:t>-8</w:t>
      </w:r>
      <w:r w:rsidR="00360A42">
        <w:t xml:space="preserve"> weeks to prepare a </w:t>
      </w:r>
      <w:r w:rsidR="002E0FC9">
        <w:t xml:space="preserve">full </w:t>
      </w:r>
      <w:r w:rsidR="00360A42">
        <w:t xml:space="preserve">proposal package and submit it to the agency. Within 3 to 6 months </w:t>
      </w:r>
      <w:r w:rsidR="007D2C41">
        <w:t xml:space="preserve">a </w:t>
      </w:r>
      <w:r w:rsidR="00360A42">
        <w:t>notification of an award</w:t>
      </w:r>
      <w:r w:rsidR="007D2C41">
        <w:t xml:space="preserve"> </w:t>
      </w:r>
      <w:r w:rsidR="00360A42">
        <w:t>is made.</w:t>
      </w:r>
      <w:r w:rsidR="002E0FC9">
        <w:t xml:space="preserve"> Dr. Stewart’s award rate as of 3/12/2018 is </w:t>
      </w:r>
      <w:r w:rsidR="002E0FC9" w:rsidRPr="002E0FC9">
        <w:rPr>
          <w:b/>
        </w:rPr>
        <w:t>28%.</w:t>
      </w:r>
    </w:p>
    <w:p w14:paraId="60610EC6" w14:textId="3E52F0EE" w:rsidR="004255AE" w:rsidRDefault="002E0FC9" w:rsidP="002E0FC9">
      <w:pPr>
        <w:jc w:val="both"/>
      </w:pPr>
      <w:r>
        <w:t>External research grants are deadline</w:t>
      </w:r>
      <w:r w:rsidR="00C600D7">
        <w:t>-</w:t>
      </w:r>
      <w:r>
        <w:t>driven</w:t>
      </w:r>
      <w:r w:rsidR="00C600D7">
        <w:t xml:space="preserve"> and high-profile</w:t>
      </w:r>
      <w:r>
        <w:t xml:space="preserve">. A </w:t>
      </w:r>
      <w:r w:rsidR="00C600D7">
        <w:t xml:space="preserve">research </w:t>
      </w:r>
      <w:r w:rsidR="00D12AD5">
        <w:t xml:space="preserve">grant </w:t>
      </w:r>
      <w:r>
        <w:t xml:space="preserve">has specific research objectives. A Gantt chart outlines the timeline for completion of the tasks. Milestones must be met on specific dates. </w:t>
      </w:r>
      <w:r w:rsidR="00C600D7">
        <w:t xml:space="preserve">These details are written in the proposal documents which students have access to. </w:t>
      </w:r>
      <w:r>
        <w:t>Quarterly report</w:t>
      </w:r>
      <w:r w:rsidR="00C600D7">
        <w:t xml:space="preserve">s (every 3 months) and an Annual report (every year) </w:t>
      </w:r>
      <w:r>
        <w:t xml:space="preserve">must be written and submitted to the funding agency. </w:t>
      </w:r>
      <w:r w:rsidR="00C600D7">
        <w:t>MERG must attend an a</w:t>
      </w:r>
      <w:r>
        <w:t>nnual review meeting</w:t>
      </w:r>
      <w:r w:rsidR="00B379B9">
        <w:t xml:space="preserve"> </w:t>
      </w:r>
      <w:r>
        <w:t>where the results are report</w:t>
      </w:r>
      <w:r w:rsidR="007B7620">
        <w:t>ed</w:t>
      </w:r>
      <w:r>
        <w:t xml:space="preserve"> directly to the funding agency. </w:t>
      </w:r>
      <w:r w:rsidR="00B379B9">
        <w:t xml:space="preserve">Students will present at these meetings. </w:t>
      </w:r>
      <w:r>
        <w:t xml:space="preserve">Failure to complete any of these activities and failure to meet the research objectives will lead to the agency cancelling the project and no longer work with MERG. Failure closes the opportunity </w:t>
      </w:r>
      <w:r w:rsidR="007B7620">
        <w:t xml:space="preserve">with the agency </w:t>
      </w:r>
      <w:r>
        <w:t>forever!</w:t>
      </w:r>
    </w:p>
    <w:p w14:paraId="56579C5D" w14:textId="774C2506" w:rsidR="002E0FC9" w:rsidRDefault="002E0FC9" w:rsidP="002E0FC9">
      <w:pPr>
        <w:jc w:val="both"/>
      </w:pPr>
      <w:r>
        <w:lastRenderedPageBreak/>
        <w:t>Students working on external research grants must read the proposal closely. Students must follow the Gantt chart and complete the tasks as scheduled. Research that does not contribute to the tasks should be avoided</w:t>
      </w:r>
      <w:r w:rsidR="00D12AD5">
        <w:t xml:space="preserve"> (or saved for after the grant is completed)</w:t>
      </w:r>
      <w:r>
        <w:t xml:space="preserve">. Students </w:t>
      </w:r>
      <w:r w:rsidR="00D12AD5">
        <w:t>must</w:t>
      </w:r>
      <w:r>
        <w:t xml:space="preserve"> prepare conference papers and journal articles that can be submitted (as-written) </w:t>
      </w:r>
      <w:r w:rsidR="00B379B9">
        <w:t>as</w:t>
      </w:r>
      <w:r>
        <w:t xml:space="preserve"> the quarterly report.</w:t>
      </w:r>
    </w:p>
    <w:p w14:paraId="0D692304" w14:textId="3F355702" w:rsidR="00C600D7" w:rsidRDefault="00C600D7" w:rsidP="002E0FC9">
      <w:pPr>
        <w:jc w:val="both"/>
      </w:pPr>
      <w:r>
        <w:t xml:space="preserve">Students working on external research grants are being </w:t>
      </w:r>
      <w:r w:rsidRPr="00FB0193">
        <w:rPr>
          <w:b/>
        </w:rPr>
        <w:t>TRUSTED</w:t>
      </w:r>
      <w:r>
        <w:t xml:space="preserve"> to complete high-profile research. Failure can have a devastating impact on MERG. External grants support more than one student. The loss of funding can lead to multiple students becoming unemployed. </w:t>
      </w:r>
      <w:r w:rsidR="002E0FC9">
        <w:t>Students working on extern</w:t>
      </w:r>
      <w:r>
        <w:t>al funding cannot take opportunities and have commitments outside of MERG. Students working on external funding who do not meet deadlines will be terminated immediately. Student</w:t>
      </w:r>
      <w:r w:rsidR="00D12AD5">
        <w:t>s</w:t>
      </w:r>
      <w:r>
        <w:t xml:space="preserve"> who wish to not work on deadline</w:t>
      </w:r>
      <w:r w:rsidR="00B379B9">
        <w:t>-</w:t>
      </w:r>
      <w:r>
        <w:t>driven research should apply to internal UTEP funding and/or fellowships.</w:t>
      </w:r>
    </w:p>
    <w:p w14:paraId="2784253C" w14:textId="77777777" w:rsidR="004255AE" w:rsidRPr="00AD648D" w:rsidRDefault="004255AE" w:rsidP="00AD648D"/>
    <w:p w14:paraId="42E1DDAC" w14:textId="6C4B749C" w:rsidR="007342EC" w:rsidRPr="007342EC" w:rsidRDefault="007342EC" w:rsidP="007342EC">
      <w:pPr>
        <w:pStyle w:val="Heading1"/>
      </w:pPr>
      <w:r w:rsidRPr="007342EC">
        <w:t xml:space="preserve">SUMMER </w:t>
      </w:r>
      <w:r w:rsidR="009525B7">
        <w:t xml:space="preserve">FUNDING </w:t>
      </w:r>
      <w:r w:rsidRPr="007342EC">
        <w:t>OPPORTUNITIES</w:t>
      </w:r>
    </w:p>
    <w:p w14:paraId="72F6070D" w14:textId="6A6E5003" w:rsidR="00360A42" w:rsidRDefault="00360A42" w:rsidP="00360A42">
      <w:pPr>
        <w:jc w:val="both"/>
      </w:pPr>
      <w:r w:rsidRPr="00B20B81">
        <w:t>Student</w:t>
      </w:r>
      <w:r w:rsidR="00D12AD5">
        <w:t>s</w:t>
      </w:r>
      <w:r>
        <w:t xml:space="preserve"> funded on internal UTEP </w:t>
      </w:r>
      <w:r w:rsidR="00D12AD5">
        <w:t xml:space="preserve">funds </w:t>
      </w:r>
      <w:r>
        <w:t>or fellowships are welcome to apply to and accept summer internships</w:t>
      </w:r>
      <w:r w:rsidR="004A7FA9">
        <w:t xml:space="preserve"> and research experiences</w:t>
      </w:r>
      <w:r>
        <w:t xml:space="preserve"> with </w:t>
      </w:r>
      <w:r w:rsidR="00D12AD5">
        <w:t xml:space="preserve">outside </w:t>
      </w:r>
      <w:r>
        <w:t>organization</w:t>
      </w:r>
      <w:r w:rsidR="00D12AD5">
        <w:t>s</w:t>
      </w:r>
      <w:r>
        <w:t>. Please consult with Dr. Stewart before applying to any summer programs.</w:t>
      </w:r>
    </w:p>
    <w:p w14:paraId="323E37AE" w14:textId="312473D8" w:rsidR="007342EC" w:rsidRDefault="007342EC" w:rsidP="007342EC">
      <w:pPr>
        <w:jc w:val="both"/>
      </w:pPr>
      <w:r>
        <w:t xml:space="preserve">Students on external research grants are expected to remain at UTEP </w:t>
      </w:r>
      <w:r w:rsidR="004A7FA9">
        <w:t>at all times</w:t>
      </w:r>
      <w:r>
        <w:t xml:space="preserve"> </w:t>
      </w:r>
      <w:r w:rsidR="007B7620">
        <w:t xml:space="preserve">(other than family vacations) </w:t>
      </w:r>
      <w:r>
        <w:t>and will be paid through</w:t>
      </w:r>
      <w:r w:rsidR="009525B7">
        <w:t>out</w:t>
      </w:r>
      <w:r>
        <w:t xml:space="preserve"> the summer to continue our research effort. </w:t>
      </w:r>
      <w:r w:rsidR="00360A42">
        <w:t xml:space="preserve">These students are not allowed to participate in summer internship </w:t>
      </w:r>
      <w:r w:rsidR="004A7FA9">
        <w:t xml:space="preserve">and research experience </w:t>
      </w:r>
      <w:r w:rsidR="00360A42">
        <w:t>programs. A</w:t>
      </w:r>
      <w:r>
        <w:t xml:space="preserve">n exception can be made if the summer </w:t>
      </w:r>
      <w:r w:rsidR="00360A42">
        <w:t>internship</w:t>
      </w:r>
      <w:r>
        <w:t xml:space="preserve"> involves continuing your current research</w:t>
      </w:r>
      <w:r w:rsidR="00360A42">
        <w:t xml:space="preserve"> project</w:t>
      </w:r>
      <w:r>
        <w:t xml:space="preserve"> </w:t>
      </w:r>
      <w:r w:rsidR="00360A42">
        <w:t>at</w:t>
      </w:r>
      <w:r>
        <w:t xml:space="preserve"> </w:t>
      </w:r>
      <w:r w:rsidR="00D12AD5">
        <w:t>a</w:t>
      </w:r>
      <w:r w:rsidR="004A7FA9">
        <w:t>n</w:t>
      </w:r>
      <w:r w:rsidR="00D12AD5">
        <w:t xml:space="preserve"> outside</w:t>
      </w:r>
      <w:r>
        <w:t xml:space="preserve"> organization</w:t>
      </w:r>
      <w:r w:rsidR="00360A42">
        <w:t xml:space="preserve"> in collaboration with Dr. Stewart</w:t>
      </w:r>
      <w:r>
        <w:t>. Please consult with Dr. Stewart before appl</w:t>
      </w:r>
      <w:r w:rsidR="00360A42">
        <w:t>ying</w:t>
      </w:r>
      <w:r>
        <w:t xml:space="preserve"> to any summer programs.</w:t>
      </w:r>
    </w:p>
    <w:p w14:paraId="624EDD20" w14:textId="77777777" w:rsidR="00D12AD5" w:rsidRDefault="00D12AD5"/>
    <w:p w14:paraId="05DF0570" w14:textId="222D0322" w:rsidR="00704144" w:rsidRDefault="003C5970" w:rsidP="007342EC">
      <w:pPr>
        <w:pStyle w:val="Heading1"/>
      </w:pPr>
      <w:r w:rsidRPr="00704144">
        <w:t>MANDATORY READING</w:t>
      </w:r>
    </w:p>
    <w:p w14:paraId="38550557" w14:textId="77777777" w:rsidR="00080B8D" w:rsidRDefault="00080B8D" w:rsidP="00080B8D">
      <w:pPr>
        <w:spacing w:after="0"/>
      </w:pPr>
      <w:r w:rsidRPr="00A060A5">
        <w:rPr>
          <w:noProof/>
        </w:rPr>
        <w:lastRenderedPageBreak/>
        <w:drawing>
          <wp:inline distT="0" distB="0" distL="0" distR="0" wp14:anchorId="063344E2" wp14:editId="2D0CCC75">
            <wp:extent cx="5942330" cy="304106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727" b="4579"/>
                    <a:stretch/>
                  </pic:blipFill>
                  <pic:spPr bwMode="auto">
                    <a:xfrm>
                      <a:off x="0" y="0"/>
                      <a:ext cx="5943600" cy="3041716"/>
                    </a:xfrm>
                    <a:prstGeom prst="rect">
                      <a:avLst/>
                    </a:prstGeom>
                    <a:noFill/>
                    <a:ln>
                      <a:noFill/>
                    </a:ln>
                    <a:extLst>
                      <a:ext uri="{53640926-AAD7-44D8-BBD7-CCE9431645EC}">
                        <a14:shadowObscured xmlns:a14="http://schemas.microsoft.com/office/drawing/2010/main"/>
                      </a:ext>
                    </a:extLst>
                  </pic:spPr>
                </pic:pic>
              </a:graphicData>
            </a:graphic>
          </wp:inline>
        </w:drawing>
      </w:r>
    </w:p>
    <w:p w14:paraId="30BAB80B" w14:textId="027B98D1" w:rsidR="00080B8D" w:rsidRDefault="00080B8D" w:rsidP="00080B8D">
      <w:pPr>
        <w:pStyle w:val="Caption"/>
        <w:jc w:val="center"/>
      </w:pPr>
      <w:bookmarkStart w:id="3" w:name="_Ref508627094"/>
      <w:r>
        <w:t xml:space="preserve">Figure </w:t>
      </w:r>
      <w:r w:rsidR="00922CB3">
        <w:fldChar w:fldCharType="begin"/>
      </w:r>
      <w:r w:rsidR="00922CB3">
        <w:instrText xml:space="preserve"> SEQ Figure \* ARABIC </w:instrText>
      </w:r>
      <w:r w:rsidR="00922CB3">
        <w:fldChar w:fldCharType="separate"/>
      </w:r>
      <w:r w:rsidR="002C60B5">
        <w:rPr>
          <w:noProof/>
        </w:rPr>
        <w:t>3</w:t>
      </w:r>
      <w:r w:rsidR="00922CB3">
        <w:rPr>
          <w:noProof/>
        </w:rPr>
        <w:fldChar w:fldCharType="end"/>
      </w:r>
      <w:bookmarkEnd w:id="3"/>
      <w:r>
        <w:t xml:space="preserve"> – Required Reading for Research Assistants</w:t>
      </w:r>
      <w:r w:rsidR="00D22AAD">
        <w:t xml:space="preserve">. The two inner books are required </w:t>
      </w:r>
      <w:r w:rsidR="00174B12">
        <w:t xml:space="preserve">for </w:t>
      </w:r>
      <w:r w:rsidR="00D22AAD">
        <w:t>undergraduate research assistants. All four books are required for graduate research assistants.</w:t>
      </w:r>
    </w:p>
    <w:p w14:paraId="24F7D4FB" w14:textId="77777777" w:rsidR="00B379B9" w:rsidRPr="00B379B9" w:rsidRDefault="00B379B9" w:rsidP="00B379B9"/>
    <w:p w14:paraId="2E7A4141" w14:textId="5670BDCE" w:rsidR="00D22AAD" w:rsidRDefault="00A060A5" w:rsidP="00A060A5">
      <w:pPr>
        <w:jc w:val="both"/>
      </w:pPr>
      <w:r>
        <w:t xml:space="preserve">To be a successful </w:t>
      </w:r>
      <w:r w:rsidR="00D22AAD">
        <w:t xml:space="preserve">undergraduate or graduate </w:t>
      </w:r>
      <w:r>
        <w:t xml:space="preserve">research assistant, you must prepare yourself by learning the best practices. When I was a research assistant, I purchased </w:t>
      </w:r>
      <w:r w:rsidR="00080B8D">
        <w:t xml:space="preserve">the books shown in </w:t>
      </w:r>
      <w:r w:rsidR="00080B8D">
        <w:fldChar w:fldCharType="begin"/>
      </w:r>
      <w:r w:rsidR="00080B8D">
        <w:instrText xml:space="preserve"> REF _Ref508627094 \h </w:instrText>
      </w:r>
      <w:r w:rsidR="00080B8D">
        <w:fldChar w:fldCharType="separate"/>
      </w:r>
      <w:r w:rsidR="002C60B5">
        <w:t xml:space="preserve">Figure </w:t>
      </w:r>
      <w:r w:rsidR="002C60B5">
        <w:rPr>
          <w:noProof/>
        </w:rPr>
        <w:t>3</w:t>
      </w:r>
      <w:r w:rsidR="00080B8D">
        <w:fldChar w:fldCharType="end"/>
      </w:r>
      <w:r>
        <w:t xml:space="preserve"> and followed them closely. </w:t>
      </w:r>
      <w:r w:rsidR="00D22AAD">
        <w:t>By reading these books, I avoided many of the obstacles commonly faced by undergraduate and graduate research assistants. The books also provided support when I was going through the emotion</w:t>
      </w:r>
      <w:r w:rsidR="00174B12">
        <w:t>al</w:t>
      </w:r>
      <w:r w:rsidR="00D22AAD">
        <w:t xml:space="preserve"> rollercoasters that are common during the years of the PhD.</w:t>
      </w:r>
    </w:p>
    <w:p w14:paraId="57E050E9" w14:textId="118A3F2B" w:rsidR="000931AE" w:rsidRDefault="00D22AAD" w:rsidP="00A060A5">
      <w:pPr>
        <w:jc w:val="both"/>
      </w:pPr>
      <w:r>
        <w:t>Most importantly, t</w:t>
      </w:r>
      <w:r w:rsidR="000931AE">
        <w:t>he books help me to identify and prepare the</w:t>
      </w:r>
      <w:r w:rsidR="00A060A5">
        <w:t xml:space="preserve"> </w:t>
      </w:r>
      <w:r w:rsidR="000931AE">
        <w:t xml:space="preserve">publication record, </w:t>
      </w:r>
      <w:r>
        <w:t>teach</w:t>
      </w:r>
      <w:r w:rsidR="00174B12">
        <w:t>ing</w:t>
      </w:r>
      <w:r>
        <w:t xml:space="preserve"> experience</w:t>
      </w:r>
      <w:r w:rsidR="00706200">
        <w:t>s</w:t>
      </w:r>
      <w:r>
        <w:t xml:space="preserve">, and </w:t>
      </w:r>
      <w:r w:rsidR="00A060A5">
        <w:t xml:space="preserve">professional skills needed to </w:t>
      </w:r>
      <w:r>
        <w:t xml:space="preserve">gain a job as a tenure-track assistant professor of mechanical engineering. If you plan to become a professor, these books will tell you how to do it. When you get to the point where you need to start the Academic Job search, </w:t>
      </w:r>
      <w:r w:rsidR="00706200">
        <w:t xml:space="preserve">purchase </w:t>
      </w:r>
      <w:r w:rsidR="00174B12">
        <w:t>a fifth book listed in the bibliography below</w:t>
      </w:r>
      <w:r>
        <w:t xml:space="preserve"> </w:t>
      </w:r>
      <w:r>
        <w:fldChar w:fldCharType="begin"/>
      </w:r>
      <w:r>
        <w:instrText xml:space="preserve"> REF _Ref508719425 \h </w:instrText>
      </w:r>
      <w:r>
        <w:fldChar w:fldCharType="separate"/>
      </w:r>
      <w:r w:rsidR="002C60B5">
        <w:t>[</w:t>
      </w:r>
      <w:r w:rsidR="002C60B5">
        <w:rPr>
          <w:noProof/>
        </w:rPr>
        <w:t>5</w:t>
      </w:r>
      <w:r>
        <w:fldChar w:fldCharType="end"/>
      </w:r>
      <w:r>
        <w:t>].</w:t>
      </w:r>
    </w:p>
    <w:p w14:paraId="538CCF76" w14:textId="234C0B69" w:rsidR="00704144" w:rsidRDefault="00A060A5" w:rsidP="00A060A5">
      <w:pPr>
        <w:jc w:val="both"/>
      </w:pPr>
      <w:r>
        <w:t xml:space="preserve">Students are required to read </w:t>
      </w:r>
      <w:r w:rsidR="00706200">
        <w:t>the books</w:t>
      </w:r>
      <w:r w:rsidR="000931AE">
        <w:t xml:space="preserve"> regularly during the semester (1 to 2 Chapters per week). </w:t>
      </w:r>
      <w:r w:rsidR="00FF3AE7">
        <w:t xml:space="preserve">Graduate students need to purchase </w:t>
      </w:r>
      <w:r w:rsidR="00FF3AE7">
        <w:fldChar w:fldCharType="begin"/>
      </w:r>
      <w:r w:rsidR="00FF3AE7">
        <w:instrText xml:space="preserve"> REF _Ref508719781 \h </w:instrText>
      </w:r>
      <w:r w:rsidR="00FF3AE7">
        <w:fldChar w:fldCharType="separate"/>
      </w:r>
      <w:r w:rsidR="002C60B5">
        <w:t>[</w:t>
      </w:r>
      <w:r w:rsidR="002C60B5">
        <w:rPr>
          <w:noProof/>
        </w:rPr>
        <w:t>1</w:t>
      </w:r>
      <w:r w:rsidR="00FF3AE7">
        <w:fldChar w:fldCharType="end"/>
      </w:r>
      <w:r w:rsidR="00FF3AE7">
        <w:t>-</w:t>
      </w:r>
      <w:r w:rsidR="00FF3AE7">
        <w:fldChar w:fldCharType="begin"/>
      </w:r>
      <w:r w:rsidR="00FF3AE7">
        <w:instrText xml:space="preserve"> REF _Ref508719808 \h </w:instrText>
      </w:r>
      <w:r w:rsidR="00FF3AE7">
        <w:fldChar w:fldCharType="separate"/>
      </w:r>
      <w:r w:rsidR="002C60B5">
        <w:rPr>
          <w:noProof/>
        </w:rPr>
        <w:t>4</w:t>
      </w:r>
      <w:r w:rsidR="00FF3AE7">
        <w:fldChar w:fldCharType="end"/>
      </w:r>
      <w:r w:rsidR="00FF3AE7">
        <w:t>]. Undergraduate students need to purchase [</w:t>
      </w:r>
      <w:r w:rsidR="00FF3AE7">
        <w:fldChar w:fldCharType="begin"/>
      </w:r>
      <w:r w:rsidR="00FF3AE7">
        <w:instrText xml:space="preserve"> REF _Ref508719825 \h </w:instrText>
      </w:r>
      <w:r w:rsidR="00FF3AE7">
        <w:fldChar w:fldCharType="separate"/>
      </w:r>
      <w:r w:rsidR="002C60B5">
        <w:rPr>
          <w:noProof/>
        </w:rPr>
        <w:t>2</w:t>
      </w:r>
      <w:r w:rsidR="00FF3AE7">
        <w:fldChar w:fldCharType="end"/>
      </w:r>
      <w:r w:rsidR="00FF3AE7">
        <w:t>,</w:t>
      </w:r>
      <w:r w:rsidR="00FF3AE7">
        <w:fldChar w:fldCharType="begin"/>
      </w:r>
      <w:r w:rsidR="00FF3AE7">
        <w:instrText xml:space="preserve"> REF _Ref508719827 \h </w:instrText>
      </w:r>
      <w:r w:rsidR="00FF3AE7">
        <w:fldChar w:fldCharType="separate"/>
      </w:r>
      <w:r w:rsidR="002C60B5">
        <w:rPr>
          <w:noProof/>
        </w:rPr>
        <w:t>3</w:t>
      </w:r>
      <w:r w:rsidR="00FF3AE7">
        <w:fldChar w:fldCharType="end"/>
      </w:r>
      <w:r w:rsidR="00FF3AE7">
        <w:t xml:space="preserve">]. </w:t>
      </w:r>
      <w:r w:rsidR="00174B12">
        <w:t>Student who do not</w:t>
      </w:r>
      <w:r w:rsidR="000931AE">
        <w:t xml:space="preserve"> purchase these books </w:t>
      </w:r>
      <w:r w:rsidR="00174B12">
        <w:t xml:space="preserve">are not eligible for employment with MERG. </w:t>
      </w:r>
      <w:r w:rsidR="00174B12" w:rsidRPr="00706200">
        <w:rPr>
          <w:b/>
        </w:rPr>
        <w:t>Before signing this contract, you must have the required books in hand.</w:t>
      </w:r>
    </w:p>
    <w:p w14:paraId="027CE892" w14:textId="77777777" w:rsidR="004219AA" w:rsidRDefault="004219AA" w:rsidP="00A060A5">
      <w:pPr>
        <w:jc w:val="both"/>
      </w:pPr>
    </w:p>
    <w:p w14:paraId="49144D63" w14:textId="04E09512" w:rsidR="00080B8D" w:rsidRPr="00080B8D" w:rsidRDefault="00080B8D" w:rsidP="00C52231">
      <w:pPr>
        <w:pStyle w:val="Heading2"/>
      </w:pPr>
      <w:r w:rsidRPr="00080B8D">
        <w:t>Bibliography</w:t>
      </w:r>
    </w:p>
    <w:p w14:paraId="005D3790" w14:textId="1FFDBF4C" w:rsidR="000931AE" w:rsidRDefault="00080B8D" w:rsidP="00080B8D">
      <w:pPr>
        <w:pStyle w:val="Caption"/>
      </w:pPr>
      <w:bookmarkStart w:id="4" w:name="_Ref508719781"/>
      <w:r>
        <w:lastRenderedPageBreak/>
        <w:t>[</w:t>
      </w:r>
      <w:r w:rsidR="00922CB3">
        <w:fldChar w:fldCharType="begin"/>
      </w:r>
      <w:r w:rsidR="00922CB3">
        <w:instrText xml:space="preserve"> SEQ Reference \* ARABIC </w:instrText>
      </w:r>
      <w:r w:rsidR="00922CB3">
        <w:fldChar w:fldCharType="separate"/>
      </w:r>
      <w:r w:rsidR="002C60B5">
        <w:rPr>
          <w:noProof/>
        </w:rPr>
        <w:t>1</w:t>
      </w:r>
      <w:r w:rsidR="00922CB3">
        <w:rPr>
          <w:noProof/>
        </w:rPr>
        <w:fldChar w:fldCharType="end"/>
      </w:r>
      <w:bookmarkEnd w:id="4"/>
      <w:r w:rsidRPr="00080B8D">
        <w:t xml:space="preserve">] </w:t>
      </w:r>
      <w:r w:rsidR="0073737E" w:rsidRPr="00080B8D">
        <w:rPr>
          <w:i/>
        </w:rPr>
        <w:t>Tomorrow Professor</w:t>
      </w:r>
      <w:r w:rsidRPr="00080B8D">
        <w:rPr>
          <w:i/>
        </w:rPr>
        <w:t>: Preparing for Academic Careers in Science and Engineering</w:t>
      </w:r>
      <w:r>
        <w:t>, Richard M. Reis</w:t>
      </w:r>
      <w:r w:rsidR="003C5970">
        <w:t xml:space="preserve">; </w:t>
      </w:r>
      <w:r>
        <w:t>Wiley</w:t>
      </w:r>
    </w:p>
    <w:p w14:paraId="13294471" w14:textId="0C7097E1" w:rsidR="0073737E" w:rsidRDefault="00FF3AE7" w:rsidP="00080B8D">
      <w:pPr>
        <w:pStyle w:val="Caption"/>
      </w:pPr>
      <w:bookmarkStart w:id="5" w:name="_Ref509228930"/>
      <w:r>
        <w:t>[</w:t>
      </w:r>
      <w:r w:rsidR="00922CB3">
        <w:fldChar w:fldCharType="begin"/>
      </w:r>
      <w:r w:rsidR="00922CB3">
        <w:instrText xml:space="preserve"> SEQ Reference \* ARABIC </w:instrText>
      </w:r>
      <w:r w:rsidR="00922CB3">
        <w:fldChar w:fldCharType="separate"/>
      </w:r>
      <w:bookmarkStart w:id="6" w:name="_Ref508719825"/>
      <w:r w:rsidR="002C60B5">
        <w:rPr>
          <w:noProof/>
        </w:rPr>
        <w:t>2</w:t>
      </w:r>
      <w:bookmarkEnd w:id="6"/>
      <w:r w:rsidR="00922CB3">
        <w:rPr>
          <w:noProof/>
        </w:rPr>
        <w:fldChar w:fldCharType="end"/>
      </w:r>
      <w:bookmarkEnd w:id="5"/>
      <w:r w:rsidR="0073737E">
        <w:t xml:space="preserve">] </w:t>
      </w:r>
      <w:r w:rsidR="0073737E" w:rsidRPr="003C5970">
        <w:rPr>
          <w:i/>
        </w:rPr>
        <w:t>Writing Science</w:t>
      </w:r>
      <w:r w:rsidR="00080B8D" w:rsidRPr="003C5970">
        <w:rPr>
          <w:i/>
        </w:rPr>
        <w:t>: How to Write Papers That Get Cited and Proposals That Get Funded</w:t>
      </w:r>
      <w:r w:rsidR="00080B8D">
        <w:t>, Joshua Schimel</w:t>
      </w:r>
      <w:r w:rsidR="003C5970">
        <w:t xml:space="preserve">; </w:t>
      </w:r>
      <w:r w:rsidR="00080B8D">
        <w:t>Oxford University Press</w:t>
      </w:r>
    </w:p>
    <w:p w14:paraId="31334E36" w14:textId="1986D539" w:rsidR="0073737E" w:rsidRDefault="00FF3AE7" w:rsidP="00080B8D">
      <w:pPr>
        <w:pStyle w:val="Caption"/>
      </w:pPr>
      <w:r>
        <w:t>[</w:t>
      </w:r>
      <w:r w:rsidR="00922CB3">
        <w:fldChar w:fldCharType="begin"/>
      </w:r>
      <w:r w:rsidR="00922CB3">
        <w:instrText xml:space="preserve"> SEQ Reference \* ARABIC </w:instrText>
      </w:r>
      <w:r w:rsidR="00922CB3">
        <w:fldChar w:fldCharType="separate"/>
      </w:r>
      <w:bookmarkStart w:id="7" w:name="_Ref508719827"/>
      <w:r w:rsidR="002C60B5">
        <w:rPr>
          <w:noProof/>
        </w:rPr>
        <w:t>3</w:t>
      </w:r>
      <w:bookmarkEnd w:id="7"/>
      <w:r w:rsidR="00922CB3">
        <w:rPr>
          <w:noProof/>
        </w:rPr>
        <w:fldChar w:fldCharType="end"/>
      </w:r>
      <w:r w:rsidR="0073737E">
        <w:t xml:space="preserve">] </w:t>
      </w:r>
      <w:r w:rsidR="0073737E" w:rsidRPr="003C5970">
        <w:rPr>
          <w:i/>
        </w:rPr>
        <w:t xml:space="preserve">Getting What </w:t>
      </w:r>
      <w:r w:rsidR="003C5970" w:rsidRPr="003C5970">
        <w:rPr>
          <w:i/>
        </w:rPr>
        <w:t>Y</w:t>
      </w:r>
      <w:r w:rsidR="0073737E" w:rsidRPr="003C5970">
        <w:rPr>
          <w:i/>
        </w:rPr>
        <w:t>ou Came For</w:t>
      </w:r>
      <w:r w:rsidR="003C5970" w:rsidRPr="003C5970">
        <w:rPr>
          <w:i/>
        </w:rPr>
        <w:t>: The Smart Student’s Guide to Earning an M.A. or a Ph.D.</w:t>
      </w:r>
      <w:r w:rsidR="003C5970">
        <w:t xml:space="preserve">, Robert Peters; </w:t>
      </w:r>
      <w:r w:rsidR="003C5970" w:rsidRPr="003C5970">
        <w:t>Farrar, Straus and Giroux</w:t>
      </w:r>
    </w:p>
    <w:p w14:paraId="184C4771" w14:textId="02959538" w:rsidR="0073737E" w:rsidRDefault="00FF3AE7" w:rsidP="00080B8D">
      <w:pPr>
        <w:pStyle w:val="Caption"/>
      </w:pPr>
      <w:bookmarkStart w:id="8" w:name="_Ref508719784"/>
      <w:r>
        <w:t>[</w:t>
      </w:r>
      <w:r w:rsidR="00922CB3">
        <w:fldChar w:fldCharType="begin"/>
      </w:r>
      <w:r w:rsidR="00922CB3">
        <w:instrText xml:space="preserve"> SEQ Reference \* ARABIC </w:instrText>
      </w:r>
      <w:r w:rsidR="00922CB3">
        <w:fldChar w:fldCharType="separate"/>
      </w:r>
      <w:bookmarkStart w:id="9" w:name="_Ref508719808"/>
      <w:r w:rsidR="002C60B5">
        <w:rPr>
          <w:noProof/>
        </w:rPr>
        <w:t>4</w:t>
      </w:r>
      <w:bookmarkEnd w:id="9"/>
      <w:r w:rsidR="00922CB3">
        <w:rPr>
          <w:noProof/>
        </w:rPr>
        <w:fldChar w:fldCharType="end"/>
      </w:r>
      <w:bookmarkEnd w:id="8"/>
      <w:r w:rsidR="0073737E">
        <w:t xml:space="preserve">] </w:t>
      </w:r>
      <w:r w:rsidR="0073737E" w:rsidRPr="003C5970">
        <w:rPr>
          <w:i/>
        </w:rPr>
        <w:t xml:space="preserve">A PhD is </w:t>
      </w:r>
      <w:r w:rsidR="003C5970" w:rsidRPr="003C5970">
        <w:rPr>
          <w:i/>
        </w:rPr>
        <w:t xml:space="preserve">Not </w:t>
      </w:r>
      <w:proofErr w:type="gramStart"/>
      <w:r w:rsidR="003C5970" w:rsidRPr="003C5970">
        <w:rPr>
          <w:i/>
        </w:rPr>
        <w:t>Enough!:</w:t>
      </w:r>
      <w:proofErr w:type="gramEnd"/>
      <w:r w:rsidR="003C5970" w:rsidRPr="003C5970">
        <w:rPr>
          <w:i/>
        </w:rPr>
        <w:t xml:space="preserve"> A Guide to Survival in Science</w:t>
      </w:r>
      <w:r w:rsidR="003C5970">
        <w:t xml:space="preserve">, Peter J. </w:t>
      </w:r>
      <w:proofErr w:type="spellStart"/>
      <w:r w:rsidR="003C5970">
        <w:t>Feibelman</w:t>
      </w:r>
      <w:proofErr w:type="spellEnd"/>
      <w:r w:rsidR="003C5970">
        <w:t>; Basic Books</w:t>
      </w:r>
    </w:p>
    <w:p w14:paraId="145B367D" w14:textId="58899B5A" w:rsidR="00D22AAD" w:rsidRDefault="00D22AAD" w:rsidP="00D22AAD">
      <w:pPr>
        <w:pStyle w:val="Caption"/>
      </w:pPr>
      <w:bookmarkStart w:id="10" w:name="_Ref508719425"/>
      <w:r>
        <w:t>[</w:t>
      </w:r>
      <w:r w:rsidR="00922CB3">
        <w:fldChar w:fldCharType="begin"/>
      </w:r>
      <w:r w:rsidR="00922CB3">
        <w:instrText xml:space="preserve"> SEQ Reference \* ARABIC </w:instrText>
      </w:r>
      <w:r w:rsidR="00922CB3">
        <w:fldChar w:fldCharType="separate"/>
      </w:r>
      <w:r w:rsidR="002C60B5">
        <w:rPr>
          <w:noProof/>
        </w:rPr>
        <w:t>5</w:t>
      </w:r>
      <w:r w:rsidR="00922CB3">
        <w:rPr>
          <w:noProof/>
        </w:rPr>
        <w:fldChar w:fldCharType="end"/>
      </w:r>
      <w:bookmarkEnd w:id="10"/>
      <w:r>
        <w:t xml:space="preserve">] </w:t>
      </w:r>
      <w:r w:rsidRPr="00D22AAD">
        <w:rPr>
          <w:i/>
        </w:rPr>
        <w:t>The Academic Job Search Handbook</w:t>
      </w:r>
      <w:r>
        <w:t xml:space="preserve">, Julia Miller Vick, Jennifer S. Furlong, and Rosanne Lurie; University of Pennsylvania Press </w:t>
      </w:r>
    </w:p>
    <w:p w14:paraId="5EE15DC3" w14:textId="77777777" w:rsidR="00D22AAD" w:rsidRDefault="00D22AAD"/>
    <w:p w14:paraId="3834263C" w14:textId="4B093E4B" w:rsidR="00AE7983" w:rsidRPr="0033652D" w:rsidRDefault="00CD6DA1" w:rsidP="007342EC">
      <w:pPr>
        <w:pStyle w:val="Heading1"/>
      </w:pPr>
      <w:r w:rsidRPr="0033652D">
        <w:t>OPEN DOOR P</w:t>
      </w:r>
      <w:r>
        <w:t>O</w:t>
      </w:r>
      <w:r w:rsidRPr="0033652D">
        <w:t>LICY</w:t>
      </w:r>
    </w:p>
    <w:p w14:paraId="338BDDDB" w14:textId="54EC9047" w:rsidR="00140EBE" w:rsidRDefault="00FF3AE7" w:rsidP="00FF3AE7">
      <w:pPr>
        <w:jc w:val="both"/>
      </w:pPr>
      <w:r>
        <w:t xml:space="preserve">I have an open-door policy. You can stop by my office </w:t>
      </w:r>
      <w:r w:rsidR="000B1060">
        <w:t>at any</w:t>
      </w:r>
      <w:r>
        <w:t xml:space="preserve"> time to discuss your</w:t>
      </w:r>
      <w:r w:rsidR="00140EBE">
        <w:t xml:space="preserve"> research</w:t>
      </w:r>
      <w:r>
        <w:t>.</w:t>
      </w:r>
      <w:r w:rsidR="00140EBE">
        <w:t xml:space="preserve"> If I am not in my office, or I am busy, drop me an email.</w:t>
      </w:r>
      <w:r>
        <w:t xml:space="preserve"> </w:t>
      </w:r>
      <w:r w:rsidR="00140EBE">
        <w:t xml:space="preserve">DO </w:t>
      </w:r>
      <w:r>
        <w:t>NOT wait until the next research group meeting</w:t>
      </w:r>
      <w:r w:rsidR="00140EBE">
        <w:t xml:space="preserve"> (or the next time you present) to ask me questions</w:t>
      </w:r>
      <w:r>
        <w:t xml:space="preserve">. </w:t>
      </w:r>
      <w:r w:rsidR="00140EBE">
        <w:t xml:space="preserve">Stop by my office, stalk me before my classes, write me an email. Be persistent. There should be no pause in our research progress. </w:t>
      </w:r>
      <w:r w:rsidR="00140EBE" w:rsidRPr="00140EBE">
        <w:rPr>
          <w:b/>
          <w:i/>
        </w:rPr>
        <w:t>Research Can Not Wait!</w:t>
      </w:r>
      <w:r w:rsidR="00140EBE">
        <w:t xml:space="preserve"> </w:t>
      </w:r>
    </w:p>
    <w:p w14:paraId="6786D150" w14:textId="459606E6" w:rsidR="00140EBE" w:rsidRDefault="00FF3AE7" w:rsidP="00FF3AE7">
      <w:pPr>
        <w:jc w:val="both"/>
      </w:pPr>
      <w:r>
        <w:t xml:space="preserve">You can also stop by my office for personal and career </w:t>
      </w:r>
      <w:r w:rsidR="00140EBE">
        <w:t>mentorship</w:t>
      </w:r>
      <w:r>
        <w:t xml:space="preserve">. </w:t>
      </w:r>
      <w:r w:rsidR="00140EBE">
        <w:t>I want to see you succeed in life. We can discuss career planning, time management, and other aspects of life.</w:t>
      </w:r>
    </w:p>
    <w:p w14:paraId="276954B8" w14:textId="7104FDBB" w:rsidR="00FF3AE7" w:rsidRDefault="00FF3AE7" w:rsidP="00FF3AE7">
      <w:pPr>
        <w:jc w:val="both"/>
      </w:pPr>
      <w:r>
        <w:t>I am a</w:t>
      </w:r>
      <w:r w:rsidR="00140EBE">
        <w:t xml:space="preserve"> campus</w:t>
      </w:r>
      <w:r>
        <w:t xml:space="preserve"> safety authority. Please consult with me if you are feeling harassed by others or observe conduct that makes you feel uncomfortable.</w:t>
      </w:r>
    </w:p>
    <w:p w14:paraId="155D52DA" w14:textId="6995C96A" w:rsidR="00360A42" w:rsidRDefault="00360A42"/>
    <w:p w14:paraId="1472735D" w14:textId="793C145A" w:rsidR="00424C56" w:rsidRDefault="00CD6DA1" w:rsidP="007342EC">
      <w:pPr>
        <w:pStyle w:val="Heading1"/>
      </w:pPr>
      <w:r w:rsidRPr="00B20B81">
        <w:t>RESEARCH GROUP MEETINGS</w:t>
      </w:r>
    </w:p>
    <w:p w14:paraId="5021EFA7" w14:textId="099916BF" w:rsidR="001167B1" w:rsidRDefault="001167B1" w:rsidP="001167B1">
      <w:r>
        <w:t>Research Group Meetings are held weekly.</w:t>
      </w:r>
    </w:p>
    <w:p w14:paraId="510A43C0" w14:textId="77777777" w:rsidR="001167B1" w:rsidRPr="001167B1" w:rsidRDefault="001167B1" w:rsidP="001167B1"/>
    <w:p w14:paraId="41A81ECA" w14:textId="77777777" w:rsidR="00297361" w:rsidRPr="00297361" w:rsidRDefault="00297361" w:rsidP="00C52231">
      <w:pPr>
        <w:pStyle w:val="Heading2"/>
      </w:pPr>
      <w:r w:rsidRPr="00297361">
        <w:t>Presentation</w:t>
      </w:r>
    </w:p>
    <w:p w14:paraId="69B1F722" w14:textId="521600DE" w:rsidR="00297361" w:rsidRDefault="00297361" w:rsidP="00F22656">
      <w:pPr>
        <w:jc w:val="both"/>
      </w:pPr>
      <w:r>
        <w:t xml:space="preserve">One grant team </w:t>
      </w:r>
      <w:r w:rsidR="00C15AF8">
        <w:t>each</w:t>
      </w:r>
      <w:r>
        <w:t xml:space="preserve"> week will present </w:t>
      </w:r>
      <w:r w:rsidR="00CA1204">
        <w:t>their</w:t>
      </w:r>
      <w:r>
        <w:t xml:space="preserve"> research </w:t>
      </w:r>
      <w:r w:rsidR="00F22656">
        <w:t xml:space="preserve">in a PowerPoint presentation. There is an expectation that the presentation be professional, clear, and have a strong motivation. </w:t>
      </w:r>
      <w:r w:rsidR="001823B6">
        <w:t>Include a table of contents</w:t>
      </w:r>
      <w:r w:rsidR="00C15AF8">
        <w:t xml:space="preserve">, Motivation, </w:t>
      </w:r>
      <w:r w:rsidR="001823B6">
        <w:t>and a Gantt chart</w:t>
      </w:r>
      <w:r w:rsidR="00C15AF8">
        <w:t>. The Gantt chart</w:t>
      </w:r>
      <w:r w:rsidR="001823B6">
        <w:t xml:space="preserve"> </w:t>
      </w:r>
      <w:r w:rsidR="00C15AF8">
        <w:t xml:space="preserve">must show </w:t>
      </w:r>
      <w:r w:rsidR="001823B6">
        <w:t>the planned timeline</w:t>
      </w:r>
      <w:r w:rsidR="00C15AF8">
        <w:t xml:space="preserve"> </w:t>
      </w:r>
      <w:r w:rsidR="001823B6">
        <w:t>and the actual progress that has been made. Th</w:t>
      </w:r>
      <w:r w:rsidR="00C15AF8">
        <w:t>e</w:t>
      </w:r>
      <w:r w:rsidR="001823B6">
        <w:t xml:space="preserve"> presentation will simulate a thesis defense so be prepared to </w:t>
      </w:r>
      <w:r w:rsidR="001167B1">
        <w:t>answer</w:t>
      </w:r>
      <w:r w:rsidR="001823B6">
        <w:t xml:space="preserve"> tough questions. It is expected that </w:t>
      </w:r>
      <w:r w:rsidR="00C15AF8">
        <w:t>each</w:t>
      </w:r>
      <w:r w:rsidR="001823B6">
        <w:t xml:space="preserve"> </w:t>
      </w:r>
      <w:r w:rsidR="00C15AF8">
        <w:t>MERG</w:t>
      </w:r>
      <w:r w:rsidR="001823B6">
        <w:t xml:space="preserve"> member will listen to the presentation and contribute meaningful feedback to the presenters.</w:t>
      </w:r>
    </w:p>
    <w:p w14:paraId="3BEBEE41" w14:textId="60823D08" w:rsidR="00297361" w:rsidRDefault="001823B6" w:rsidP="001823B6">
      <w:pPr>
        <w:jc w:val="both"/>
      </w:pPr>
      <w:r>
        <w:t>After the PowerPoint presentation, we will conduct a round-robin</w:t>
      </w:r>
      <w:r w:rsidR="00706200">
        <w:t>,</w:t>
      </w:r>
      <w:r>
        <w:t xml:space="preserve"> where each </w:t>
      </w:r>
      <w:r w:rsidR="00C15AF8">
        <w:t>MERG member</w:t>
      </w:r>
      <w:r w:rsidR="001167B1">
        <w:t xml:space="preserve"> (excluding the presenters)</w:t>
      </w:r>
      <w:r>
        <w:t xml:space="preserve"> will give a research update. The update should include what was done </w:t>
      </w:r>
      <w:r w:rsidRPr="001823B6">
        <w:rPr>
          <w:b/>
        </w:rPr>
        <w:t>last week</w:t>
      </w:r>
      <w:r>
        <w:t xml:space="preserve">, what was done </w:t>
      </w:r>
      <w:r w:rsidRPr="001823B6">
        <w:rPr>
          <w:b/>
        </w:rPr>
        <w:t>this week</w:t>
      </w:r>
      <w:r>
        <w:t xml:space="preserve">, and what will be done by </w:t>
      </w:r>
      <w:r w:rsidRPr="001823B6">
        <w:rPr>
          <w:b/>
        </w:rPr>
        <w:t>next week</w:t>
      </w:r>
      <w:r>
        <w:t xml:space="preserve">. Dr. Stewart will give </w:t>
      </w:r>
      <w:r>
        <w:lastRenderedPageBreak/>
        <w:t xml:space="preserve">feedback to each student. </w:t>
      </w:r>
      <w:r w:rsidR="00C15AF8">
        <w:t>Students</w:t>
      </w:r>
      <w:r>
        <w:t xml:space="preserve"> are expected to write this feedback down and incorporate </w:t>
      </w:r>
      <w:r w:rsidR="00C15AF8">
        <w:t xml:space="preserve">it </w:t>
      </w:r>
      <w:r>
        <w:t>into their plans.</w:t>
      </w:r>
    </w:p>
    <w:p w14:paraId="609C0F80" w14:textId="77777777" w:rsidR="001167B1" w:rsidRDefault="001167B1" w:rsidP="001823B6">
      <w:pPr>
        <w:jc w:val="both"/>
      </w:pPr>
    </w:p>
    <w:p w14:paraId="65200DFA" w14:textId="77777777" w:rsidR="00297361" w:rsidRPr="00297361" w:rsidRDefault="00297361" w:rsidP="00C52231">
      <w:pPr>
        <w:pStyle w:val="Heading2"/>
      </w:pPr>
      <w:r w:rsidRPr="00297361">
        <w:t>Attendance</w:t>
      </w:r>
    </w:p>
    <w:p w14:paraId="0BCED9FD" w14:textId="5652D1F8" w:rsidR="00CA1204" w:rsidRDefault="00C15AF8" w:rsidP="00C15AF8">
      <w:pPr>
        <w:jc w:val="both"/>
      </w:pPr>
      <w:r>
        <w:t>Research Group Meetings are mandatory. It is the only regular</w:t>
      </w:r>
      <w:r w:rsidR="00174B12">
        <w:t xml:space="preserve"> </w:t>
      </w:r>
      <w:r>
        <w:t xml:space="preserve">schedule time that you will meet with Dr. Stewart. No other obligations (sports, community service, side-jobs, class, etc.) can take precedent over our research group meetings. </w:t>
      </w:r>
      <w:r w:rsidR="00CA1204">
        <w:t xml:space="preserve">It is disrespectful to </w:t>
      </w:r>
      <w:r>
        <w:t xml:space="preserve">Dr. Stewart and your </w:t>
      </w:r>
      <w:r w:rsidR="001167B1">
        <w:t xml:space="preserve">groupmates </w:t>
      </w:r>
      <w:r>
        <w:t xml:space="preserve">to </w:t>
      </w:r>
      <w:r w:rsidR="00CA1204">
        <w:t>skip our meetings to participate in other activities.</w:t>
      </w:r>
    </w:p>
    <w:p w14:paraId="5CF29E54" w14:textId="7F6C42DB" w:rsidR="00C15AF8" w:rsidRDefault="00C15AF8" w:rsidP="00C15AF8">
      <w:pPr>
        <w:jc w:val="both"/>
      </w:pPr>
      <w:r>
        <w:t>At the beginning of the semester, a poll will be taken to identify the meeting day and time that works for all students. Ideally, it will take place on Friday.</w:t>
      </w:r>
      <w:r w:rsidR="001167B1">
        <w:t xml:space="preserve"> It m</w:t>
      </w:r>
      <w:r w:rsidR="00174B12">
        <w:t>ay</w:t>
      </w:r>
      <w:r w:rsidR="001167B1">
        <w:t xml:space="preserve"> be schedule</w:t>
      </w:r>
      <w:r w:rsidR="00706200">
        <w:t>d</w:t>
      </w:r>
      <w:r w:rsidR="001167B1">
        <w:t xml:space="preserve"> outside of regular business hours (8-5pm). Plan accordingly.</w:t>
      </w:r>
    </w:p>
    <w:p w14:paraId="198D6DE5" w14:textId="05009F7D" w:rsidR="00CA1204" w:rsidRDefault="00CA1204" w:rsidP="0033652D"/>
    <w:p w14:paraId="03F32AD9" w14:textId="799472DD" w:rsidR="00517ED4" w:rsidRDefault="00517ED4" w:rsidP="00517ED4">
      <w:pPr>
        <w:pStyle w:val="Heading2"/>
      </w:pPr>
      <w:r>
        <w:t>Training Meetings</w:t>
      </w:r>
    </w:p>
    <w:p w14:paraId="4ECDEA85" w14:textId="2B268599" w:rsidR="00417BFC" w:rsidRDefault="00417BFC" w:rsidP="00417BFC">
      <w:pPr>
        <w:jc w:val="both"/>
      </w:pPr>
      <w:r>
        <w:t>Sometimes there is a need to hold special training meetings where Dr. Stewart and/or PhD students will train Masters and undergraduate students. Examples of meetings that have been held in the past include programming meetings, writing meetings, and mechanical testing meetings. If assigned to one of these meetings, it is mandatory for you to attend.</w:t>
      </w:r>
    </w:p>
    <w:p w14:paraId="28F34DFA" w14:textId="77777777" w:rsidR="00517ED4" w:rsidRDefault="00517ED4" w:rsidP="0033652D"/>
    <w:p w14:paraId="61BD9965" w14:textId="42A7F4A7" w:rsidR="0033652D" w:rsidRPr="0033652D" w:rsidRDefault="00CD6DA1" w:rsidP="007342EC">
      <w:pPr>
        <w:pStyle w:val="Heading1"/>
      </w:pPr>
      <w:r w:rsidRPr="0033652D">
        <w:t>SEMESTER RETREAT</w:t>
      </w:r>
    </w:p>
    <w:p w14:paraId="0EDFCD44" w14:textId="2F5F1EBF" w:rsidR="001167B1" w:rsidRDefault="001167B1" w:rsidP="001167B1">
      <w:pPr>
        <w:jc w:val="both"/>
      </w:pPr>
      <w:r>
        <w:t>Each</w:t>
      </w:r>
      <w:r w:rsidR="00360A42">
        <w:t xml:space="preserve"> semester</w:t>
      </w:r>
      <w:r>
        <w:t>, a</w:t>
      </w:r>
      <w:r w:rsidR="00360A42">
        <w:t xml:space="preserve"> retreat</w:t>
      </w:r>
      <w:r>
        <w:t xml:space="preserve"> is held where we review the progress made last semester, identify the flaws in our plans, revise our approach, and develop a plan for the new semester. Students are expected to be active in this reflection process. Come prepared to ask yourselves these same questions regarding your academic and research progress.</w:t>
      </w:r>
      <w:r w:rsidR="00174B12">
        <w:t xml:space="preserve"> Come prepared to contribute to OUR plans. You are instrumental in research. You have a voice and it matters.</w:t>
      </w:r>
    </w:p>
    <w:p w14:paraId="162B60DA" w14:textId="0EE134D9" w:rsidR="001167B1" w:rsidRDefault="001167B1" w:rsidP="001167B1">
      <w:pPr>
        <w:jc w:val="both"/>
      </w:pPr>
      <w:r>
        <w:t xml:space="preserve">During the retreat, we will re-read </w:t>
      </w:r>
      <w:r w:rsidR="00174B12">
        <w:t>this contract</w:t>
      </w:r>
      <w:r>
        <w:t xml:space="preserve"> and sign it.</w:t>
      </w:r>
    </w:p>
    <w:p w14:paraId="766336ED" w14:textId="77777777" w:rsidR="001167B1" w:rsidRDefault="001167B1"/>
    <w:p w14:paraId="1E020C62" w14:textId="72F5B97C" w:rsidR="004814C9" w:rsidRPr="00B20B81" w:rsidRDefault="001028F2" w:rsidP="007342EC">
      <w:pPr>
        <w:pStyle w:val="Heading1"/>
      </w:pPr>
      <w:r>
        <w:t>PUBLICATIONS</w:t>
      </w:r>
    </w:p>
    <w:p w14:paraId="4FA1E058" w14:textId="774DBB6C" w:rsidR="00A060A5" w:rsidRDefault="00A060A5" w:rsidP="0081023C">
      <w:pPr>
        <w:jc w:val="both"/>
      </w:pPr>
      <w:r>
        <w:t>Peer-reviewed conference papers and journal articles are the principal method that we share our research discoveries with the world. These documents are the only way that we get to explain the importance of our research. Without publications there can be no MERG.</w:t>
      </w:r>
      <w:r w:rsidR="0081023C">
        <w:t xml:space="preserve"> Most funding agencies want to see that research </w:t>
      </w:r>
      <w:r w:rsidR="00317DCC">
        <w:t>is</w:t>
      </w:r>
      <w:r w:rsidR="0081023C">
        <w:t xml:space="preserve"> published and made publicly available (excluding the D</w:t>
      </w:r>
      <w:r w:rsidR="00174B12">
        <w:t>epartment of Defense agencies</w:t>
      </w:r>
      <w:r w:rsidR="00706200">
        <w:t xml:space="preserve"> for security reasons</w:t>
      </w:r>
      <w:r w:rsidR="0081023C">
        <w:t>).</w:t>
      </w:r>
    </w:p>
    <w:p w14:paraId="17912DC2" w14:textId="5A36AA1E" w:rsidR="0081023C" w:rsidRPr="00317DCC" w:rsidRDefault="0081023C" w:rsidP="0081023C">
      <w:pPr>
        <w:jc w:val="both"/>
        <w:rPr>
          <w:b/>
        </w:rPr>
      </w:pPr>
      <w:r>
        <w:t xml:space="preserve">By writing papers, students are publicly demonstrating their skills as a researcher. These publications can be listed on your resume with pride. A publication will exist </w:t>
      </w:r>
      <w:r w:rsidR="00317DCC">
        <w:t xml:space="preserve">long </w:t>
      </w:r>
      <w:r>
        <w:t xml:space="preserve">after you are </w:t>
      </w:r>
      <w:r>
        <w:lastRenderedPageBreak/>
        <w:t>gone (</w:t>
      </w:r>
      <w:r w:rsidR="00317DCC">
        <w:t xml:space="preserve">they reside </w:t>
      </w:r>
      <w:r>
        <w:t xml:space="preserve">in the </w:t>
      </w:r>
      <w:r w:rsidR="00317DCC">
        <w:t xml:space="preserve">US </w:t>
      </w:r>
      <w:r>
        <w:t>library of congress).</w:t>
      </w:r>
      <w:r w:rsidR="00174B12">
        <w:t xml:space="preserve"> </w:t>
      </w:r>
      <w:r w:rsidR="00174B12" w:rsidRPr="00174B12">
        <w:rPr>
          <w:b/>
        </w:rPr>
        <w:t>Remember,</w:t>
      </w:r>
      <w:r w:rsidRPr="00174B12">
        <w:rPr>
          <w:b/>
        </w:rPr>
        <w:t xml:space="preserve"> </w:t>
      </w:r>
      <w:r w:rsidR="00174B12" w:rsidRPr="00174B12">
        <w:rPr>
          <w:b/>
        </w:rPr>
        <w:t>a</w:t>
      </w:r>
      <w:r w:rsidRPr="00174B12">
        <w:rPr>
          <w:b/>
        </w:rPr>
        <w:t>s a</w:t>
      </w:r>
      <w:r w:rsidRPr="00317DCC">
        <w:rPr>
          <w:b/>
        </w:rPr>
        <w:t xml:space="preserve"> scientist, you are only as good as your </w:t>
      </w:r>
      <w:r w:rsidR="00174B12">
        <w:rPr>
          <w:b/>
        </w:rPr>
        <w:t>LAST</w:t>
      </w:r>
      <w:r w:rsidRPr="00317DCC">
        <w:rPr>
          <w:b/>
        </w:rPr>
        <w:t xml:space="preserve"> publication.</w:t>
      </w:r>
    </w:p>
    <w:p w14:paraId="3EB847C3" w14:textId="77777777" w:rsidR="0081023C" w:rsidRDefault="0081023C" w:rsidP="0081023C">
      <w:pPr>
        <w:jc w:val="both"/>
      </w:pPr>
    </w:p>
    <w:p w14:paraId="286547E8" w14:textId="6F4C0BFF" w:rsidR="00B57505" w:rsidRDefault="00B57505" w:rsidP="00B57505">
      <w:pPr>
        <w:pStyle w:val="Heading2"/>
      </w:pPr>
      <w:r>
        <w:t>Number of Publications</w:t>
      </w:r>
    </w:p>
    <w:p w14:paraId="19087503" w14:textId="4CFB2C45" w:rsidR="007342EC" w:rsidRPr="00A060A5" w:rsidRDefault="007342EC" w:rsidP="00921A65">
      <w:pPr>
        <w:jc w:val="both"/>
      </w:pPr>
      <w:r>
        <w:t xml:space="preserve">Students at all levels are expected to write </w:t>
      </w:r>
      <w:r w:rsidR="00B57505">
        <w:t xml:space="preserve">both </w:t>
      </w:r>
      <w:r>
        <w:t>conference papers and journal articles.</w:t>
      </w:r>
      <w:r w:rsidR="00921A65">
        <w:t xml:space="preserve"> To be </w:t>
      </w:r>
      <w:r w:rsidR="00317DCC">
        <w:t xml:space="preserve">highly </w:t>
      </w:r>
      <w:r w:rsidR="00921A65">
        <w:t xml:space="preserve">competitive in industry </w:t>
      </w:r>
      <w:r w:rsidR="00317DCC">
        <w:t>or</w:t>
      </w:r>
      <w:r w:rsidR="00921A65">
        <w:t xml:space="preserve"> academia, </w:t>
      </w:r>
      <w:r w:rsidR="00317DCC">
        <w:t>a student needs to meet the publication minimums listed in</w:t>
      </w:r>
      <w:r w:rsidR="00921A65">
        <w:t xml:space="preserve"> </w:t>
      </w:r>
      <w:r w:rsidR="00921A65">
        <w:fldChar w:fldCharType="begin"/>
      </w:r>
      <w:r w:rsidR="00921A65">
        <w:instrText xml:space="preserve"> REF _Ref508746859 \h </w:instrText>
      </w:r>
      <w:r w:rsidR="00921A65">
        <w:fldChar w:fldCharType="separate"/>
      </w:r>
      <w:r w:rsidR="002C60B5" w:rsidRPr="00556934">
        <w:t xml:space="preserve">Table </w:t>
      </w:r>
      <w:r w:rsidR="002C60B5">
        <w:rPr>
          <w:noProof/>
        </w:rPr>
        <w:t>1</w:t>
      </w:r>
      <w:r w:rsidR="00921A65">
        <w:fldChar w:fldCharType="end"/>
      </w:r>
      <w:r w:rsidR="00921A65">
        <w:t>.</w:t>
      </w:r>
    </w:p>
    <w:p w14:paraId="747DA22B" w14:textId="77777777" w:rsidR="007342EC" w:rsidRPr="00556934" w:rsidRDefault="007342EC" w:rsidP="007342EC">
      <w:pPr>
        <w:pStyle w:val="Caption"/>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9"/>
        <w:gridCol w:w="510"/>
        <w:gridCol w:w="885"/>
        <w:gridCol w:w="939"/>
      </w:tblGrid>
      <w:tr w:rsidR="007342EC" w14:paraId="679462BE" w14:textId="77777777" w:rsidTr="007D2C41">
        <w:trPr>
          <w:jc w:val="center"/>
        </w:trPr>
        <w:tc>
          <w:tcPr>
            <w:tcW w:w="0" w:type="auto"/>
            <w:gridSpan w:val="4"/>
          </w:tcPr>
          <w:p w14:paraId="12C340AA" w14:textId="3E153A71" w:rsidR="007342EC" w:rsidRDefault="007342EC" w:rsidP="007D2C41">
            <w:bookmarkStart w:id="11" w:name="_Ref508746859"/>
            <w:r w:rsidRPr="00556934">
              <w:t xml:space="preserve">Table </w:t>
            </w:r>
            <w:r w:rsidR="00922CB3">
              <w:fldChar w:fldCharType="begin"/>
            </w:r>
            <w:r w:rsidR="00922CB3">
              <w:instrText xml:space="preserve"> SEQ Table \* ARABIC </w:instrText>
            </w:r>
            <w:r w:rsidR="00922CB3">
              <w:fldChar w:fldCharType="separate"/>
            </w:r>
            <w:r w:rsidR="002C60B5">
              <w:rPr>
                <w:noProof/>
              </w:rPr>
              <w:t>1</w:t>
            </w:r>
            <w:r w:rsidR="00922CB3">
              <w:rPr>
                <w:noProof/>
              </w:rPr>
              <w:fldChar w:fldCharType="end"/>
            </w:r>
            <w:bookmarkEnd w:id="11"/>
            <w:r>
              <w:t xml:space="preserve">. </w:t>
            </w:r>
            <w:r w:rsidR="00921A65">
              <w:t>Publication Minimums</w:t>
            </w:r>
          </w:p>
        </w:tc>
      </w:tr>
      <w:tr w:rsidR="007342EC" w14:paraId="24D88EA7" w14:textId="77777777" w:rsidTr="007D2C41">
        <w:trPr>
          <w:jc w:val="center"/>
        </w:trPr>
        <w:tc>
          <w:tcPr>
            <w:tcW w:w="0" w:type="auto"/>
            <w:tcBorders>
              <w:top w:val="thinThickLargeGap" w:sz="24" w:space="0" w:color="auto"/>
              <w:bottom w:val="single" w:sz="4" w:space="0" w:color="auto"/>
            </w:tcBorders>
          </w:tcPr>
          <w:p w14:paraId="429CFA93" w14:textId="3238A91A" w:rsidR="007342EC" w:rsidRDefault="007342EC" w:rsidP="007D2C41">
            <w:r>
              <w:t>Type</w:t>
            </w:r>
            <w:r w:rsidR="00921A65">
              <w:t xml:space="preserve"> of Pub.</w:t>
            </w:r>
          </w:p>
        </w:tc>
        <w:tc>
          <w:tcPr>
            <w:tcW w:w="0" w:type="auto"/>
            <w:tcBorders>
              <w:top w:val="thinThickLargeGap" w:sz="24" w:space="0" w:color="auto"/>
              <w:bottom w:val="single" w:sz="4" w:space="0" w:color="auto"/>
            </w:tcBorders>
          </w:tcPr>
          <w:p w14:paraId="1B45B44B" w14:textId="77777777" w:rsidR="007342EC" w:rsidRDefault="007342EC" w:rsidP="007D2C41">
            <w:pPr>
              <w:jc w:val="center"/>
            </w:pPr>
            <w:r>
              <w:t>BS</w:t>
            </w:r>
          </w:p>
        </w:tc>
        <w:tc>
          <w:tcPr>
            <w:tcW w:w="0" w:type="auto"/>
            <w:tcBorders>
              <w:top w:val="thinThickLargeGap" w:sz="24" w:space="0" w:color="auto"/>
              <w:bottom w:val="single" w:sz="4" w:space="0" w:color="auto"/>
            </w:tcBorders>
          </w:tcPr>
          <w:p w14:paraId="5C226162" w14:textId="77777777" w:rsidR="007342EC" w:rsidRDefault="007342EC" w:rsidP="007D2C41">
            <w:pPr>
              <w:jc w:val="center"/>
            </w:pPr>
            <w:r>
              <w:t>MS</w:t>
            </w:r>
          </w:p>
        </w:tc>
        <w:tc>
          <w:tcPr>
            <w:tcW w:w="0" w:type="auto"/>
            <w:tcBorders>
              <w:top w:val="thinThickLargeGap" w:sz="24" w:space="0" w:color="auto"/>
              <w:bottom w:val="single" w:sz="4" w:space="0" w:color="auto"/>
            </w:tcBorders>
          </w:tcPr>
          <w:p w14:paraId="2DFED906" w14:textId="77777777" w:rsidR="007342EC" w:rsidRDefault="007342EC" w:rsidP="007D2C41">
            <w:pPr>
              <w:jc w:val="center"/>
            </w:pPr>
            <w:r>
              <w:t>PhD</w:t>
            </w:r>
          </w:p>
        </w:tc>
      </w:tr>
      <w:tr w:rsidR="007342EC" w14:paraId="0BBF5F97" w14:textId="77777777" w:rsidTr="00921A65">
        <w:trPr>
          <w:trHeight w:val="475"/>
          <w:jc w:val="center"/>
        </w:trPr>
        <w:tc>
          <w:tcPr>
            <w:tcW w:w="0" w:type="auto"/>
            <w:tcBorders>
              <w:top w:val="single" w:sz="4" w:space="0" w:color="auto"/>
            </w:tcBorders>
            <w:vAlign w:val="center"/>
          </w:tcPr>
          <w:p w14:paraId="22E55D7C" w14:textId="77777777" w:rsidR="007342EC" w:rsidRDefault="007342EC" w:rsidP="00921A65">
            <w:pPr>
              <w:jc w:val="center"/>
            </w:pPr>
            <w:r>
              <w:t>Conference Paper</w:t>
            </w:r>
          </w:p>
        </w:tc>
        <w:tc>
          <w:tcPr>
            <w:tcW w:w="0" w:type="auto"/>
            <w:tcBorders>
              <w:top w:val="single" w:sz="4" w:space="0" w:color="auto"/>
            </w:tcBorders>
            <w:vAlign w:val="center"/>
          </w:tcPr>
          <w:p w14:paraId="54401618" w14:textId="19C5171F" w:rsidR="007342EC" w:rsidRDefault="007342EC" w:rsidP="00921A65">
            <w:pPr>
              <w:jc w:val="center"/>
            </w:pPr>
            <w:r>
              <w:t>1</w:t>
            </w:r>
          </w:p>
        </w:tc>
        <w:tc>
          <w:tcPr>
            <w:tcW w:w="0" w:type="auto"/>
            <w:tcBorders>
              <w:top w:val="single" w:sz="4" w:space="0" w:color="auto"/>
            </w:tcBorders>
            <w:vAlign w:val="center"/>
          </w:tcPr>
          <w:p w14:paraId="399C6B77" w14:textId="77777777" w:rsidR="007342EC" w:rsidRDefault="007342EC" w:rsidP="00921A65">
            <w:pPr>
              <w:jc w:val="center"/>
            </w:pPr>
            <w:r>
              <w:t>2 + BS</w:t>
            </w:r>
          </w:p>
        </w:tc>
        <w:tc>
          <w:tcPr>
            <w:tcW w:w="0" w:type="auto"/>
            <w:tcBorders>
              <w:top w:val="single" w:sz="4" w:space="0" w:color="auto"/>
            </w:tcBorders>
            <w:vAlign w:val="center"/>
          </w:tcPr>
          <w:p w14:paraId="40D3786A" w14:textId="77777777" w:rsidR="007342EC" w:rsidRDefault="007342EC" w:rsidP="00921A65">
            <w:pPr>
              <w:jc w:val="center"/>
            </w:pPr>
            <w:r>
              <w:t>3 + MS</w:t>
            </w:r>
          </w:p>
        </w:tc>
      </w:tr>
      <w:tr w:rsidR="007342EC" w14:paraId="18D79B5E" w14:textId="77777777" w:rsidTr="00921A65">
        <w:trPr>
          <w:trHeight w:val="475"/>
          <w:jc w:val="center"/>
        </w:trPr>
        <w:tc>
          <w:tcPr>
            <w:tcW w:w="0" w:type="auto"/>
            <w:vAlign w:val="center"/>
          </w:tcPr>
          <w:p w14:paraId="47C2D89B" w14:textId="77777777" w:rsidR="007342EC" w:rsidRDefault="007342EC" w:rsidP="00921A65">
            <w:pPr>
              <w:jc w:val="center"/>
            </w:pPr>
            <w:r>
              <w:t>Journal Article</w:t>
            </w:r>
          </w:p>
        </w:tc>
        <w:tc>
          <w:tcPr>
            <w:tcW w:w="0" w:type="auto"/>
            <w:vAlign w:val="center"/>
          </w:tcPr>
          <w:p w14:paraId="18FC875B" w14:textId="77777777" w:rsidR="007342EC" w:rsidRDefault="007342EC" w:rsidP="00921A65">
            <w:pPr>
              <w:jc w:val="center"/>
            </w:pPr>
            <w:r>
              <w:t>1</w:t>
            </w:r>
          </w:p>
        </w:tc>
        <w:tc>
          <w:tcPr>
            <w:tcW w:w="0" w:type="auto"/>
            <w:vAlign w:val="center"/>
          </w:tcPr>
          <w:p w14:paraId="2AE167C1" w14:textId="77777777" w:rsidR="007342EC" w:rsidRDefault="007342EC" w:rsidP="00921A65">
            <w:pPr>
              <w:jc w:val="center"/>
            </w:pPr>
            <w:r>
              <w:t>2 + BS</w:t>
            </w:r>
          </w:p>
        </w:tc>
        <w:tc>
          <w:tcPr>
            <w:tcW w:w="0" w:type="auto"/>
            <w:vAlign w:val="center"/>
          </w:tcPr>
          <w:p w14:paraId="24562BB6" w14:textId="77777777" w:rsidR="007342EC" w:rsidRDefault="007342EC" w:rsidP="00921A65">
            <w:pPr>
              <w:jc w:val="center"/>
            </w:pPr>
            <w:r>
              <w:t>3 + MS</w:t>
            </w:r>
          </w:p>
        </w:tc>
      </w:tr>
      <w:tr w:rsidR="007342EC" w14:paraId="771B8542" w14:textId="77777777" w:rsidTr="00921A65">
        <w:trPr>
          <w:trHeight w:val="475"/>
          <w:jc w:val="center"/>
        </w:trPr>
        <w:tc>
          <w:tcPr>
            <w:tcW w:w="0" w:type="auto"/>
            <w:tcBorders>
              <w:bottom w:val="thinThickLargeGap" w:sz="24" w:space="0" w:color="auto"/>
            </w:tcBorders>
            <w:vAlign w:val="center"/>
          </w:tcPr>
          <w:p w14:paraId="22702C1C" w14:textId="77777777" w:rsidR="007342EC" w:rsidRPr="00317DCC" w:rsidRDefault="007342EC" w:rsidP="00921A65">
            <w:pPr>
              <w:jc w:val="center"/>
              <w:rPr>
                <w:b/>
              </w:rPr>
            </w:pPr>
            <w:r w:rsidRPr="00317DCC">
              <w:rPr>
                <w:b/>
              </w:rPr>
              <w:t>Total</w:t>
            </w:r>
          </w:p>
        </w:tc>
        <w:tc>
          <w:tcPr>
            <w:tcW w:w="0" w:type="auto"/>
            <w:tcBorders>
              <w:bottom w:val="thinThickLargeGap" w:sz="24" w:space="0" w:color="auto"/>
            </w:tcBorders>
            <w:vAlign w:val="center"/>
          </w:tcPr>
          <w:p w14:paraId="4458E22C" w14:textId="77777777" w:rsidR="007342EC" w:rsidRPr="00317DCC" w:rsidRDefault="007342EC" w:rsidP="00921A65">
            <w:pPr>
              <w:jc w:val="center"/>
              <w:rPr>
                <w:b/>
              </w:rPr>
            </w:pPr>
            <w:r w:rsidRPr="00317DCC">
              <w:rPr>
                <w:b/>
              </w:rPr>
              <w:t>2</w:t>
            </w:r>
          </w:p>
        </w:tc>
        <w:tc>
          <w:tcPr>
            <w:tcW w:w="0" w:type="auto"/>
            <w:tcBorders>
              <w:bottom w:val="thinThickLargeGap" w:sz="24" w:space="0" w:color="auto"/>
            </w:tcBorders>
            <w:vAlign w:val="center"/>
          </w:tcPr>
          <w:p w14:paraId="20E98E13" w14:textId="77777777" w:rsidR="007342EC" w:rsidRPr="00317DCC" w:rsidRDefault="007342EC" w:rsidP="00921A65">
            <w:pPr>
              <w:jc w:val="center"/>
              <w:rPr>
                <w:b/>
              </w:rPr>
            </w:pPr>
            <w:r w:rsidRPr="00317DCC">
              <w:rPr>
                <w:b/>
              </w:rPr>
              <w:t>6</w:t>
            </w:r>
          </w:p>
        </w:tc>
        <w:tc>
          <w:tcPr>
            <w:tcW w:w="0" w:type="auto"/>
            <w:tcBorders>
              <w:bottom w:val="thinThickLargeGap" w:sz="24" w:space="0" w:color="auto"/>
            </w:tcBorders>
            <w:vAlign w:val="center"/>
          </w:tcPr>
          <w:p w14:paraId="3AFC2B72" w14:textId="77777777" w:rsidR="007342EC" w:rsidRPr="00317DCC" w:rsidRDefault="007342EC" w:rsidP="00921A65">
            <w:pPr>
              <w:jc w:val="center"/>
              <w:rPr>
                <w:b/>
              </w:rPr>
            </w:pPr>
            <w:r w:rsidRPr="00317DCC">
              <w:rPr>
                <w:b/>
              </w:rPr>
              <w:t>12</w:t>
            </w:r>
          </w:p>
        </w:tc>
      </w:tr>
    </w:tbl>
    <w:p w14:paraId="70791E4D" w14:textId="77777777" w:rsidR="00B57505" w:rsidRDefault="00B57505" w:rsidP="00A060A5"/>
    <w:p w14:paraId="68FA982D" w14:textId="70B87BFA" w:rsidR="007342EC" w:rsidRDefault="00B57505" w:rsidP="00B57505">
      <w:pPr>
        <w:pStyle w:val="Heading2"/>
      </w:pPr>
      <w:r>
        <w:t>Authorship</w:t>
      </w:r>
    </w:p>
    <w:p w14:paraId="3BD01CAD" w14:textId="65AD0FDA" w:rsidR="00B57505" w:rsidRDefault="00B57505" w:rsidP="00B57505">
      <w:pPr>
        <w:jc w:val="both"/>
      </w:pPr>
      <w:r>
        <w:t>Students are first author. Students are expected to write the research paper</w:t>
      </w:r>
      <w:r w:rsidR="00174B12">
        <w:t>s</w:t>
      </w:r>
      <w:r>
        <w:t xml:space="preserve">. </w:t>
      </w:r>
      <w:r w:rsidR="00921A65">
        <w:t xml:space="preserve">If multiple students are involved in a publication, the student with the most involvement </w:t>
      </w:r>
      <w:r w:rsidR="004C20F5">
        <w:t xml:space="preserve">in </w:t>
      </w:r>
      <w:r w:rsidR="00317DCC">
        <w:t>analyzing and writing the</w:t>
      </w:r>
      <w:r w:rsidR="00921A65">
        <w:t xml:space="preserve"> results and discussion section will be first author, followed by the student involved with writing </w:t>
      </w:r>
      <w:r w:rsidR="00317DCC">
        <w:t xml:space="preserve">other sections in descending order of </w:t>
      </w:r>
      <w:r w:rsidR="00174B12">
        <w:t>contribution</w:t>
      </w:r>
      <w:r w:rsidR="00921A65">
        <w:t xml:space="preserve">. </w:t>
      </w:r>
      <w:r>
        <w:t xml:space="preserve">Dr. Stewart is last author. Dr. Stewart is expected to review </w:t>
      </w:r>
      <w:r w:rsidR="00921A65">
        <w:t>the publication</w:t>
      </w:r>
      <w:r>
        <w:t xml:space="preserve"> at all stages (abstract, outline, drafts, </w:t>
      </w:r>
      <w:r w:rsidR="00921A65">
        <w:t xml:space="preserve">and </w:t>
      </w:r>
      <w:r>
        <w:t>final draft), provide editorial guidance</w:t>
      </w:r>
      <w:r w:rsidR="00921A65">
        <w:t xml:space="preserve"> (spelling &amp; grammar, organization, graphics)</w:t>
      </w:r>
      <w:r w:rsidR="00706200">
        <w:t xml:space="preserve">, </w:t>
      </w:r>
      <w:r>
        <w:t xml:space="preserve">help guide your research plan, </w:t>
      </w:r>
      <w:r w:rsidR="00706200">
        <w:t xml:space="preserve">and </w:t>
      </w:r>
      <w:r w:rsidR="00921A65">
        <w:t>analy</w:t>
      </w:r>
      <w:r w:rsidR="00706200">
        <w:t>ze</w:t>
      </w:r>
      <w:r w:rsidR="00921A65">
        <w:t xml:space="preserve"> </w:t>
      </w:r>
      <w:r w:rsidR="00706200">
        <w:t>the</w:t>
      </w:r>
      <w:r w:rsidR="00921A65">
        <w:t xml:space="preserve"> </w:t>
      </w:r>
      <w:r>
        <w:t>results</w:t>
      </w:r>
      <w:r w:rsidR="00706200">
        <w:t xml:space="preserve"> and</w:t>
      </w:r>
      <w:r>
        <w:t xml:space="preserve"> discussion.</w:t>
      </w:r>
      <w:r w:rsidR="00317DCC">
        <w:t xml:space="preserve"> Dr. Stewart is not an English professor. He gets frustrated when he sees too many typographical errors. Students are encouraged to visit the UTEP University Writing Center between each draft to improve the writing before sending it to Dr. Stewart.</w:t>
      </w:r>
    </w:p>
    <w:p w14:paraId="028E1F52" w14:textId="65939FCD" w:rsidR="004219AA" w:rsidRDefault="00B57505" w:rsidP="00B57505">
      <w:pPr>
        <w:jc w:val="both"/>
      </w:pPr>
      <w:r>
        <w:t>In the case were a student is not making progress on a paper, it may be necessary for Dr. Stewart to take over. In that case, Dr. Stewart will become the first author. Students should recognize that this is a bad sign</w:t>
      </w:r>
      <w:r w:rsidR="004219AA">
        <w:t>.</w:t>
      </w:r>
      <w:r>
        <w:t xml:space="preserve"> </w:t>
      </w:r>
      <w:r w:rsidR="004219AA">
        <w:t>I</w:t>
      </w:r>
      <w:r w:rsidR="00317DCC">
        <w:t>t</w:t>
      </w:r>
      <w:r w:rsidR="00921A65">
        <w:t xml:space="preserve"> </w:t>
      </w:r>
      <w:r>
        <w:t xml:space="preserve">may indicate that dismissal </w:t>
      </w:r>
      <w:r w:rsidR="00921A65">
        <w:t xml:space="preserve">from MERG </w:t>
      </w:r>
      <w:r w:rsidR="00317DCC">
        <w:t>is imminent</w:t>
      </w:r>
      <w:r>
        <w:t xml:space="preserve">. </w:t>
      </w:r>
      <w:r w:rsidR="00921A65">
        <w:t>Communicate with Dr. Stewart</w:t>
      </w:r>
      <w:r w:rsidR="004219AA">
        <w:t xml:space="preserve"> about your writing progress regularly to avoid this possibility.</w:t>
      </w:r>
    </w:p>
    <w:p w14:paraId="3C1A1321" w14:textId="77777777" w:rsidR="004C20F5" w:rsidRDefault="004C20F5" w:rsidP="00B57505">
      <w:pPr>
        <w:jc w:val="both"/>
      </w:pPr>
    </w:p>
    <w:p w14:paraId="79D4C94C" w14:textId="2329958A" w:rsidR="0081023C" w:rsidRDefault="00140EBE" w:rsidP="00140EBE">
      <w:pPr>
        <w:pStyle w:val="Heading2"/>
      </w:pPr>
      <w:r>
        <w:t>Format</w:t>
      </w:r>
    </w:p>
    <w:p w14:paraId="631CD129" w14:textId="3F57D189" w:rsidR="00CD5161" w:rsidRDefault="004219AA" w:rsidP="00140EBE">
      <w:pPr>
        <w:jc w:val="both"/>
      </w:pPr>
      <w:r>
        <w:t xml:space="preserve">Formatting can be the difference between your research being taken seriously and your research being treated like a student lab report by reviewers. </w:t>
      </w:r>
      <w:r w:rsidR="00CD5161">
        <w:t>Research p</w:t>
      </w:r>
      <w:r w:rsidR="00140EBE" w:rsidRPr="00140EBE">
        <w:t>aper</w:t>
      </w:r>
      <w:r w:rsidR="00140EBE">
        <w:t xml:space="preserve">s are to be written in Microsoft Word. </w:t>
      </w:r>
      <w:r w:rsidR="00140EBE" w:rsidRPr="0011483D">
        <w:rPr>
          <w:b/>
        </w:rPr>
        <w:t xml:space="preserve">A manuscript </w:t>
      </w:r>
      <w:r w:rsidR="00CD5161" w:rsidRPr="0011483D">
        <w:rPr>
          <w:b/>
        </w:rPr>
        <w:t>template</w:t>
      </w:r>
      <w:r w:rsidR="00140EBE" w:rsidRPr="0011483D">
        <w:rPr>
          <w:b/>
        </w:rPr>
        <w:t xml:space="preserve"> </w:t>
      </w:r>
      <w:r w:rsidR="00CD5161" w:rsidRPr="0011483D">
        <w:rPr>
          <w:b/>
        </w:rPr>
        <w:t xml:space="preserve">is available on Dropbox. </w:t>
      </w:r>
      <w:r w:rsidR="000E139E">
        <w:rPr>
          <w:b/>
        </w:rPr>
        <w:t xml:space="preserve">This document will be periodically </w:t>
      </w:r>
      <w:r w:rsidR="000E139E">
        <w:rPr>
          <w:b/>
        </w:rPr>
        <w:lastRenderedPageBreak/>
        <w:t>updated</w:t>
      </w:r>
      <w:r w:rsidR="00706200">
        <w:rPr>
          <w:b/>
        </w:rPr>
        <w:t>,</w:t>
      </w:r>
      <w:r w:rsidR="000E139E">
        <w:rPr>
          <w:b/>
        </w:rPr>
        <w:t xml:space="preserve"> so </w:t>
      </w:r>
      <w:r>
        <w:rPr>
          <w:b/>
        </w:rPr>
        <w:t xml:space="preserve">make </w:t>
      </w:r>
      <w:r w:rsidR="000E139E">
        <w:rPr>
          <w:b/>
        </w:rPr>
        <w:t xml:space="preserve">a new copy each time you write a new article. </w:t>
      </w:r>
      <w:r w:rsidR="004C20F5">
        <w:t xml:space="preserve">Read the book “Writing Science” </w:t>
      </w:r>
      <w:r w:rsidR="004C20F5">
        <w:fldChar w:fldCharType="begin"/>
      </w:r>
      <w:r w:rsidR="004C20F5">
        <w:instrText xml:space="preserve"> REF _Ref509228930 \h </w:instrText>
      </w:r>
      <w:r w:rsidR="004C20F5">
        <w:fldChar w:fldCharType="separate"/>
      </w:r>
      <w:r w:rsidR="002C60B5">
        <w:t>[</w:t>
      </w:r>
      <w:r w:rsidR="002C60B5">
        <w:rPr>
          <w:noProof/>
        </w:rPr>
        <w:t>2</w:t>
      </w:r>
      <w:r w:rsidR="004C20F5">
        <w:fldChar w:fldCharType="end"/>
      </w:r>
      <w:r w:rsidR="004C20F5">
        <w:t xml:space="preserve">]. Read </w:t>
      </w:r>
      <w:r w:rsidR="00CD5161">
        <w:t>Whiteside</w:t>
      </w:r>
      <w:r w:rsidR="004C20F5">
        <w:t xml:space="preserve">’s article on how to </w:t>
      </w:r>
      <w:r w:rsidR="00CD5161">
        <w:t xml:space="preserve">write a scientific paper </w:t>
      </w:r>
      <w:r w:rsidR="00CD5161">
        <w:fldChar w:fldCharType="begin"/>
      </w:r>
      <w:r w:rsidR="00CD5161">
        <w:instrText xml:space="preserve"> REF _Ref509228910 \h </w:instrText>
      </w:r>
      <w:r w:rsidR="00CD5161">
        <w:fldChar w:fldCharType="separate"/>
      </w:r>
      <w:r w:rsidR="002C60B5">
        <w:t>[</w:t>
      </w:r>
      <w:r w:rsidR="002C60B5">
        <w:rPr>
          <w:noProof/>
        </w:rPr>
        <w:t>6</w:t>
      </w:r>
      <w:r w:rsidR="00CD5161">
        <w:fldChar w:fldCharType="end"/>
      </w:r>
      <w:r w:rsidR="00CD5161">
        <w:t xml:space="preserve">]. </w:t>
      </w:r>
    </w:p>
    <w:p w14:paraId="79F3DDA8" w14:textId="3F3D3F1E" w:rsidR="00496BF8" w:rsidRDefault="00496BF8" w:rsidP="00496BF8">
      <w:pPr>
        <w:pStyle w:val="Caption"/>
      </w:pPr>
      <w:bookmarkStart w:id="12" w:name="_Ref509228910"/>
      <w:r>
        <w:t>[</w:t>
      </w:r>
      <w:r w:rsidR="00922CB3">
        <w:fldChar w:fldCharType="begin"/>
      </w:r>
      <w:r w:rsidR="00922CB3">
        <w:instrText xml:space="preserve"> SEQ Reference \* ARABIC </w:instrText>
      </w:r>
      <w:r w:rsidR="00922CB3">
        <w:fldChar w:fldCharType="separate"/>
      </w:r>
      <w:r w:rsidR="002C60B5">
        <w:rPr>
          <w:noProof/>
        </w:rPr>
        <w:t>6</w:t>
      </w:r>
      <w:r w:rsidR="00922CB3">
        <w:rPr>
          <w:noProof/>
        </w:rPr>
        <w:fldChar w:fldCharType="end"/>
      </w:r>
      <w:bookmarkEnd w:id="12"/>
      <w:r>
        <w:t xml:space="preserve">] </w:t>
      </w:r>
      <w:proofErr w:type="spellStart"/>
      <w:r w:rsidRPr="00CD5161">
        <w:t>Whitesides</w:t>
      </w:r>
      <w:proofErr w:type="spellEnd"/>
      <w:r w:rsidRPr="00CD5161">
        <w:t xml:space="preserve">, G. M., </w:t>
      </w:r>
      <w:r>
        <w:t>2004, “</w:t>
      </w:r>
      <w:proofErr w:type="spellStart"/>
      <w:r w:rsidRPr="00CD5161">
        <w:t>Whitesides</w:t>
      </w:r>
      <w:proofErr w:type="spellEnd"/>
      <w:r w:rsidRPr="00CD5161">
        <w:t>' Group: Writing a Paper</w:t>
      </w:r>
      <w:r>
        <w:t xml:space="preserve">”, </w:t>
      </w:r>
      <w:r w:rsidRPr="00CD5161">
        <w:rPr>
          <w:i/>
        </w:rPr>
        <w:t>Advanced Materials</w:t>
      </w:r>
      <w:r>
        <w:t>,</w:t>
      </w:r>
      <w:r w:rsidRPr="00CD5161">
        <w:rPr>
          <w:b/>
        </w:rPr>
        <w:t xml:space="preserve"> 16</w:t>
      </w:r>
      <w:r>
        <w:t>(15).</w:t>
      </w:r>
    </w:p>
    <w:p w14:paraId="73680E27" w14:textId="77777777" w:rsidR="00496BF8" w:rsidRDefault="00496BF8" w:rsidP="00140EBE">
      <w:pPr>
        <w:jc w:val="both"/>
      </w:pPr>
    </w:p>
    <w:p w14:paraId="30AAE639" w14:textId="325B5D3D" w:rsidR="00706200" w:rsidRDefault="00706200" w:rsidP="00140EBE">
      <w:pPr>
        <w:jc w:val="both"/>
      </w:pPr>
      <w:r>
        <w:rPr>
          <w:noProof/>
        </w:rPr>
        <mc:AlternateContent>
          <mc:Choice Requires="wps">
            <w:drawing>
              <wp:anchor distT="0" distB="0" distL="114300" distR="114300" simplePos="0" relativeHeight="251664384" behindDoc="0" locked="0" layoutInCell="1" allowOverlap="1" wp14:anchorId="3A4C16FC" wp14:editId="1D0D70A4">
                <wp:simplePos x="0" y="0"/>
                <wp:positionH relativeFrom="column">
                  <wp:posOffset>1780631</wp:posOffset>
                </wp:positionH>
                <wp:positionV relativeFrom="paragraph">
                  <wp:posOffset>191770</wp:posOffset>
                </wp:positionV>
                <wp:extent cx="3869547" cy="714564"/>
                <wp:effectExtent l="0" t="0" r="17145" b="28575"/>
                <wp:wrapNone/>
                <wp:docPr id="13" name="Oval 13"/>
                <wp:cNvGraphicFramePr/>
                <a:graphic xmlns:a="http://schemas.openxmlformats.org/drawingml/2006/main">
                  <a:graphicData uri="http://schemas.microsoft.com/office/word/2010/wordprocessingShape">
                    <wps:wsp>
                      <wps:cNvSpPr/>
                      <wps:spPr>
                        <a:xfrm>
                          <a:off x="0" y="0"/>
                          <a:ext cx="3869547" cy="71456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109192" id="Oval 13" o:spid="_x0000_s1026" style="position:absolute;margin-left:140.2pt;margin-top:15.1pt;width:304.7pt;height:56.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" filled="f" strokecolor="red" strokeweight="1pt">
                <v:stroke joinstyle="miter"/>
              </v:oval>
            </w:pict>
          </mc:Fallback>
        </mc:AlternateContent>
      </w:r>
    </w:p>
    <w:p w14:paraId="7D5BF3BA" w14:textId="09A5A298" w:rsidR="004219AA" w:rsidRDefault="00706200" w:rsidP="00140EBE">
      <w:pPr>
        <w:jc w:val="both"/>
      </w:pPr>
      <w:r>
        <w:rPr>
          <w:noProof/>
        </w:rPr>
        <mc:AlternateContent>
          <mc:Choice Requires="wps">
            <w:drawing>
              <wp:anchor distT="0" distB="0" distL="114300" distR="114300" simplePos="0" relativeHeight="251662336" behindDoc="0" locked="0" layoutInCell="1" allowOverlap="1" wp14:anchorId="613A2AC0" wp14:editId="633F665F">
                <wp:simplePos x="0" y="0"/>
                <wp:positionH relativeFrom="column">
                  <wp:posOffset>5661857</wp:posOffset>
                </wp:positionH>
                <wp:positionV relativeFrom="paragraph">
                  <wp:posOffset>288601</wp:posOffset>
                </wp:positionV>
                <wp:extent cx="269631" cy="3475931"/>
                <wp:effectExtent l="0" t="0" r="73660" b="48895"/>
                <wp:wrapNone/>
                <wp:docPr id="16" name="Straight Arrow Connector 16"/>
                <wp:cNvGraphicFramePr/>
                <a:graphic xmlns:a="http://schemas.openxmlformats.org/drawingml/2006/main">
                  <a:graphicData uri="http://schemas.microsoft.com/office/word/2010/wordprocessingShape">
                    <wps:wsp>
                      <wps:cNvCnPr/>
                      <wps:spPr>
                        <a:xfrm>
                          <a:off x="0" y="0"/>
                          <a:ext cx="269631" cy="347593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CEA07A" id="_x0000_t32" coordsize="21600,21600" o:spt="32" o:oned="t" path="m,l21600,21600e" filled="f">
                <v:path arrowok="t" fillok="f" o:connecttype="none"/>
                <o:lock v:ext="edit" shapetype="t"/>
              </v:shapetype>
              <v:shape id="Straight Arrow Connector 16" o:spid="_x0000_s1026" type="#_x0000_t32" style="position:absolute;margin-left:445.8pt;margin-top:22.7pt;width:21.25pt;height:27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" strokecolor="red" strokeweight="1.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587B6225" wp14:editId="439F504B">
                <wp:simplePos x="0" y="0"/>
                <wp:positionH relativeFrom="column">
                  <wp:posOffset>6056</wp:posOffset>
                </wp:positionH>
                <wp:positionV relativeFrom="paragraph">
                  <wp:posOffset>288601</wp:posOffset>
                </wp:positionV>
                <wp:extent cx="1786410" cy="3433542"/>
                <wp:effectExtent l="38100" t="0" r="23495" b="52705"/>
                <wp:wrapNone/>
                <wp:docPr id="14" name="Straight Arrow Connector 14"/>
                <wp:cNvGraphicFramePr/>
                <a:graphic xmlns:a="http://schemas.openxmlformats.org/drawingml/2006/main">
                  <a:graphicData uri="http://schemas.microsoft.com/office/word/2010/wordprocessingShape">
                    <wps:wsp>
                      <wps:cNvCnPr/>
                      <wps:spPr>
                        <a:xfrm flipH="1">
                          <a:off x="0" y="0"/>
                          <a:ext cx="1786410" cy="343354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11A12E" id="Straight Arrow Connector 14" o:spid="_x0000_s1026" type="#_x0000_t32" style="position:absolute;margin-left:.5pt;margin-top:22.7pt;width:140.65pt;height:270.3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" strokecolor="red" strokeweight="1.5pt">
                <v:stroke endarrow="block" joinstyle="miter"/>
              </v:shape>
            </w:pict>
          </mc:Fallback>
        </mc:AlternateContent>
      </w:r>
      <w:r>
        <w:rPr>
          <w:noProof/>
        </w:rPr>
        <w:drawing>
          <wp:inline distT="0" distB="0" distL="0" distR="0" wp14:anchorId="4490FD2E" wp14:editId="7614B397">
            <wp:extent cx="5943600" cy="36055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605530"/>
                    </a:xfrm>
                    <a:prstGeom prst="rect">
                      <a:avLst/>
                    </a:prstGeom>
                  </pic:spPr>
                </pic:pic>
              </a:graphicData>
            </a:graphic>
          </wp:inline>
        </w:drawing>
      </w:r>
    </w:p>
    <w:p w14:paraId="74477AAE" w14:textId="12F722E8" w:rsidR="005F0500" w:rsidRDefault="00706200" w:rsidP="00140EBE">
      <w:pPr>
        <w:jc w:val="both"/>
      </w:pPr>
      <w:r>
        <w:rPr>
          <w:noProof/>
        </w:rPr>
        <w:drawing>
          <wp:inline distT="0" distB="0" distL="0" distR="0" wp14:anchorId="2E02CEFC" wp14:editId="27077B6E">
            <wp:extent cx="5943600" cy="553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53720"/>
                    </a:xfrm>
                    <a:prstGeom prst="rect">
                      <a:avLst/>
                    </a:prstGeom>
                  </pic:spPr>
                </pic:pic>
              </a:graphicData>
            </a:graphic>
          </wp:inline>
        </w:drawing>
      </w:r>
    </w:p>
    <w:p w14:paraId="7E43B87A" w14:textId="14B9B7F8" w:rsidR="005F0500" w:rsidRDefault="005F0500" w:rsidP="005F0500">
      <w:pPr>
        <w:pStyle w:val="Caption"/>
        <w:jc w:val="center"/>
      </w:pPr>
      <w:bookmarkStart w:id="13" w:name="_Ref509229629"/>
      <w:r>
        <w:t xml:space="preserve">Figure </w:t>
      </w:r>
      <w:r w:rsidR="00922CB3">
        <w:fldChar w:fldCharType="begin"/>
      </w:r>
      <w:r w:rsidR="00922CB3">
        <w:instrText xml:space="preserve"> SEQ Figure \* ARABIC </w:instrText>
      </w:r>
      <w:r w:rsidR="00922CB3">
        <w:fldChar w:fldCharType="separate"/>
      </w:r>
      <w:r w:rsidR="002C60B5">
        <w:rPr>
          <w:noProof/>
        </w:rPr>
        <w:t>4</w:t>
      </w:r>
      <w:r w:rsidR="00922CB3">
        <w:rPr>
          <w:noProof/>
        </w:rPr>
        <w:fldChar w:fldCharType="end"/>
      </w:r>
      <w:bookmarkEnd w:id="13"/>
      <w:r>
        <w:t xml:space="preserve"> – Styles Pane</w:t>
      </w:r>
    </w:p>
    <w:p w14:paraId="1F155B14" w14:textId="77777777" w:rsidR="00706200" w:rsidRDefault="00706200" w:rsidP="00706200"/>
    <w:p w14:paraId="13532AB1" w14:textId="58E2BD13" w:rsidR="00706200" w:rsidRDefault="00706200" w:rsidP="00706200">
      <w:pPr>
        <w:jc w:val="both"/>
      </w:pPr>
      <w:r>
        <w:t xml:space="preserve">In the manuscript template, custom </w:t>
      </w:r>
      <w:r w:rsidRPr="0011483D">
        <w:rPr>
          <w:b/>
        </w:rPr>
        <w:t>“Styles”</w:t>
      </w:r>
      <w:r>
        <w:t xml:space="preserve"> have been defined that will help you format your manuscript as depicted in </w:t>
      </w:r>
      <w:r>
        <w:fldChar w:fldCharType="begin"/>
      </w:r>
      <w:r>
        <w:instrText xml:space="preserve"> REF _Ref509229629 \h </w:instrText>
      </w:r>
      <w:r>
        <w:fldChar w:fldCharType="separate"/>
      </w:r>
      <w:r w:rsidR="002C60B5">
        <w:t xml:space="preserve">Figure </w:t>
      </w:r>
      <w:r w:rsidR="002C60B5">
        <w:rPr>
          <w:noProof/>
        </w:rPr>
        <w:t>4</w:t>
      </w:r>
      <w:r>
        <w:fldChar w:fldCharType="end"/>
      </w:r>
      <w:r>
        <w:t xml:space="preserve">. The styles “Title, Header 1, Header 2, and Header 3” must be applied when writing your manuscript. Major headings such as the “Abstract, Introduction, Materials and Methods, Models, Results, and Discussion” are assigned to Header 1. Sub headings that exist instead of the major headings are assigned to Header 2. We assign Sub-Sub headings to Header 3. </w:t>
      </w:r>
      <w:r w:rsidR="008068F7">
        <w:t>Never</w:t>
      </w:r>
      <w:r>
        <w:t xml:space="preserve"> go lower than Header 3.</w:t>
      </w:r>
    </w:p>
    <w:p w14:paraId="7668F8AA" w14:textId="77777777" w:rsidR="008068F7" w:rsidRDefault="008068F7" w:rsidP="00706200">
      <w:pPr>
        <w:jc w:val="both"/>
      </w:pPr>
    </w:p>
    <w:p w14:paraId="34189A5A" w14:textId="77777777" w:rsidR="008068F7" w:rsidRDefault="008068F7" w:rsidP="00706200">
      <w:pPr>
        <w:jc w:val="both"/>
      </w:pPr>
    </w:p>
    <w:p w14:paraId="68E06D6A" w14:textId="29C306E2" w:rsidR="008068F7" w:rsidRPr="00706200" w:rsidRDefault="00E01310" w:rsidP="00706200">
      <w:pPr>
        <w:jc w:val="both"/>
      </w:pPr>
      <w:r>
        <w:rPr>
          <w:noProof/>
        </w:rPr>
        <w:lastRenderedPageBreak/>
        <mc:AlternateContent>
          <mc:Choice Requires="wps">
            <w:drawing>
              <wp:anchor distT="0" distB="0" distL="114300" distR="114300" simplePos="0" relativeHeight="251670528" behindDoc="0" locked="0" layoutInCell="1" allowOverlap="1" wp14:anchorId="22F19A6E" wp14:editId="242FCD7B">
                <wp:simplePos x="0" y="0"/>
                <wp:positionH relativeFrom="column">
                  <wp:posOffset>803448</wp:posOffset>
                </wp:positionH>
                <wp:positionV relativeFrom="paragraph">
                  <wp:posOffset>3077096</wp:posOffset>
                </wp:positionV>
                <wp:extent cx="2743316" cy="990600"/>
                <wp:effectExtent l="0" t="0" r="38100" b="76200"/>
                <wp:wrapNone/>
                <wp:docPr id="21" name="Straight Arrow Connector 21"/>
                <wp:cNvGraphicFramePr/>
                <a:graphic xmlns:a="http://schemas.openxmlformats.org/drawingml/2006/main">
                  <a:graphicData uri="http://schemas.microsoft.com/office/word/2010/wordprocessingShape">
                    <wps:wsp>
                      <wps:cNvCnPr/>
                      <wps:spPr>
                        <a:xfrm>
                          <a:off x="0" y="0"/>
                          <a:ext cx="2743316" cy="9906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0F8E59" id="Straight Arrow Connector 21" o:spid="_x0000_s1026" type="#_x0000_t32" style="position:absolute;margin-left:63.25pt;margin-top:242.3pt;width:3in;height: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" strokecolor="red" strokeweight="1.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5C74430B" wp14:editId="39EBD682">
                <wp:simplePos x="0" y="0"/>
                <wp:positionH relativeFrom="column">
                  <wp:posOffset>914399</wp:posOffset>
                </wp:positionH>
                <wp:positionV relativeFrom="paragraph">
                  <wp:posOffset>624840</wp:posOffset>
                </wp:positionV>
                <wp:extent cx="4481945" cy="3442855"/>
                <wp:effectExtent l="0" t="0" r="71120" b="62865"/>
                <wp:wrapNone/>
                <wp:docPr id="22" name="Straight Arrow Connector 22"/>
                <wp:cNvGraphicFramePr/>
                <a:graphic xmlns:a="http://schemas.openxmlformats.org/drawingml/2006/main">
                  <a:graphicData uri="http://schemas.microsoft.com/office/word/2010/wordprocessingShape">
                    <wps:wsp>
                      <wps:cNvCnPr/>
                      <wps:spPr>
                        <a:xfrm>
                          <a:off x="0" y="0"/>
                          <a:ext cx="4481945" cy="344285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421A19" id="Straight Arrow Connector 22" o:spid="_x0000_s1026" type="#_x0000_t32" style="position:absolute;margin-left:1in;margin-top:49.2pt;width:352.9pt;height:27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" strokecolor="red" strokeweight="1.5pt">
                <v:stroke endarrow="block" joinstyle="miter"/>
              </v:shape>
            </w:pict>
          </mc:Fallback>
        </mc:AlternateContent>
      </w:r>
      <w:r w:rsidR="008068F7">
        <w:rPr>
          <w:noProof/>
        </w:rPr>
        <mc:AlternateContent>
          <mc:Choice Requires="wps">
            <w:drawing>
              <wp:anchor distT="0" distB="0" distL="114300" distR="114300" simplePos="0" relativeHeight="251666432" behindDoc="0" locked="0" layoutInCell="1" allowOverlap="1" wp14:anchorId="7ACADBBA" wp14:editId="61D4E70F">
                <wp:simplePos x="0" y="0"/>
                <wp:positionH relativeFrom="column">
                  <wp:posOffset>-6927</wp:posOffset>
                </wp:positionH>
                <wp:positionV relativeFrom="paragraph">
                  <wp:posOffset>56688</wp:posOffset>
                </wp:positionV>
                <wp:extent cx="692727" cy="568037"/>
                <wp:effectExtent l="0" t="0" r="12700" b="22860"/>
                <wp:wrapNone/>
                <wp:docPr id="18" name="Oval 18"/>
                <wp:cNvGraphicFramePr/>
                <a:graphic xmlns:a="http://schemas.openxmlformats.org/drawingml/2006/main">
                  <a:graphicData uri="http://schemas.microsoft.com/office/word/2010/wordprocessingShape">
                    <wps:wsp>
                      <wps:cNvSpPr/>
                      <wps:spPr>
                        <a:xfrm>
                          <a:off x="0" y="0"/>
                          <a:ext cx="692727" cy="5680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DAA9F7" id="Oval 18" o:spid="_x0000_s1026" style="position:absolute;margin-left:-.55pt;margin-top:4.45pt;width:54.5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" filled="f" strokecolor="red" strokeweight="1pt">
                <v:stroke joinstyle="miter"/>
              </v:oval>
            </w:pict>
          </mc:Fallback>
        </mc:AlternateContent>
      </w:r>
      <w:r w:rsidR="008068F7">
        <w:rPr>
          <w:noProof/>
        </w:rPr>
        <mc:AlternateContent>
          <mc:Choice Requires="wps">
            <w:drawing>
              <wp:anchor distT="0" distB="0" distL="114300" distR="114300" simplePos="0" relativeHeight="251668480" behindDoc="0" locked="0" layoutInCell="1" allowOverlap="1" wp14:anchorId="29DCDB6A" wp14:editId="42975537">
                <wp:simplePos x="0" y="0"/>
                <wp:positionH relativeFrom="column">
                  <wp:posOffset>-158750</wp:posOffset>
                </wp:positionH>
                <wp:positionV relativeFrom="paragraph">
                  <wp:posOffset>547658</wp:posOffset>
                </wp:positionV>
                <wp:extent cx="1073727" cy="2528455"/>
                <wp:effectExtent l="0" t="0" r="12700" b="24765"/>
                <wp:wrapNone/>
                <wp:docPr id="19" name="Rounded Rectangle 19"/>
                <wp:cNvGraphicFramePr/>
                <a:graphic xmlns:a="http://schemas.openxmlformats.org/drawingml/2006/main">
                  <a:graphicData uri="http://schemas.microsoft.com/office/word/2010/wordprocessingShape">
                    <wps:wsp>
                      <wps:cNvSpPr/>
                      <wps:spPr>
                        <a:xfrm>
                          <a:off x="0" y="0"/>
                          <a:ext cx="1073727" cy="25284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2C7DCF" id="Rounded Rectangle 19" o:spid="_x0000_s1026" style="position:absolute;margin-left:-12.5pt;margin-top:43.1pt;width:84.55pt;height:19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" filled="f" strokecolor="red" strokeweight="1pt">
                <v:stroke joinstyle="miter"/>
              </v:roundrect>
            </w:pict>
          </mc:Fallback>
        </mc:AlternateContent>
      </w:r>
      <w:r w:rsidR="008068F7">
        <w:rPr>
          <w:noProof/>
        </w:rPr>
        <w:drawing>
          <wp:inline distT="0" distB="0" distL="0" distR="0" wp14:anchorId="468B52E0" wp14:editId="1EAFA148">
            <wp:extent cx="5943600" cy="39509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95097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F0500" w14:paraId="489CF205" w14:textId="77777777" w:rsidTr="00F97C77">
        <w:tc>
          <w:tcPr>
            <w:tcW w:w="4675" w:type="dxa"/>
            <w:vAlign w:val="center"/>
          </w:tcPr>
          <w:p w14:paraId="55C634DD" w14:textId="77777777" w:rsidR="005F0500" w:rsidRDefault="005F0500" w:rsidP="00F97C77">
            <w:pPr>
              <w:jc w:val="center"/>
            </w:pPr>
            <w:r>
              <w:rPr>
                <w:noProof/>
              </w:rPr>
              <w:drawing>
                <wp:inline distT="0" distB="0" distL="0" distR="0" wp14:anchorId="61B0ECB9" wp14:editId="5B76533E">
                  <wp:extent cx="2505075" cy="1809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5075" cy="1809750"/>
                          </a:xfrm>
                          <a:prstGeom prst="rect">
                            <a:avLst/>
                          </a:prstGeom>
                        </pic:spPr>
                      </pic:pic>
                    </a:graphicData>
                  </a:graphic>
                </wp:inline>
              </w:drawing>
            </w:r>
          </w:p>
        </w:tc>
        <w:tc>
          <w:tcPr>
            <w:tcW w:w="4675" w:type="dxa"/>
            <w:vAlign w:val="center"/>
          </w:tcPr>
          <w:p w14:paraId="2FE6E99D" w14:textId="6AA47604" w:rsidR="005F0500" w:rsidRDefault="008068F7" w:rsidP="00F97C77">
            <w:pPr>
              <w:jc w:val="center"/>
            </w:pPr>
            <w:r>
              <w:rPr>
                <w:noProof/>
              </w:rPr>
              <w:drawing>
                <wp:inline distT="0" distB="0" distL="0" distR="0" wp14:anchorId="425064EC" wp14:editId="387F2B30">
                  <wp:extent cx="1801091" cy="2744548"/>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3095"/>
                          <a:stretch/>
                        </pic:blipFill>
                        <pic:spPr bwMode="auto">
                          <a:xfrm>
                            <a:off x="0" y="0"/>
                            <a:ext cx="1822384" cy="277699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FD7651" w14:textId="1E0D4424" w:rsidR="005F0500" w:rsidRDefault="005F0500" w:rsidP="005F0500">
      <w:pPr>
        <w:pStyle w:val="Caption"/>
        <w:jc w:val="center"/>
      </w:pPr>
      <w:bookmarkStart w:id="14" w:name="_Ref509229651"/>
      <w:r>
        <w:t xml:space="preserve">Figure </w:t>
      </w:r>
      <w:r w:rsidR="00922CB3">
        <w:fldChar w:fldCharType="begin"/>
      </w:r>
      <w:r w:rsidR="00922CB3">
        <w:instrText xml:space="preserve"> SEQ Figure \* ARABIC </w:instrText>
      </w:r>
      <w:r w:rsidR="00922CB3">
        <w:fldChar w:fldCharType="separate"/>
      </w:r>
      <w:r w:rsidR="002C60B5">
        <w:rPr>
          <w:noProof/>
        </w:rPr>
        <w:t>5</w:t>
      </w:r>
      <w:r w:rsidR="00922CB3">
        <w:rPr>
          <w:noProof/>
        </w:rPr>
        <w:fldChar w:fldCharType="end"/>
      </w:r>
      <w:bookmarkEnd w:id="14"/>
      <w:r>
        <w:t xml:space="preserve"> - Navigation Pane (a) how to view it (b) what it looks like</w:t>
      </w:r>
    </w:p>
    <w:p w14:paraId="124DFC62" w14:textId="47AB597A" w:rsidR="00CD5161" w:rsidRDefault="00CD5161" w:rsidP="00140EBE">
      <w:pPr>
        <w:jc w:val="both"/>
      </w:pPr>
      <w:r>
        <w:t xml:space="preserve">When </w:t>
      </w:r>
      <w:r w:rsidR="00496BF8">
        <w:t xml:space="preserve">headers are </w:t>
      </w:r>
      <w:r w:rsidR="004C20F5">
        <w:t xml:space="preserve">properly </w:t>
      </w:r>
      <w:r>
        <w:t>applied, the</w:t>
      </w:r>
      <w:r w:rsidR="005F0500">
        <w:t xml:space="preserve"> outline</w:t>
      </w:r>
      <w:r>
        <w:t xml:space="preserve"> of your document will appear when you click “View-&gt; Show -&gt; Navigation Pane”</w:t>
      </w:r>
      <w:r w:rsidR="005F0500">
        <w:t xml:space="preserve"> as depicted in </w:t>
      </w:r>
      <w:r w:rsidR="005F0500">
        <w:fldChar w:fldCharType="begin"/>
      </w:r>
      <w:r w:rsidR="005F0500">
        <w:instrText xml:space="preserve"> REF _Ref509229651 \h </w:instrText>
      </w:r>
      <w:r w:rsidR="005F0500">
        <w:fldChar w:fldCharType="separate"/>
      </w:r>
      <w:r w:rsidR="002C60B5">
        <w:t xml:space="preserve">Figure </w:t>
      </w:r>
      <w:r w:rsidR="002C60B5">
        <w:rPr>
          <w:noProof/>
        </w:rPr>
        <w:t>5</w:t>
      </w:r>
      <w:r w:rsidR="005F0500">
        <w:fldChar w:fldCharType="end"/>
      </w:r>
      <w:r w:rsidR="005F0500">
        <w:t>.</w:t>
      </w:r>
      <w:r w:rsidR="00E01310">
        <w:t xml:space="preserve"> If you click on the header, word will instantly jump you to the selected section of the manuscript.</w:t>
      </w:r>
    </w:p>
    <w:p w14:paraId="0C72DE07" w14:textId="483840CD" w:rsidR="005F0500" w:rsidRDefault="005F0500" w:rsidP="00140EBE">
      <w:pPr>
        <w:jc w:val="both"/>
        <w:rPr>
          <w:highlight w:val="yellow"/>
        </w:rPr>
      </w:pPr>
      <w:r>
        <w:rPr>
          <w:noProof/>
        </w:rPr>
        <w:lastRenderedPageBreak/>
        <w:drawing>
          <wp:inline distT="0" distB="0" distL="0" distR="0" wp14:anchorId="6C8B2892" wp14:editId="2D69EFAE">
            <wp:extent cx="5943600" cy="14281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428115"/>
                    </a:xfrm>
                    <a:prstGeom prst="rect">
                      <a:avLst/>
                    </a:prstGeom>
                  </pic:spPr>
                </pic:pic>
              </a:graphicData>
            </a:graphic>
          </wp:inline>
        </w:drawing>
      </w:r>
    </w:p>
    <w:p w14:paraId="311ACB46" w14:textId="21F12458" w:rsidR="005F0500" w:rsidRDefault="005F0500" w:rsidP="005F0500">
      <w:pPr>
        <w:pStyle w:val="Caption"/>
        <w:jc w:val="center"/>
      </w:pPr>
      <w:bookmarkStart w:id="15" w:name="_Ref509229710"/>
      <w:r w:rsidRPr="005F0500">
        <w:t xml:space="preserve">Figure </w:t>
      </w:r>
      <w:r w:rsidR="00922CB3">
        <w:fldChar w:fldCharType="begin"/>
      </w:r>
      <w:r w:rsidR="00922CB3">
        <w:instrText xml:space="preserve"> SEQ Figure \* ARABIC </w:instrText>
      </w:r>
      <w:r w:rsidR="00922CB3">
        <w:fldChar w:fldCharType="separate"/>
      </w:r>
      <w:r w:rsidR="002C60B5">
        <w:rPr>
          <w:noProof/>
        </w:rPr>
        <w:t>6</w:t>
      </w:r>
      <w:r w:rsidR="00922CB3">
        <w:rPr>
          <w:noProof/>
        </w:rPr>
        <w:fldChar w:fldCharType="end"/>
      </w:r>
      <w:bookmarkEnd w:id="15"/>
      <w:r w:rsidRPr="005F0500">
        <w:t xml:space="preserve"> - Insert Caption</w:t>
      </w:r>
      <w:r w:rsidR="00E01310">
        <w:t>s</w:t>
      </w:r>
      <w:r w:rsidRPr="005F0500">
        <w:t xml:space="preserve"> Featur</w:t>
      </w:r>
      <w:r>
        <w:t>e</w:t>
      </w:r>
    </w:p>
    <w:p w14:paraId="0D04D28A" w14:textId="77777777" w:rsidR="004219AA" w:rsidRPr="004219AA" w:rsidRDefault="004219AA" w:rsidP="004219AA"/>
    <w:p w14:paraId="29972017" w14:textId="7C5A9EC8" w:rsidR="005F0500" w:rsidRDefault="005F0500" w:rsidP="005F0500">
      <w:pPr>
        <w:jc w:val="both"/>
      </w:pPr>
      <w:r w:rsidRPr="005F0500">
        <w:t xml:space="preserve">The </w:t>
      </w:r>
      <w:r w:rsidRPr="0011483D">
        <w:rPr>
          <w:b/>
        </w:rPr>
        <w:t>“Captions”</w:t>
      </w:r>
      <w:r w:rsidRPr="005F0500">
        <w:t xml:space="preserve"> feature should be used in Microsoft Word</w:t>
      </w:r>
      <w:r>
        <w:t xml:space="preserve"> as depicted in </w:t>
      </w:r>
      <w:r>
        <w:fldChar w:fldCharType="begin"/>
      </w:r>
      <w:r>
        <w:instrText xml:space="preserve"> REF _Ref509229710 \h </w:instrText>
      </w:r>
      <w:r>
        <w:fldChar w:fldCharType="separate"/>
      </w:r>
      <w:r w:rsidR="002C60B5" w:rsidRPr="005F0500">
        <w:t xml:space="preserve">Figure </w:t>
      </w:r>
      <w:r w:rsidR="002C60B5">
        <w:rPr>
          <w:noProof/>
        </w:rPr>
        <w:t>6</w:t>
      </w:r>
      <w:r>
        <w:fldChar w:fldCharType="end"/>
      </w:r>
      <w:r w:rsidRPr="005F0500">
        <w:t>. This feature helps you to number</w:t>
      </w:r>
      <w:r>
        <w:t xml:space="preserve"> and label</w:t>
      </w:r>
      <w:r w:rsidRPr="005F0500">
        <w:t xml:space="preserve"> Figures, Tables, </w:t>
      </w:r>
      <w:r w:rsidR="00F97C77">
        <w:t xml:space="preserve">Equations, </w:t>
      </w:r>
      <w:r w:rsidRPr="005F0500">
        <w:t>and References. It will automatically manage the</w:t>
      </w:r>
      <w:r w:rsidR="004C20F5">
        <w:t xml:space="preserve"> labelling and numbering</w:t>
      </w:r>
      <w:r w:rsidRPr="005F0500">
        <w:t xml:space="preserve"> and updat</w:t>
      </w:r>
      <w:r w:rsidR="004C20F5">
        <w:t>e the numbers when</w:t>
      </w:r>
      <w:r w:rsidRPr="005F0500">
        <w:t xml:space="preserve"> you add new references or rearrange you fig</w:t>
      </w:r>
      <w:r w:rsidR="00A937BA">
        <w:t xml:space="preserve">ures, </w:t>
      </w:r>
      <w:r w:rsidRPr="005F0500">
        <w:t>table</w:t>
      </w:r>
      <w:r>
        <w:t>s</w:t>
      </w:r>
      <w:r w:rsidR="00A937BA">
        <w:t>, and equations</w:t>
      </w:r>
      <w:r w:rsidRPr="005F0500">
        <w:t>. To add a caption</w:t>
      </w:r>
      <w:r>
        <w:t>,</w:t>
      </w:r>
      <w:r w:rsidRPr="005F0500">
        <w:t xml:space="preserve"> go to </w:t>
      </w:r>
      <w:r w:rsidR="00DF2135">
        <w:t>“</w:t>
      </w:r>
      <w:r w:rsidRPr="005F0500">
        <w:t>References -&gt; Captions -&gt; Insert Caption</w:t>
      </w:r>
      <w:r w:rsidR="00DF2135">
        <w:t>”</w:t>
      </w:r>
      <w:r w:rsidRPr="005F0500">
        <w:t>. To cross-reference th</w:t>
      </w:r>
      <w:r w:rsidR="004219AA">
        <w:t xml:space="preserve">e </w:t>
      </w:r>
      <w:r w:rsidRPr="005F0500">
        <w:t>caption into the text of your manuscript</w:t>
      </w:r>
      <w:r>
        <w:t>,</w:t>
      </w:r>
      <w:r w:rsidRPr="005F0500">
        <w:t xml:space="preserve"> go to </w:t>
      </w:r>
      <w:r w:rsidR="00DF2135">
        <w:t>“</w:t>
      </w:r>
      <w:r w:rsidRPr="005F0500">
        <w:t>References -&gt; Captions -&gt; Cross-reference</w:t>
      </w:r>
      <w:r w:rsidR="00DF2135">
        <w:t>”</w:t>
      </w:r>
      <w:r w:rsidRPr="005F0500">
        <w:t>.</w:t>
      </w:r>
      <w:r w:rsidR="00F97C77">
        <w:t xml:space="preserve"> </w:t>
      </w:r>
      <w:r w:rsidR="004219AA">
        <w:t xml:space="preserve">Select the “Reference Type” in the left dropdown box. Select the reference format in the right dropdown box “Insert Reference to:”. </w:t>
      </w:r>
      <w:r w:rsidR="00F97C77">
        <w:t xml:space="preserve">To </w:t>
      </w:r>
      <w:r w:rsidR="004219AA">
        <w:t>refresh</w:t>
      </w:r>
      <w:r w:rsidR="00F97C77">
        <w:t xml:space="preserve"> </w:t>
      </w:r>
      <w:r w:rsidR="004219AA">
        <w:t xml:space="preserve">caption and reference </w:t>
      </w:r>
      <w:r w:rsidR="00F97C77">
        <w:t xml:space="preserve">numbering click </w:t>
      </w:r>
      <w:proofErr w:type="spellStart"/>
      <w:r w:rsidR="00F97C77">
        <w:t>Ctrl+A</w:t>
      </w:r>
      <w:proofErr w:type="spellEnd"/>
      <w:r w:rsidR="00F97C77">
        <w:t xml:space="preserve"> to select everything and then F9.</w:t>
      </w:r>
    </w:p>
    <w:p w14:paraId="02C06A9F" w14:textId="77777777" w:rsidR="00E01310" w:rsidRDefault="00E01310" w:rsidP="005F0500">
      <w:pPr>
        <w:jc w:val="both"/>
      </w:pPr>
    </w:p>
    <w:p w14:paraId="39205CDB" w14:textId="4A476A6A" w:rsidR="005F0500" w:rsidRDefault="00E01310" w:rsidP="00140EBE">
      <w:pPr>
        <w:jc w:val="both"/>
        <w:rPr>
          <w:highlight w:val="yellow"/>
        </w:rPr>
      </w:pPr>
      <w:r>
        <w:rPr>
          <w:noProof/>
        </w:rPr>
        <mc:AlternateContent>
          <mc:Choice Requires="wps">
            <w:drawing>
              <wp:anchor distT="0" distB="0" distL="114300" distR="114300" simplePos="0" relativeHeight="251675648" behindDoc="0" locked="0" layoutInCell="1" allowOverlap="1" wp14:anchorId="087D7081" wp14:editId="1492254B">
                <wp:simplePos x="0" y="0"/>
                <wp:positionH relativeFrom="column">
                  <wp:posOffset>817418</wp:posOffset>
                </wp:positionH>
                <wp:positionV relativeFrom="paragraph">
                  <wp:posOffset>309303</wp:posOffset>
                </wp:positionV>
                <wp:extent cx="3844290" cy="934720"/>
                <wp:effectExtent l="0" t="0" r="60960" b="74930"/>
                <wp:wrapNone/>
                <wp:docPr id="25" name="Straight Arrow Connector 25"/>
                <wp:cNvGraphicFramePr/>
                <a:graphic xmlns:a="http://schemas.openxmlformats.org/drawingml/2006/main">
                  <a:graphicData uri="http://schemas.microsoft.com/office/word/2010/wordprocessingShape">
                    <wps:wsp>
                      <wps:cNvCnPr/>
                      <wps:spPr>
                        <a:xfrm>
                          <a:off x="0" y="0"/>
                          <a:ext cx="3844290" cy="93472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6D63E5" id="Straight Arrow Connector 25" o:spid="_x0000_s1026" type="#_x0000_t32" style="position:absolute;margin-left:64.35pt;margin-top:24.35pt;width:302.7pt;height:7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" strokecolor="red" strokeweight="1.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24BDA325" wp14:editId="30CA428B">
                <wp:simplePos x="0" y="0"/>
                <wp:positionH relativeFrom="column">
                  <wp:posOffset>41563</wp:posOffset>
                </wp:positionH>
                <wp:positionV relativeFrom="paragraph">
                  <wp:posOffset>503266</wp:posOffset>
                </wp:positionV>
                <wp:extent cx="1191491" cy="1801091"/>
                <wp:effectExtent l="0" t="0" r="85090" b="66040"/>
                <wp:wrapNone/>
                <wp:docPr id="24" name="Straight Arrow Connector 24"/>
                <wp:cNvGraphicFramePr/>
                <a:graphic xmlns:a="http://schemas.openxmlformats.org/drawingml/2006/main">
                  <a:graphicData uri="http://schemas.microsoft.com/office/word/2010/wordprocessingShape">
                    <wps:wsp>
                      <wps:cNvCnPr/>
                      <wps:spPr>
                        <a:xfrm>
                          <a:off x="0" y="0"/>
                          <a:ext cx="1191491" cy="180109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701C0B" id="Straight Arrow Connector 24" o:spid="_x0000_s1026" type="#_x0000_t32" style="position:absolute;margin-left:3.25pt;margin-top:39.65pt;width:93.8pt;height:14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" strokecolor="red" strokeweight="1.5pt">
                <v:stroke endarrow="block" joinstyle="miter"/>
              </v:shape>
            </w:pict>
          </mc:Fallback>
        </mc:AlternateContent>
      </w:r>
      <w:r w:rsidR="004C20F5">
        <w:rPr>
          <w:noProof/>
        </w:rPr>
        <w:drawing>
          <wp:inline distT="0" distB="0" distL="0" distR="0" wp14:anchorId="09AB1597" wp14:editId="27BA73EC">
            <wp:extent cx="5943600" cy="11220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122045"/>
                    </a:xfrm>
                    <a:prstGeom prst="rect">
                      <a:avLst/>
                    </a:prstGeom>
                  </pic:spPr>
                </pic:pic>
              </a:graphicData>
            </a:graphic>
          </wp:inline>
        </w:drawing>
      </w:r>
    </w:p>
    <w:p w14:paraId="3D6B027B" w14:textId="3606028D" w:rsidR="00E01310" w:rsidRDefault="00E01310" w:rsidP="00E01310">
      <w:pPr>
        <w:jc w:val="center"/>
        <w:rPr>
          <w:highlight w:val="yellow"/>
        </w:rPr>
      </w:pPr>
      <w:r>
        <w:rPr>
          <w:noProof/>
        </w:rPr>
        <w:drawing>
          <wp:inline distT="0" distB="0" distL="0" distR="0" wp14:anchorId="1F9CB118" wp14:editId="364E2316">
            <wp:extent cx="3387436" cy="221486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08129" cy="2228392"/>
                    </a:xfrm>
                    <a:prstGeom prst="rect">
                      <a:avLst/>
                    </a:prstGeom>
                  </pic:spPr>
                </pic:pic>
              </a:graphicData>
            </a:graphic>
          </wp:inline>
        </w:drawing>
      </w:r>
    </w:p>
    <w:p w14:paraId="452E0C57" w14:textId="4EBA9BC5" w:rsidR="004C20F5" w:rsidRDefault="004C20F5" w:rsidP="004C20F5">
      <w:pPr>
        <w:pStyle w:val="Caption"/>
        <w:jc w:val="center"/>
      </w:pPr>
      <w:bookmarkStart w:id="16" w:name="_Ref509230539"/>
      <w:r>
        <w:t xml:space="preserve">Figure </w:t>
      </w:r>
      <w:r w:rsidR="00922CB3">
        <w:fldChar w:fldCharType="begin"/>
      </w:r>
      <w:r w:rsidR="00922CB3">
        <w:instrText xml:space="preserve"> SEQ Figure \* ARABIC </w:instrText>
      </w:r>
      <w:r w:rsidR="00922CB3">
        <w:fldChar w:fldCharType="separate"/>
      </w:r>
      <w:r w:rsidR="002C60B5">
        <w:rPr>
          <w:noProof/>
        </w:rPr>
        <w:t>7</w:t>
      </w:r>
      <w:r w:rsidR="00922CB3">
        <w:rPr>
          <w:noProof/>
        </w:rPr>
        <w:fldChar w:fldCharType="end"/>
      </w:r>
      <w:bookmarkEnd w:id="16"/>
      <w:r>
        <w:t xml:space="preserve"> - </w:t>
      </w:r>
      <w:proofErr w:type="spellStart"/>
      <w:r w:rsidRPr="004C20F5">
        <w:t>Mathtype</w:t>
      </w:r>
      <w:proofErr w:type="spellEnd"/>
      <w:r w:rsidRPr="004C20F5">
        <w:t xml:space="preserve"> </w:t>
      </w:r>
      <w:r w:rsidR="00E01310">
        <w:t>(a) add-on in word (b) software</w:t>
      </w:r>
    </w:p>
    <w:p w14:paraId="0E7B86A1" w14:textId="77777777" w:rsidR="004219AA" w:rsidRPr="004219AA" w:rsidRDefault="004219AA" w:rsidP="004219AA"/>
    <w:p w14:paraId="3864E64B" w14:textId="0B70BB27" w:rsidR="00F97C77" w:rsidRPr="00F97C77" w:rsidRDefault="00F97C77" w:rsidP="00140EBE">
      <w:pPr>
        <w:jc w:val="both"/>
      </w:pPr>
      <w:r w:rsidRPr="0011483D">
        <w:rPr>
          <w:b/>
        </w:rPr>
        <w:lastRenderedPageBreak/>
        <w:t>Equations</w:t>
      </w:r>
      <w:r w:rsidRPr="00F97C77">
        <w:t xml:space="preserve"> should be written using </w:t>
      </w:r>
      <w:r>
        <w:t xml:space="preserve">the software </w:t>
      </w:r>
      <w:proofErr w:type="spellStart"/>
      <w:r w:rsidRPr="00F97C77">
        <w:t>Mathtype</w:t>
      </w:r>
      <w:proofErr w:type="spellEnd"/>
      <w:r w:rsidR="004C20F5">
        <w:t xml:space="preserve"> as depicted in </w:t>
      </w:r>
      <w:r w:rsidR="004C20F5">
        <w:fldChar w:fldCharType="begin"/>
      </w:r>
      <w:r w:rsidR="004C20F5">
        <w:instrText xml:space="preserve"> REF _Ref509230539 \h </w:instrText>
      </w:r>
      <w:r w:rsidR="004C20F5">
        <w:fldChar w:fldCharType="separate"/>
      </w:r>
      <w:r w:rsidR="002C60B5">
        <w:t xml:space="preserve">Figure </w:t>
      </w:r>
      <w:r w:rsidR="002C60B5">
        <w:rPr>
          <w:noProof/>
        </w:rPr>
        <w:t>7</w:t>
      </w:r>
      <w:r w:rsidR="004C20F5">
        <w:fldChar w:fldCharType="end"/>
      </w:r>
      <w:r>
        <w:t xml:space="preserve">. We have several licenses for this software which is an add-on for Microsoft Word. Request a copy from Dr. Stewart. Equations should be placed inside of a 1 row by 3 column table with No Borders. </w:t>
      </w:r>
      <w:r w:rsidR="004C20F5">
        <w:t xml:space="preserve">To add an equation click “Inline” in the </w:t>
      </w:r>
      <w:proofErr w:type="spellStart"/>
      <w:r w:rsidR="004C20F5">
        <w:t>Mathtype</w:t>
      </w:r>
      <w:proofErr w:type="spellEnd"/>
      <w:r w:rsidR="004C20F5">
        <w:t xml:space="preserve"> </w:t>
      </w:r>
      <w:r w:rsidR="00463D6D">
        <w:t>a</w:t>
      </w:r>
      <w:r w:rsidR="004C20F5">
        <w:t>dd</w:t>
      </w:r>
      <w:r w:rsidR="00463D6D">
        <w:t>-</w:t>
      </w:r>
      <w:r w:rsidR="004C20F5">
        <w:t xml:space="preserve">on. </w:t>
      </w:r>
      <w:r>
        <w:t xml:space="preserve">The equation should be </w:t>
      </w:r>
      <w:r w:rsidR="00A937BA">
        <w:t>placed</w:t>
      </w:r>
      <w:r w:rsidR="00BA0AD7">
        <w:t xml:space="preserve"> </w:t>
      </w:r>
      <w:r>
        <w:t>in the center column</w:t>
      </w:r>
      <w:r w:rsidR="00BA0AD7">
        <w:t xml:space="preserve"> and aligned center</w:t>
      </w:r>
      <w:r>
        <w:t xml:space="preserve">. An equation number using the “Captions” feature should be placed in the </w:t>
      </w:r>
      <w:r w:rsidR="002D72F5">
        <w:t>right</w:t>
      </w:r>
      <w:r>
        <w:t xml:space="preserve"> column and aligned right</w:t>
      </w:r>
      <w:r w:rsidR="0011389F">
        <w:t xml:space="preserve">. The equation caption should exclude the label such that it </w:t>
      </w:r>
      <w:r w:rsidR="00BA0AD7">
        <w:t>appears</w:t>
      </w:r>
      <w:r w:rsidR="00463D6D">
        <w:t xml:space="preserve"> as</w:t>
      </w:r>
      <w:r w:rsidR="0011389F">
        <w:t xml:space="preserve"> “(1)”. See the example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97C77" w14:paraId="5DF265B9" w14:textId="77777777" w:rsidTr="00F97C77">
        <w:tc>
          <w:tcPr>
            <w:tcW w:w="3116" w:type="dxa"/>
          </w:tcPr>
          <w:p w14:paraId="52BE58D3" w14:textId="77777777" w:rsidR="00F97C77" w:rsidRDefault="00F97C77" w:rsidP="00140EBE">
            <w:pPr>
              <w:jc w:val="both"/>
            </w:pPr>
          </w:p>
        </w:tc>
        <w:tc>
          <w:tcPr>
            <w:tcW w:w="3117" w:type="dxa"/>
          </w:tcPr>
          <w:p w14:paraId="6B628937" w14:textId="725DAE8E" w:rsidR="00F97C77" w:rsidRDefault="0011389F" w:rsidP="0011483D">
            <w:pPr>
              <w:spacing w:after="240"/>
              <w:jc w:val="center"/>
            </w:pPr>
            <w:r w:rsidRPr="0011389F">
              <w:rPr>
                <w:position w:val="-6"/>
              </w:rPr>
              <w:object w:dxaOrig="720" w:dyaOrig="279" w14:anchorId="5D0BE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5pt;height:13.6pt" o:ole="">
                  <v:imagedata r:id="rId30" o:title=""/>
                </v:shape>
                <o:OLEObject Type="Embed" ProgID="Equation.DSMT4" ShapeID="_x0000_i1025" DrawAspect="Content" ObjectID="_1585413672" r:id="rId31"/>
              </w:object>
            </w:r>
          </w:p>
        </w:tc>
        <w:tc>
          <w:tcPr>
            <w:tcW w:w="3117" w:type="dxa"/>
          </w:tcPr>
          <w:p w14:paraId="3E36F8C5" w14:textId="0162ACFE" w:rsidR="00F97C77" w:rsidRDefault="0011389F" w:rsidP="0011389F">
            <w:pPr>
              <w:jc w:val="right"/>
            </w:pPr>
            <w:r>
              <w:t>(</w:t>
            </w:r>
            <w:r w:rsidR="00922CB3">
              <w:fldChar w:fldCharType="begin"/>
            </w:r>
            <w:r w:rsidR="00922CB3">
              <w:instrText xml:space="preserve"> SEQ Equation \* ARABIC </w:instrText>
            </w:r>
            <w:r w:rsidR="00922CB3">
              <w:fldChar w:fldCharType="separate"/>
            </w:r>
            <w:r w:rsidR="002C60B5">
              <w:rPr>
                <w:noProof/>
              </w:rPr>
              <w:t>1</w:t>
            </w:r>
            <w:r w:rsidR="00922CB3">
              <w:rPr>
                <w:noProof/>
              </w:rPr>
              <w:fldChar w:fldCharType="end"/>
            </w:r>
            <w:r>
              <w:t>)</w:t>
            </w:r>
          </w:p>
        </w:tc>
      </w:tr>
    </w:tbl>
    <w:p w14:paraId="4E8DD764" w14:textId="03D65E34" w:rsidR="00E01310" w:rsidRDefault="00E01310" w:rsidP="00140EBE">
      <w:pPr>
        <w:jc w:val="both"/>
        <w:rPr>
          <w:b/>
        </w:rPr>
      </w:pPr>
      <w:r>
        <w:rPr>
          <w:noProof/>
        </w:rPr>
        <w:drawing>
          <wp:inline distT="0" distB="0" distL="0" distR="0" wp14:anchorId="51C8D571" wp14:editId="1EA1E996">
            <wp:extent cx="5943600" cy="3594155"/>
            <wp:effectExtent l="0" t="0" r="0" b="635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594155"/>
                    </a:xfrm>
                    <a:prstGeom prst="rect">
                      <a:avLst/>
                    </a:prstGeom>
                    <a:noFill/>
                    <a:ln>
                      <a:noFill/>
                    </a:ln>
                  </pic:spPr>
                </pic:pic>
              </a:graphicData>
            </a:graphic>
          </wp:inline>
        </w:drawing>
      </w:r>
    </w:p>
    <w:p w14:paraId="1C39404D" w14:textId="0FEB9C6E" w:rsidR="00E01310" w:rsidRDefault="00E01310" w:rsidP="00E01310">
      <w:pPr>
        <w:pStyle w:val="Caption"/>
        <w:jc w:val="center"/>
      </w:pPr>
      <w:bookmarkStart w:id="17" w:name="_Ref510616865"/>
      <w:r>
        <w:t xml:space="preserve">Figure </w:t>
      </w:r>
      <w:r w:rsidR="00922CB3">
        <w:fldChar w:fldCharType="begin"/>
      </w:r>
      <w:r w:rsidR="00922CB3">
        <w:instrText xml:space="preserve"> SEQ Figure \* ARABIC </w:instrText>
      </w:r>
      <w:r w:rsidR="00922CB3">
        <w:fldChar w:fldCharType="separate"/>
      </w:r>
      <w:r w:rsidR="002C60B5">
        <w:rPr>
          <w:noProof/>
        </w:rPr>
        <w:t>8</w:t>
      </w:r>
      <w:r w:rsidR="00922CB3">
        <w:rPr>
          <w:noProof/>
        </w:rPr>
        <w:fldChar w:fldCharType="end"/>
      </w:r>
      <w:bookmarkEnd w:id="17"/>
      <w:r>
        <w:t xml:space="preserve"> – </w:t>
      </w:r>
      <w:proofErr w:type="spellStart"/>
      <w:r>
        <w:t>Sigmaplot</w:t>
      </w:r>
      <w:proofErr w:type="spellEnd"/>
      <w:r>
        <w:t xml:space="preserve"> Interface</w:t>
      </w:r>
    </w:p>
    <w:p w14:paraId="448AE480" w14:textId="77777777" w:rsidR="00E01310" w:rsidRDefault="00E01310" w:rsidP="00140EBE">
      <w:pPr>
        <w:jc w:val="both"/>
        <w:rPr>
          <w:b/>
        </w:rPr>
      </w:pPr>
    </w:p>
    <w:p w14:paraId="7F9EF125" w14:textId="5579EA8B" w:rsidR="0011389F" w:rsidRPr="00BA0AD7" w:rsidRDefault="0011389F" w:rsidP="00140EBE">
      <w:pPr>
        <w:jc w:val="both"/>
      </w:pPr>
      <w:r w:rsidRPr="0011483D">
        <w:rPr>
          <w:b/>
        </w:rPr>
        <w:t>Figure</w:t>
      </w:r>
      <w:r w:rsidR="0011483D" w:rsidRPr="0011483D">
        <w:rPr>
          <w:b/>
        </w:rPr>
        <w:t>s</w:t>
      </w:r>
      <w:r w:rsidRPr="00BA0AD7">
        <w:t xml:space="preserve"> should be created using the software </w:t>
      </w:r>
      <w:proofErr w:type="spellStart"/>
      <w:r w:rsidRPr="00BA0AD7">
        <w:t>Sigmaplot</w:t>
      </w:r>
      <w:proofErr w:type="spellEnd"/>
      <w:r w:rsidRPr="00BA0AD7">
        <w:t>. Dr. Stewart has the software in his office. Request access if you</w:t>
      </w:r>
      <w:r w:rsidR="00BA0AD7">
        <w:t xml:space="preserve"> need it</w:t>
      </w:r>
      <w:r w:rsidRPr="00BA0AD7">
        <w:t xml:space="preserve"> installed. </w:t>
      </w:r>
      <w:proofErr w:type="spellStart"/>
      <w:r w:rsidRPr="00BA0AD7">
        <w:t>Sigmaplot</w:t>
      </w:r>
      <w:proofErr w:type="spellEnd"/>
      <w:r w:rsidRPr="00BA0AD7">
        <w:t xml:space="preserve"> produce</w:t>
      </w:r>
      <w:r w:rsidR="00BA0AD7">
        <w:t>s</w:t>
      </w:r>
      <w:r w:rsidRPr="00BA0AD7">
        <w:t xml:space="preserve"> professional quality figures. </w:t>
      </w:r>
      <w:r w:rsidR="00BA0AD7">
        <w:t>It is a complicated software to understand but is the best way to produce figures</w:t>
      </w:r>
      <w:r w:rsidR="002D72F5">
        <w:t xml:space="preserve"> as depicted in </w:t>
      </w:r>
      <w:r w:rsidR="002D72F5">
        <w:fldChar w:fldCharType="begin"/>
      </w:r>
      <w:r w:rsidR="002D72F5">
        <w:instrText xml:space="preserve"> REF _Ref510616865 \h </w:instrText>
      </w:r>
      <w:r w:rsidR="002D72F5">
        <w:fldChar w:fldCharType="separate"/>
      </w:r>
      <w:r w:rsidR="002C60B5">
        <w:t xml:space="preserve">Figure </w:t>
      </w:r>
      <w:r w:rsidR="002C60B5">
        <w:rPr>
          <w:noProof/>
        </w:rPr>
        <w:t>8</w:t>
      </w:r>
      <w:r w:rsidR="002D72F5">
        <w:fldChar w:fldCharType="end"/>
      </w:r>
      <w:r w:rsidR="00BA0AD7">
        <w:t>.</w:t>
      </w:r>
      <w:r w:rsidR="0011483D">
        <w:t xml:space="preserve"> We can also produce professional figures using MATLAB.</w:t>
      </w:r>
      <w:r w:rsidR="00BA0AD7">
        <w:t xml:space="preserve"> Excel plots can be used as </w:t>
      </w:r>
      <w:r w:rsidR="002D72F5">
        <w:t>a placeholder</w:t>
      </w:r>
      <w:r w:rsidR="00BA0AD7">
        <w:t xml:space="preserve">, but </w:t>
      </w:r>
      <w:r w:rsidR="0011483D">
        <w:t xml:space="preserve">professional </w:t>
      </w:r>
      <w:r w:rsidR="00BA0AD7">
        <w:t>figures</w:t>
      </w:r>
      <w:r w:rsidR="0011483D">
        <w:t xml:space="preserve"> using </w:t>
      </w:r>
      <w:proofErr w:type="spellStart"/>
      <w:r w:rsidR="0011483D">
        <w:t>Sigmaplot</w:t>
      </w:r>
      <w:proofErr w:type="spellEnd"/>
      <w:r w:rsidR="0011483D">
        <w:t xml:space="preserve"> or MATLAB must </w:t>
      </w:r>
      <w:r w:rsidR="00BA0AD7">
        <w:t xml:space="preserve">be </w:t>
      </w:r>
      <w:r w:rsidR="0011483D">
        <w:t>created</w:t>
      </w:r>
      <w:r w:rsidR="00BA0AD7">
        <w:t xml:space="preserve"> before Dr. Stewart review’s your manuscript.</w:t>
      </w:r>
      <w:r w:rsidR="00DF2135">
        <w:t xml:space="preserve"> Figures should be pasted in using “Home -&gt; Clipboard -&gt; Paste Special -&gt; Enhanced Metafile”.</w:t>
      </w:r>
    </w:p>
    <w:p w14:paraId="55BDB3F0" w14:textId="77777777" w:rsidR="0011389F" w:rsidRDefault="0011389F" w:rsidP="00BA0AD7"/>
    <w:p w14:paraId="60F6B419" w14:textId="77777777" w:rsidR="00496BF8" w:rsidRDefault="00496BF8" w:rsidP="00BA0AD7"/>
    <w:p w14:paraId="338F25DA" w14:textId="50833CBB" w:rsidR="006A0777" w:rsidRDefault="006A0777" w:rsidP="007342EC">
      <w:pPr>
        <w:pStyle w:val="Heading2"/>
      </w:pPr>
      <w:r w:rsidRPr="006A0777">
        <w:lastRenderedPageBreak/>
        <w:t>Conference Papers</w:t>
      </w:r>
    </w:p>
    <w:p w14:paraId="43AD3BA2" w14:textId="4F98493B" w:rsidR="006323A3" w:rsidRDefault="006323A3" w:rsidP="00737730">
      <w:pPr>
        <w:jc w:val="both"/>
      </w:pPr>
      <w:r>
        <w:t>Conferences are an opportunity</w:t>
      </w:r>
      <w:r w:rsidR="00737730">
        <w:t xml:space="preserve"> for MERG students to show their research to academia and industry. By attending conference</w:t>
      </w:r>
      <w:r w:rsidR="005623D4">
        <w:t>s</w:t>
      </w:r>
      <w:r w:rsidR="00737730">
        <w:t xml:space="preserve">, we </w:t>
      </w:r>
      <w:r w:rsidR="005623D4">
        <w:t>learn about the current trends and motivations in our field</w:t>
      </w:r>
      <w:r w:rsidR="00F131EA">
        <w:t xml:space="preserve"> of research</w:t>
      </w:r>
      <w:r w:rsidR="005623D4">
        <w:t>. T</w:t>
      </w:r>
      <w:r w:rsidR="00737730">
        <w:t xml:space="preserve">he ideas generated </w:t>
      </w:r>
      <w:r w:rsidR="005623D4">
        <w:t>at</w:t>
      </w:r>
      <w:r w:rsidR="00737730">
        <w:t xml:space="preserve"> conference</w:t>
      </w:r>
      <w:r w:rsidR="005623D4">
        <w:t>s</w:t>
      </w:r>
      <w:r w:rsidR="00737730">
        <w:t xml:space="preserve"> can spur new research dire</w:t>
      </w:r>
      <w:r w:rsidR="005623D4">
        <w:t xml:space="preserve">ctions for the group. Students </w:t>
      </w:r>
      <w:r w:rsidR="00737730">
        <w:t xml:space="preserve">gain the opportunity to publically speak about research. This </w:t>
      </w:r>
      <w:r w:rsidR="005623D4">
        <w:t xml:space="preserve">professional skill </w:t>
      </w:r>
      <w:r w:rsidR="00737730">
        <w:t xml:space="preserve">is an important aspect of your development </w:t>
      </w:r>
      <w:r w:rsidR="005623D4">
        <w:t>as a</w:t>
      </w:r>
      <w:r w:rsidR="00737730">
        <w:t xml:space="preserve"> scientist. </w:t>
      </w:r>
      <w:r w:rsidR="005623D4">
        <w:t>Networking opportunities are common and on-the-spot interviews happen frequently</w:t>
      </w:r>
      <w:r w:rsidR="00737730">
        <w:t>. It is important that MERG have a presence a</w:t>
      </w:r>
      <w:r w:rsidR="0011483D">
        <w:t>t</w:t>
      </w:r>
      <w:r w:rsidR="00737730">
        <w:t xml:space="preserve"> key conferences.</w:t>
      </w:r>
    </w:p>
    <w:p w14:paraId="49B1B013" w14:textId="1531467C" w:rsidR="00737730" w:rsidRDefault="00012E1C" w:rsidP="00737730">
      <w:pPr>
        <w:jc w:val="both"/>
      </w:pPr>
      <w:r>
        <w:t>Dr. Stewart will identify conferences f</w:t>
      </w:r>
      <w:r w:rsidR="00737730">
        <w:t xml:space="preserve">or MERG to attend. Dr. Stewart will secure travel funds (via external research grants) to </w:t>
      </w:r>
      <w:r w:rsidR="00E45FF6">
        <w:t>attend</w:t>
      </w:r>
      <w:r w:rsidR="00737730">
        <w:t xml:space="preserve"> the conference. He will also help identify UTEP </w:t>
      </w:r>
      <w:r w:rsidR="0011483D">
        <w:t xml:space="preserve">travel </w:t>
      </w:r>
      <w:r w:rsidR="00737730">
        <w:t xml:space="preserve">funding </w:t>
      </w:r>
      <w:r w:rsidR="0011483D">
        <w:t>for</w:t>
      </w:r>
      <w:r w:rsidR="00737730">
        <w:t xml:space="preserve"> </w:t>
      </w:r>
      <w:r w:rsidR="00F131EA">
        <w:t>students.</w:t>
      </w:r>
    </w:p>
    <w:p w14:paraId="1CC507D4" w14:textId="4B4780FB" w:rsidR="009C2AB0" w:rsidRDefault="00012E1C" w:rsidP="005623D4">
      <w:pPr>
        <w:jc w:val="both"/>
      </w:pPr>
      <w:r>
        <w:t xml:space="preserve">Students will be tasked with writing a </w:t>
      </w:r>
      <w:r w:rsidR="00737730">
        <w:t xml:space="preserve">conference </w:t>
      </w:r>
      <w:r>
        <w:t xml:space="preserve">paper. </w:t>
      </w:r>
      <w:r w:rsidR="00CA5EDE">
        <w:t>In most cases</w:t>
      </w:r>
      <w:r>
        <w:t xml:space="preserve">, </w:t>
      </w:r>
      <w:r w:rsidR="00CA5EDE">
        <w:t>Dr. Stewart will provide a specific title and research objectives</w:t>
      </w:r>
      <w:r w:rsidR="00951377">
        <w:t xml:space="preserve">. The student will need to take these details and perform literature review and proceed with </w:t>
      </w:r>
      <w:r w:rsidR="009C2AB0">
        <w:t>writing</w:t>
      </w:r>
      <w:r w:rsidR="00951377">
        <w:t xml:space="preserve"> a </w:t>
      </w:r>
      <w:r w:rsidR="00737730">
        <w:t>research plan</w:t>
      </w:r>
      <w:r w:rsidR="00951377">
        <w:t xml:space="preserve">. </w:t>
      </w:r>
      <w:r w:rsidR="009C2AB0">
        <w:t xml:space="preserve">The research plan should follow the Scientific Method. </w:t>
      </w:r>
      <w:r w:rsidR="00111A12">
        <w:t>Use the resources below to better understand how to craft a research plan.</w:t>
      </w:r>
    </w:p>
    <w:p w14:paraId="6E7CB0F3" w14:textId="27C8528B" w:rsidR="009C2AB0" w:rsidRDefault="00922CB3" w:rsidP="009C2AB0">
      <w:pPr>
        <w:pStyle w:val="ListParagraph"/>
        <w:numPr>
          <w:ilvl w:val="0"/>
          <w:numId w:val="15"/>
        </w:numPr>
        <w:jc w:val="both"/>
      </w:pPr>
      <w:hyperlink r:id="rId33" w:history="1">
        <w:r w:rsidR="009C2AB0" w:rsidRPr="000950EF">
          <w:rPr>
            <w:rStyle w:val="Hyperlink"/>
          </w:rPr>
          <w:t>https://www.khanacademy.org/science/biology/intro-to-biology/science-of-biology/v/the-scientific-method</w:t>
        </w:r>
      </w:hyperlink>
    </w:p>
    <w:p w14:paraId="4B13751D" w14:textId="66BDE3A8" w:rsidR="009C2AB0" w:rsidRDefault="00922CB3" w:rsidP="009C2AB0">
      <w:pPr>
        <w:pStyle w:val="ListParagraph"/>
        <w:numPr>
          <w:ilvl w:val="0"/>
          <w:numId w:val="15"/>
        </w:numPr>
        <w:jc w:val="both"/>
      </w:pPr>
      <w:hyperlink r:id="rId34" w:history="1">
        <w:r w:rsidR="009C2AB0" w:rsidRPr="000950EF">
          <w:rPr>
            <w:rStyle w:val="Hyperlink"/>
          </w:rPr>
          <w:t>https://www.khanacademy.org/science/biology/intro-to-biology/science-of-biology/a/the-science-of-biology</w:t>
        </w:r>
      </w:hyperlink>
    </w:p>
    <w:p w14:paraId="220847A6" w14:textId="5310760A" w:rsidR="009C2AB0" w:rsidRDefault="00922CB3" w:rsidP="009C2AB0">
      <w:pPr>
        <w:pStyle w:val="ListParagraph"/>
        <w:numPr>
          <w:ilvl w:val="0"/>
          <w:numId w:val="15"/>
        </w:numPr>
        <w:jc w:val="both"/>
      </w:pPr>
      <w:hyperlink r:id="rId35" w:history="1">
        <w:r w:rsidR="009C2AB0" w:rsidRPr="000950EF">
          <w:rPr>
            <w:rStyle w:val="Hyperlink"/>
          </w:rPr>
          <w:t>https://www.khanacademy.org/science/biology/intro-to-biology/science-of-biology/a/experiments-and-observations</w:t>
        </w:r>
      </w:hyperlink>
    </w:p>
    <w:p w14:paraId="38C48E51" w14:textId="02C6CA94" w:rsidR="009C2AB0" w:rsidRDefault="00922CB3" w:rsidP="009C2AB0">
      <w:pPr>
        <w:pStyle w:val="ListParagraph"/>
        <w:numPr>
          <w:ilvl w:val="0"/>
          <w:numId w:val="15"/>
        </w:numPr>
        <w:jc w:val="both"/>
      </w:pPr>
      <w:hyperlink r:id="rId36" w:history="1">
        <w:r w:rsidR="009C2AB0" w:rsidRPr="000950EF">
          <w:rPr>
            <w:rStyle w:val="Hyperlink"/>
          </w:rPr>
          <w:t>https://www.sciencebuddies.org/science-fair-projects/science-fair/steps-of-the-scientific-method</w:t>
        </w:r>
      </w:hyperlink>
    </w:p>
    <w:p w14:paraId="64728DC3" w14:textId="60AEA625" w:rsidR="009C2AB0" w:rsidRDefault="00922CB3" w:rsidP="009C2AB0">
      <w:pPr>
        <w:pStyle w:val="ListParagraph"/>
        <w:numPr>
          <w:ilvl w:val="0"/>
          <w:numId w:val="15"/>
        </w:numPr>
        <w:jc w:val="both"/>
      </w:pPr>
      <w:hyperlink r:id="rId37" w:history="1">
        <w:r w:rsidR="009C2AB0" w:rsidRPr="000950EF">
          <w:rPr>
            <w:rStyle w:val="Hyperlink"/>
          </w:rPr>
          <w:t>https://en.wikipedia.org/wiki/Scientific_method</w:t>
        </w:r>
      </w:hyperlink>
    </w:p>
    <w:p w14:paraId="6AD714CC" w14:textId="5E92400A" w:rsidR="00012E1C" w:rsidRDefault="00E71325" w:rsidP="005623D4">
      <w:pPr>
        <w:jc w:val="both"/>
      </w:pPr>
      <w:r w:rsidRPr="003F72BD">
        <w:t>As we go through the process of developing a research plan,</w:t>
      </w:r>
      <w:r w:rsidR="003F72BD" w:rsidRPr="003F72BD">
        <w:t xml:space="preserve"> </w:t>
      </w:r>
      <w:r w:rsidRPr="003F72BD">
        <w:t>stu</w:t>
      </w:r>
      <w:r w:rsidR="003F72BD" w:rsidRPr="003F72BD">
        <w:t>dent</w:t>
      </w:r>
      <w:r w:rsidR="002D72F5">
        <w:t>s must be</w:t>
      </w:r>
      <w:r w:rsidR="003F72BD" w:rsidRPr="003F72BD">
        <w:t xml:space="preserve"> involved in thinking, i</w:t>
      </w:r>
      <w:r w:rsidRPr="003F72BD">
        <w:t>dea creation</w:t>
      </w:r>
      <w:r w:rsidR="003F72BD" w:rsidRPr="003F72BD">
        <w:t xml:space="preserve">, and planning. </w:t>
      </w:r>
      <w:r w:rsidR="00CA5EDE">
        <w:t>Once a student has developed suitable skill</w:t>
      </w:r>
      <w:r w:rsidR="003F72BD">
        <w:t>s</w:t>
      </w:r>
      <w:r w:rsidR="00951377">
        <w:t>,</w:t>
      </w:r>
      <w:r w:rsidR="00012E1C">
        <w:t xml:space="preserve"> </w:t>
      </w:r>
      <w:r w:rsidR="00951377">
        <w:t>Dr. Stewart will not provide a topic. It will be up to the student to evaluate their current resea</w:t>
      </w:r>
      <w:r w:rsidR="00737730">
        <w:t>rch</w:t>
      </w:r>
      <w:r w:rsidR="00951377">
        <w:t xml:space="preserve"> and produce their own title and research </w:t>
      </w:r>
      <w:r w:rsidR="00737730">
        <w:t>objectives.</w:t>
      </w:r>
    </w:p>
    <w:p w14:paraId="38C074AE" w14:textId="2BAF9B32" w:rsidR="006A0777" w:rsidRDefault="00737730" w:rsidP="005623D4">
      <w:pPr>
        <w:jc w:val="both"/>
      </w:pPr>
      <w:r>
        <w:t>When told to prepare a conference paper</w:t>
      </w:r>
      <w:r w:rsidR="002D72F5">
        <w:t>,</w:t>
      </w:r>
      <w:r>
        <w:t xml:space="preserve"> starting immediately. Be a planner. Outline the document, write a draft abstract, and prepare a Gantt chart within the first week. Discuss this plan with Dr. Stewart. Typically, </w:t>
      </w:r>
      <w:r w:rsidR="00F131EA">
        <w:t>you have</w:t>
      </w:r>
      <w:r>
        <w:t xml:space="preserve"> between 4 to 12 weeks to submit a full-length manuscript to a conference. Make sure to consider time obligations such as </w:t>
      </w:r>
      <w:r w:rsidR="006A0777">
        <w:t>exams,</w:t>
      </w:r>
      <w:r>
        <w:t xml:space="preserve"> projects, travel, etc.</w:t>
      </w:r>
      <w:r w:rsidR="006A0777">
        <w:t xml:space="preserve"> </w:t>
      </w:r>
      <w:r>
        <w:t>in your G</w:t>
      </w:r>
      <w:r w:rsidR="006A0777">
        <w:t>antt chart.</w:t>
      </w:r>
    </w:p>
    <w:p w14:paraId="17811D3D" w14:textId="76F8B51C" w:rsidR="00814181" w:rsidRDefault="00814181" w:rsidP="005623D4">
      <w:pPr>
        <w:jc w:val="both"/>
      </w:pPr>
      <w:r>
        <w:t>Conference papers have restrictions on page length, format, deadlines, etc. Make sure to visit the conference website and read the instructions before starting your manuscript.</w:t>
      </w:r>
    </w:p>
    <w:p w14:paraId="3D4324EB" w14:textId="7A7DBADD" w:rsidR="006A0777" w:rsidRDefault="006A0777" w:rsidP="005623D4">
      <w:pPr>
        <w:jc w:val="both"/>
      </w:pPr>
      <w:r>
        <w:t>As you</w:t>
      </w:r>
      <w:r w:rsidR="00737730">
        <w:t>r</w:t>
      </w:r>
      <w:r>
        <w:t xml:space="preserve"> </w:t>
      </w:r>
      <w:r w:rsidR="00737730">
        <w:t>paper progresses</w:t>
      </w:r>
      <w:r>
        <w:t xml:space="preserve">, send drafts </w:t>
      </w:r>
      <w:r w:rsidR="00737730">
        <w:t>periodically to</w:t>
      </w:r>
      <w:r>
        <w:t xml:space="preserve"> Dr. Stewart so that he </w:t>
      </w:r>
      <w:r w:rsidR="00737730">
        <w:t>can review them.</w:t>
      </w:r>
      <w:r w:rsidR="005623D4">
        <w:t xml:space="preserve"> It can take a week or more to receive feedback on drafts. Do not wait for the feedback. Write the next section of the paper while </w:t>
      </w:r>
      <w:r w:rsidR="00F131EA">
        <w:t>Dr. Stewart</w:t>
      </w:r>
      <w:r w:rsidR="004C67D5">
        <w:t xml:space="preserve"> is</w:t>
      </w:r>
      <w:r w:rsidR="005623D4">
        <w:t xml:space="preserve"> reviewing the previous section.</w:t>
      </w:r>
    </w:p>
    <w:p w14:paraId="56C12676" w14:textId="1181364D" w:rsidR="006A0777" w:rsidRPr="005623D4" w:rsidRDefault="006A0777" w:rsidP="005623D4">
      <w:pPr>
        <w:jc w:val="both"/>
        <w:rPr>
          <w:b/>
        </w:rPr>
      </w:pPr>
      <w:r w:rsidRPr="005623D4">
        <w:rPr>
          <w:b/>
        </w:rPr>
        <w:lastRenderedPageBreak/>
        <w:t>Do not wait until the last minute to write the paper.</w:t>
      </w:r>
    </w:p>
    <w:p w14:paraId="50D5827A" w14:textId="6CFA3099" w:rsidR="005623D4" w:rsidRPr="005623D4" w:rsidRDefault="00F131EA" w:rsidP="005623D4">
      <w:pPr>
        <w:jc w:val="both"/>
        <w:rPr>
          <w:b/>
        </w:rPr>
      </w:pPr>
      <w:r>
        <w:rPr>
          <w:b/>
        </w:rPr>
        <w:t>LAST MINUTE</w:t>
      </w:r>
      <w:r w:rsidR="005623D4" w:rsidRPr="005623D4">
        <w:rPr>
          <w:b/>
        </w:rPr>
        <w:t xml:space="preserve"> research is always </w:t>
      </w:r>
      <w:r>
        <w:rPr>
          <w:b/>
        </w:rPr>
        <w:t>LOW QUALITY</w:t>
      </w:r>
      <w:r w:rsidR="005623D4" w:rsidRPr="005623D4">
        <w:rPr>
          <w:b/>
        </w:rPr>
        <w:t xml:space="preserve"> research.</w:t>
      </w:r>
    </w:p>
    <w:p w14:paraId="028ED25A" w14:textId="0AE1A5A8" w:rsidR="0065037A" w:rsidRDefault="005623D4" w:rsidP="005623D4">
      <w:pPr>
        <w:jc w:val="both"/>
        <w:rPr>
          <w:b/>
        </w:rPr>
      </w:pPr>
      <w:r>
        <w:t xml:space="preserve">Dr. Stewart will not </w:t>
      </w:r>
      <w:r w:rsidR="00F131EA">
        <w:t>review</w:t>
      </w:r>
      <w:r>
        <w:t xml:space="preserve"> last minute papers. It takes </w:t>
      </w:r>
      <w:r w:rsidR="00F131EA">
        <w:t>significant</w:t>
      </w:r>
      <w:r>
        <w:t xml:space="preserve"> time to review a paper and provide meaningful comments. </w:t>
      </w:r>
      <w:r w:rsidR="00F131EA">
        <w:t>It</w:t>
      </w:r>
      <w:r>
        <w:t xml:space="preserve"> takes </w:t>
      </w:r>
      <w:r w:rsidR="00F131EA">
        <w:t>significant</w:t>
      </w:r>
      <w:r>
        <w:t xml:space="preserve"> time </w:t>
      </w:r>
      <w:r w:rsidR="00F131EA">
        <w:t>for a student to understand the comments and make the required changes.</w:t>
      </w:r>
      <w:r w:rsidR="0065037A">
        <w:t xml:space="preserve"> </w:t>
      </w:r>
      <w:r w:rsidR="0065037A" w:rsidRPr="00814181">
        <w:rPr>
          <w:b/>
        </w:rPr>
        <w:t>It can be embarrassing to present half-baked research</w:t>
      </w:r>
      <w:r w:rsidR="003F72BD">
        <w:rPr>
          <w:b/>
        </w:rPr>
        <w:t xml:space="preserve"> at a conference</w:t>
      </w:r>
      <w:r w:rsidR="0065037A" w:rsidRPr="00814181">
        <w:rPr>
          <w:b/>
        </w:rPr>
        <w:t>. The old guys at conferences take no prison</w:t>
      </w:r>
      <w:r w:rsidR="002D72F5">
        <w:rPr>
          <w:b/>
        </w:rPr>
        <w:t>er</w:t>
      </w:r>
      <w:r w:rsidR="0065037A" w:rsidRPr="00814181">
        <w:rPr>
          <w:b/>
        </w:rPr>
        <w:t xml:space="preserve">s!!! </w:t>
      </w:r>
      <w:r w:rsidR="0065037A" w:rsidRPr="00814181">
        <w:rPr>
          <w:b/>
        </w:rPr>
        <w:sym w:font="Wingdings" w:char="F04C"/>
      </w:r>
    </w:p>
    <w:p w14:paraId="358EFA2D" w14:textId="77777777" w:rsidR="004219AA" w:rsidRDefault="004219AA" w:rsidP="005623D4">
      <w:pPr>
        <w:jc w:val="both"/>
      </w:pPr>
    </w:p>
    <w:p w14:paraId="35DA5823" w14:textId="44AA9BFB" w:rsidR="007342EC" w:rsidRDefault="007342EC" w:rsidP="007342EC">
      <w:pPr>
        <w:pStyle w:val="Heading2"/>
      </w:pPr>
      <w:r>
        <w:t>Journal Articles</w:t>
      </w:r>
    </w:p>
    <w:p w14:paraId="4090CDAE" w14:textId="28B9C843" w:rsidR="00F131EA" w:rsidRDefault="00F131EA" w:rsidP="00DD1927">
      <w:pPr>
        <w:jc w:val="both"/>
      </w:pPr>
      <w:r>
        <w:t xml:space="preserve">Journal articles will either be an </w:t>
      </w:r>
      <w:r w:rsidR="0065037A">
        <w:t>extended</w:t>
      </w:r>
      <w:r>
        <w:t xml:space="preserve"> conference paper or written from scratch.</w:t>
      </w:r>
      <w:r w:rsidR="0065037A">
        <w:t xml:space="preserve"> In </w:t>
      </w:r>
      <w:r w:rsidR="00DD1927">
        <w:t xml:space="preserve">either case, you must prepare a Gantt chart; planning out the timeline for completion of the research and paper. </w:t>
      </w:r>
      <w:r w:rsidR="007627DD">
        <w:t>The timeline for completing a journal article should be between 3 to 6 months, depending on if the article is an extension or from scratch.</w:t>
      </w:r>
    </w:p>
    <w:p w14:paraId="23493B19" w14:textId="0D9CE55E" w:rsidR="00A00D4F" w:rsidRDefault="007627DD" w:rsidP="00DD1927">
      <w:pPr>
        <w:jc w:val="both"/>
      </w:pPr>
      <w:r w:rsidRPr="007627DD">
        <w:rPr>
          <w:b/>
        </w:rPr>
        <w:t>Extending a conference paper</w:t>
      </w:r>
      <w:r>
        <w:t xml:space="preserve"> is not as simple as it seems. Conference papers are written to introduce a new co</w:t>
      </w:r>
      <w:r w:rsidR="000177F1">
        <w:t>ncept</w:t>
      </w:r>
      <w:r>
        <w:t xml:space="preserve"> to the field and gain feedback from society. When presenting our work, we </w:t>
      </w:r>
      <w:r w:rsidR="008F2EE1">
        <w:t>must</w:t>
      </w:r>
      <w:r>
        <w:t xml:space="preserve"> writ</w:t>
      </w:r>
      <w:r w:rsidR="008F2EE1">
        <w:t>e</w:t>
      </w:r>
      <w:r>
        <w:t xml:space="preserve"> down the feedback obtained from the audience. This</w:t>
      </w:r>
      <w:r w:rsidR="008F2EE1">
        <w:t xml:space="preserve"> helps</w:t>
      </w:r>
      <w:r>
        <w:t xml:space="preserve"> us to identify weakness in our research and determine what revisions are needed to strength our work. In addition, sometimes the reviewers of a conference paper will suggest additional experiments and/or simulations that are outside of the scope of </w:t>
      </w:r>
      <w:r w:rsidR="000177F1">
        <w:t>a conference paper</w:t>
      </w:r>
      <w:r>
        <w:t xml:space="preserve">. Once we return from the conference, we need to prepare </w:t>
      </w:r>
      <w:r w:rsidR="008F2EE1">
        <w:t>an extended version of our conference paper for submission to a journal.</w:t>
      </w:r>
      <w:r w:rsidR="000177F1">
        <w:t xml:space="preserve"> In the journal article, </w:t>
      </w:r>
      <w:r w:rsidR="008F2EE1">
        <w:t xml:space="preserve">we use the </w:t>
      </w:r>
      <w:r>
        <w:t xml:space="preserve">feedback </w:t>
      </w:r>
      <w:r w:rsidR="008F2EE1">
        <w:t>to</w:t>
      </w:r>
      <w:r w:rsidR="000177F1">
        <w:t xml:space="preserve"> expand the scope of the research </w:t>
      </w:r>
      <w:r w:rsidR="00FD3575">
        <w:t>and/or</w:t>
      </w:r>
      <w:r w:rsidR="000177F1">
        <w:t xml:space="preserve"> introduce novel concepts not seen in the conference paper</w:t>
      </w:r>
      <w:r>
        <w:t xml:space="preserve">. </w:t>
      </w:r>
      <w:r w:rsidR="000177F1">
        <w:t xml:space="preserve">There is the risk of self-plagiarism. </w:t>
      </w:r>
      <w:r w:rsidR="000177F1" w:rsidRPr="008F2EE1">
        <w:rPr>
          <w:b/>
        </w:rPr>
        <w:t>Self-plagiarism</w:t>
      </w:r>
      <w:r w:rsidR="000177F1">
        <w:t xml:space="preserve"> is where you take something you have already published and re-publish it somewhere else. To avoid self-plagiarism, we must add new science to our conference paper.</w:t>
      </w:r>
      <w:r w:rsidR="00FD3575">
        <w:t xml:space="preserve"> A rule of thumb:</w:t>
      </w:r>
      <w:r w:rsidR="000177F1">
        <w:t xml:space="preserve"> If </w:t>
      </w:r>
      <w:r w:rsidR="00FD3575">
        <w:t>the</w:t>
      </w:r>
      <w:r w:rsidR="000177F1">
        <w:t xml:space="preserve"> results and discussion section do</w:t>
      </w:r>
      <w:r w:rsidR="00FD3575">
        <w:t>es</w:t>
      </w:r>
      <w:r w:rsidR="000177F1">
        <w:t xml:space="preserve"> not change</w:t>
      </w:r>
      <w:r w:rsidR="008F2EE1">
        <w:t xml:space="preserve"> significantly</w:t>
      </w:r>
      <w:r w:rsidR="000177F1">
        <w:t xml:space="preserve">, you are committing self-plagiarism. </w:t>
      </w:r>
      <w:r w:rsidR="00A00D4F">
        <w:t>Some conferences (such as ASME PVP conference) are associated with a journal (ASME JPVT) and</w:t>
      </w:r>
      <w:r w:rsidR="008F2EE1">
        <w:t xml:space="preserve"> </w:t>
      </w:r>
      <w:r w:rsidR="00A00D4F">
        <w:t xml:space="preserve">recommend direct publication of </w:t>
      </w:r>
      <w:r w:rsidR="008F2EE1">
        <w:t>a</w:t>
      </w:r>
      <w:r w:rsidR="00A00D4F">
        <w:t xml:space="preserve"> conference </w:t>
      </w:r>
      <w:r w:rsidR="002D72F5">
        <w:t xml:space="preserve">paper </w:t>
      </w:r>
      <w:r w:rsidR="00A00D4F">
        <w:t>as a journal article. Th</w:t>
      </w:r>
      <w:r w:rsidR="00FD3575">
        <w:t>is</w:t>
      </w:r>
      <w:r w:rsidR="00A00D4F">
        <w:t xml:space="preserve"> </w:t>
      </w:r>
      <w:r w:rsidR="00FD3575">
        <w:t>is an</w:t>
      </w:r>
      <w:r w:rsidR="00A00D4F">
        <w:t xml:space="preserve"> exception to the rule.</w:t>
      </w:r>
      <w:r w:rsidR="008F2EE1">
        <w:t xml:space="preserve"> </w:t>
      </w:r>
      <w:r w:rsidR="00FD3575">
        <w:t>We must be thoughtful and careful when extending a conference paper.</w:t>
      </w:r>
    </w:p>
    <w:p w14:paraId="5A8C459A" w14:textId="5717F7A0" w:rsidR="007342EC" w:rsidRDefault="00A00D4F" w:rsidP="00A00D4F">
      <w:pPr>
        <w:jc w:val="both"/>
      </w:pPr>
      <w:r w:rsidRPr="00814181">
        <w:rPr>
          <w:b/>
        </w:rPr>
        <w:t>How to ex</w:t>
      </w:r>
      <w:r w:rsidR="00FD3575" w:rsidRPr="00814181">
        <w:rPr>
          <w:b/>
        </w:rPr>
        <w:t>tend a conference</w:t>
      </w:r>
      <w:r w:rsidRPr="00814181">
        <w:rPr>
          <w:b/>
        </w:rPr>
        <w:t xml:space="preserve"> paper</w:t>
      </w:r>
      <w:r w:rsidR="00FD3575" w:rsidRPr="00814181">
        <w:rPr>
          <w:b/>
        </w:rPr>
        <w:t>?</w:t>
      </w:r>
      <w:r>
        <w:t xml:space="preserve"> First, evaluate the feedback obtained from reviewers and conference attendees. Next, i</w:t>
      </w:r>
      <w:r w:rsidR="007342EC">
        <w:t xml:space="preserve">dentify what changes </w:t>
      </w:r>
      <w:r>
        <w:t xml:space="preserve">(additions and </w:t>
      </w:r>
      <w:r w:rsidR="00FD3575">
        <w:t>subtractions</w:t>
      </w:r>
      <w:r>
        <w:t>) would improve the results and discussion section; strengthen</w:t>
      </w:r>
      <w:r w:rsidR="002D72F5">
        <w:t>ing</w:t>
      </w:r>
      <w:r>
        <w:t xml:space="preserve"> the </w:t>
      </w:r>
      <w:r w:rsidR="00FD3575">
        <w:t xml:space="preserve">overall </w:t>
      </w:r>
      <w:r>
        <w:t>science within the paper.</w:t>
      </w:r>
      <w:r w:rsidR="00867990">
        <w:t xml:space="preserve"> </w:t>
      </w:r>
      <w:r>
        <w:t>What additional figures, tables, equations, analysis, and discussion are required</w:t>
      </w:r>
      <w:r w:rsidR="00FD3575">
        <w:t>?</w:t>
      </w:r>
      <w:r>
        <w:t xml:space="preserve"> </w:t>
      </w:r>
      <w:r w:rsidR="00FD3575">
        <w:t>H</w:t>
      </w:r>
      <w:r>
        <w:t xml:space="preserve">ow </w:t>
      </w:r>
      <w:r w:rsidR="00FD3575">
        <w:t xml:space="preserve">might </w:t>
      </w:r>
      <w:r>
        <w:t>the research objectives and literature review be altered to strengthen the narrative</w:t>
      </w:r>
      <w:r w:rsidR="00FD3575">
        <w:t>?</w:t>
      </w:r>
      <w:r>
        <w:t xml:space="preserve"> </w:t>
      </w:r>
      <w:r w:rsidR="00867990">
        <w:t xml:space="preserve">Finally, how have the conclusions changed </w:t>
      </w:r>
      <w:r>
        <w:t xml:space="preserve">considering </w:t>
      </w:r>
      <w:r w:rsidR="00867990">
        <w:t>the new analysis</w:t>
      </w:r>
      <w:r w:rsidR="00FD3575">
        <w:t>?</w:t>
      </w:r>
    </w:p>
    <w:p w14:paraId="780644F8" w14:textId="58B93859" w:rsidR="00A00D4F" w:rsidRDefault="00A00D4F" w:rsidP="00A00D4F">
      <w:pPr>
        <w:jc w:val="both"/>
      </w:pPr>
      <w:r w:rsidRPr="00A00D4F">
        <w:rPr>
          <w:b/>
        </w:rPr>
        <w:t>Writing a journal article from scratch</w:t>
      </w:r>
      <w:r>
        <w:t xml:space="preserve"> sounds complicated but is one of the best methods to produce a high impact publication. When writ</w:t>
      </w:r>
      <w:r w:rsidR="00FD3575">
        <w:t>ing</w:t>
      </w:r>
      <w:r>
        <w:t xml:space="preserve"> from scratch, you do not have to worry about conferences paper </w:t>
      </w:r>
      <w:r w:rsidR="00FD3575">
        <w:t xml:space="preserve">restrictions (such as length, formatting, deadlines) and can instead focus on producing the highest quality science possible. Writing from scratch is best when the research idea </w:t>
      </w:r>
      <w:r w:rsidR="00FD3575">
        <w:lastRenderedPageBreak/>
        <w:t>is truly NOVEL or when there is a risk that other researchers might publish before we do. Research that is experimental should always be submitted directly to a journal.</w:t>
      </w:r>
    </w:p>
    <w:p w14:paraId="312149E2" w14:textId="492073C7" w:rsidR="00317DCC" w:rsidRDefault="00FD3575" w:rsidP="00814181">
      <w:pPr>
        <w:jc w:val="both"/>
      </w:pPr>
      <w:r>
        <w:t xml:space="preserve">Writing a journal article from scratch can be risky for students who lack time management skills. Because journal articles do not have submission deadlines, students may end up not focusing on the research and push back their timeline when other obligations get in the way. Do not be this student. Write Daily. </w:t>
      </w:r>
      <w:r w:rsidRPr="00814181">
        <w:rPr>
          <w:b/>
        </w:rPr>
        <w:t>A journal article cannot be written if no one is writing it!</w:t>
      </w:r>
      <w:r w:rsidR="00814181">
        <w:rPr>
          <w:b/>
        </w:rPr>
        <w:t xml:space="preserve"> </w:t>
      </w:r>
      <w:r w:rsidR="000C2149">
        <w:t xml:space="preserve">Dr. Stewart will make sure to cover any publication costs associated with publishing </w:t>
      </w:r>
      <w:r w:rsidR="00814181">
        <w:t>journal articles</w:t>
      </w:r>
      <w:r w:rsidR="000C2149">
        <w:t>.</w:t>
      </w:r>
      <w:r>
        <w:t xml:space="preserve"> </w:t>
      </w:r>
      <w:r w:rsidR="000C2149">
        <w:t>Dr. Stewart will provide prompt feedback on drafts.</w:t>
      </w:r>
    </w:p>
    <w:p w14:paraId="300CDC28" w14:textId="22B28A1B" w:rsidR="00C52231" w:rsidRDefault="00C52231" w:rsidP="002D72F5">
      <w:pPr>
        <w:jc w:val="center"/>
      </w:pPr>
      <w:r w:rsidRPr="00C52231">
        <w:rPr>
          <w:noProof/>
        </w:rPr>
        <w:drawing>
          <wp:inline distT="0" distB="0" distL="0" distR="0" wp14:anchorId="0C6E3C48" wp14:editId="5F84E3B9">
            <wp:extent cx="5335793" cy="4119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7660" cy="4120561"/>
                    </a:xfrm>
                    <a:prstGeom prst="rect">
                      <a:avLst/>
                    </a:prstGeom>
                    <a:noFill/>
                    <a:ln>
                      <a:noFill/>
                    </a:ln>
                  </pic:spPr>
                </pic:pic>
              </a:graphicData>
            </a:graphic>
          </wp:inline>
        </w:drawing>
      </w:r>
    </w:p>
    <w:p w14:paraId="2438B61A" w14:textId="77777777" w:rsidR="00C52231" w:rsidRDefault="00C52231" w:rsidP="002D72F5">
      <w:pPr>
        <w:jc w:val="center"/>
      </w:pPr>
      <w:r w:rsidRPr="00C52231">
        <w:rPr>
          <w:noProof/>
        </w:rPr>
        <w:drawing>
          <wp:inline distT="0" distB="0" distL="0" distR="0" wp14:anchorId="04BF92F4" wp14:editId="1D59B558">
            <wp:extent cx="5228216" cy="15450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37976" cy="1547975"/>
                    </a:xfrm>
                    <a:prstGeom prst="rect">
                      <a:avLst/>
                    </a:prstGeom>
                    <a:noFill/>
                    <a:ln>
                      <a:noFill/>
                    </a:ln>
                  </pic:spPr>
                </pic:pic>
              </a:graphicData>
            </a:graphic>
          </wp:inline>
        </w:drawing>
      </w:r>
    </w:p>
    <w:p w14:paraId="2EAED8CA" w14:textId="7A8CFCE4" w:rsidR="00C52231" w:rsidRDefault="00C52231" w:rsidP="00C52231">
      <w:pPr>
        <w:pStyle w:val="Caption"/>
        <w:jc w:val="center"/>
      </w:pPr>
      <w:bookmarkStart w:id="18" w:name="_Ref508723871"/>
      <w:r>
        <w:t xml:space="preserve">Figure </w:t>
      </w:r>
      <w:r w:rsidR="00922CB3">
        <w:fldChar w:fldCharType="begin"/>
      </w:r>
      <w:r w:rsidR="00922CB3">
        <w:instrText xml:space="preserve"> SEQ Figure \* ARABIC </w:instrText>
      </w:r>
      <w:r w:rsidR="00922CB3">
        <w:fldChar w:fldCharType="separate"/>
      </w:r>
      <w:r w:rsidR="002C60B5">
        <w:rPr>
          <w:noProof/>
        </w:rPr>
        <w:t>9</w:t>
      </w:r>
      <w:r w:rsidR="00922CB3">
        <w:rPr>
          <w:noProof/>
        </w:rPr>
        <w:fldChar w:fldCharType="end"/>
      </w:r>
      <w:bookmarkEnd w:id="18"/>
      <w:r>
        <w:t xml:space="preserve"> - Example of </w:t>
      </w:r>
      <w:r w:rsidR="008D1C45">
        <w:t>(a) Poster and (b) Research Flow Chart for a MERG research project</w:t>
      </w:r>
    </w:p>
    <w:p w14:paraId="406B8FBC" w14:textId="77777777" w:rsidR="002D72F5" w:rsidRPr="002D72F5" w:rsidRDefault="002D72F5" w:rsidP="002D72F5"/>
    <w:p w14:paraId="3D46D06B" w14:textId="77777777" w:rsidR="002D72F5" w:rsidRPr="00297361" w:rsidRDefault="002D72F5" w:rsidP="002D72F5">
      <w:pPr>
        <w:pStyle w:val="Heading2"/>
      </w:pPr>
      <w:r w:rsidRPr="00297361">
        <w:lastRenderedPageBreak/>
        <w:t>Posters</w:t>
      </w:r>
    </w:p>
    <w:p w14:paraId="1AC40D2C" w14:textId="29EEC00C" w:rsidR="00C52231" w:rsidRDefault="002D72F5" w:rsidP="00C52231">
      <w:pPr>
        <w:jc w:val="both"/>
      </w:pPr>
      <w:r>
        <w:t xml:space="preserve">Poster are another product of research. Posters are presented at conference and external research grant meetings. </w:t>
      </w:r>
      <w:r w:rsidR="00C52231">
        <w:t>In posters, less is more. Do not copy paragraphs from your publications and paste them into your poster. Instead distill your work into bullet points. Create a single graphic that explains the systematic approach you took to your research. It should look like a flow chart. An example i</w:t>
      </w:r>
      <w:r w:rsidR="008D1C45">
        <w:t>s</w:t>
      </w:r>
      <w:r w:rsidR="00C52231">
        <w:t xml:space="preserve"> provided in </w:t>
      </w:r>
      <w:r w:rsidR="00C52231">
        <w:fldChar w:fldCharType="begin"/>
      </w:r>
      <w:r w:rsidR="00C52231">
        <w:instrText xml:space="preserve"> REF _Ref508723871 \h </w:instrText>
      </w:r>
      <w:r w:rsidR="00C52231">
        <w:fldChar w:fldCharType="separate"/>
      </w:r>
      <w:r w:rsidR="002C60B5">
        <w:t xml:space="preserve">Figure </w:t>
      </w:r>
      <w:r w:rsidR="002C60B5">
        <w:rPr>
          <w:noProof/>
        </w:rPr>
        <w:t>9</w:t>
      </w:r>
      <w:r w:rsidR="00C52231">
        <w:fldChar w:fldCharType="end"/>
      </w:r>
      <w:r w:rsidR="008D1C45">
        <w:t>.</w:t>
      </w:r>
    </w:p>
    <w:p w14:paraId="4ED1EFF3" w14:textId="17C43842" w:rsidR="008D1C45" w:rsidRDefault="008D1C45" w:rsidP="00C52231">
      <w:pPr>
        <w:jc w:val="both"/>
      </w:pPr>
      <w:r>
        <w:t>A poster is used for Show and Tell. Show the graphics, equations, and tables related to your research on the poster. Tell the audience about the process and discuss the results of your research.</w:t>
      </w:r>
    </w:p>
    <w:p w14:paraId="2ACDF679" w14:textId="7F9036A0" w:rsidR="00C52231" w:rsidRDefault="008D1C45" w:rsidP="00C52231">
      <w:r>
        <w:t xml:space="preserve">Basic guidelines for readability. Set the </w:t>
      </w:r>
      <w:r w:rsidR="00C52231">
        <w:t xml:space="preserve">Title size </w:t>
      </w:r>
      <w:r>
        <w:t xml:space="preserve">to </w:t>
      </w:r>
      <w:r w:rsidR="00C52231">
        <w:t xml:space="preserve">54 </w:t>
      </w:r>
      <w:proofErr w:type="spellStart"/>
      <w:r w:rsidR="00C52231">
        <w:t>pt</w:t>
      </w:r>
      <w:proofErr w:type="spellEnd"/>
      <w:r w:rsidR="00C52231">
        <w:t xml:space="preserve"> or larger. </w:t>
      </w:r>
      <w:r>
        <w:t xml:space="preserve">Set the </w:t>
      </w:r>
      <w:r w:rsidR="00C52231">
        <w:t xml:space="preserve">Text size </w:t>
      </w:r>
      <w:r>
        <w:t xml:space="preserve">to </w:t>
      </w:r>
      <w:r w:rsidR="00C52231">
        <w:t>28 point or larger.</w:t>
      </w:r>
    </w:p>
    <w:p w14:paraId="074CD085" w14:textId="77777777" w:rsidR="00C52231" w:rsidRDefault="00C52231" w:rsidP="00C52231"/>
    <w:p w14:paraId="73EDF643" w14:textId="19515DBD" w:rsidR="00012E1C" w:rsidRPr="00012E1C" w:rsidRDefault="00012E1C" w:rsidP="00FD7DE4">
      <w:pPr>
        <w:pStyle w:val="Heading2"/>
      </w:pPr>
      <w:r w:rsidRPr="00012E1C">
        <w:t>Thesis and Dissertation</w:t>
      </w:r>
    </w:p>
    <w:p w14:paraId="454095E7" w14:textId="5C643E36" w:rsidR="00DA2E06" w:rsidRDefault="00DA2E06" w:rsidP="00DA2E06">
      <w:pPr>
        <w:jc w:val="both"/>
      </w:pPr>
      <w:r>
        <w:t>Masters and PhD students are required to write a Thesis or Dissertation. In your first semester as a graduate student, you must take a reduced course load of 2 normal class</w:t>
      </w:r>
      <w:r w:rsidR="002D72F5">
        <w:t>es</w:t>
      </w:r>
      <w:r>
        <w:t xml:space="preserve"> and 1 directed research class. This will enable you to focus on starting your research. </w:t>
      </w:r>
      <w:r w:rsidR="00012E1C">
        <w:t>Early in the semester</w:t>
      </w:r>
      <w:r w:rsidR="002D72F5">
        <w:t>,</w:t>
      </w:r>
      <w:r w:rsidR="00012E1C">
        <w:t xml:space="preserve"> you </w:t>
      </w:r>
      <w:r>
        <w:t>must</w:t>
      </w:r>
      <w:r w:rsidR="00012E1C">
        <w:t xml:space="preserve"> schedule a </w:t>
      </w:r>
      <w:r w:rsidR="000B0E2E">
        <w:t>regular thesis preparation</w:t>
      </w:r>
      <w:r>
        <w:t xml:space="preserve"> </w:t>
      </w:r>
      <w:r w:rsidR="00012E1C">
        <w:t xml:space="preserve">meeting with </w:t>
      </w:r>
      <w:r>
        <w:t>Dr. Stewart. During this meeting we will</w:t>
      </w:r>
      <w:r w:rsidR="00012E1C">
        <w:t xml:space="preserve"> go over </w:t>
      </w:r>
      <w:r>
        <w:t xml:space="preserve">the topic for your research, define the </w:t>
      </w:r>
      <w:r w:rsidR="00012E1C">
        <w:t>research objective</w:t>
      </w:r>
      <w:r>
        <w:t xml:space="preserve">s, and outline the chapters needed </w:t>
      </w:r>
      <w:r w:rsidR="002D72F5">
        <w:t>for the T&amp;D</w:t>
      </w:r>
      <w:r>
        <w:t xml:space="preserve">. After this meeting, you must write Chapter 1 and 2 of your thesis, </w:t>
      </w:r>
    </w:p>
    <w:p w14:paraId="0B21C197" w14:textId="4B06D9FD" w:rsidR="00DA2E06" w:rsidRDefault="00DA2E06" w:rsidP="00DA2E06">
      <w:pPr>
        <w:ind w:left="720"/>
        <w:jc w:val="both"/>
      </w:pPr>
      <w:r>
        <w:t>Chapter 1 - Introduction which includes the motivation, res</w:t>
      </w:r>
      <w:r w:rsidR="003F72BD">
        <w:t>earch objectives, and planned structure</w:t>
      </w:r>
    </w:p>
    <w:p w14:paraId="489E90FE" w14:textId="60A27FF0" w:rsidR="00012E1C" w:rsidRDefault="000B0E2E" w:rsidP="00DA2E06">
      <w:pPr>
        <w:ind w:left="720"/>
        <w:jc w:val="both"/>
      </w:pPr>
      <w:r>
        <w:t>Chapter 2 –</w:t>
      </w:r>
      <w:r w:rsidR="00DA2E06">
        <w:t xml:space="preserve"> </w:t>
      </w:r>
      <w:r>
        <w:t>B</w:t>
      </w:r>
      <w:r w:rsidR="00DA2E06">
        <w:t>ackground</w:t>
      </w:r>
      <w:r>
        <w:t xml:space="preserve"> which includes an extensive literature review of your topic area, providing the basic knowledge and advanced knowledge leading to your research objectives</w:t>
      </w:r>
    </w:p>
    <w:p w14:paraId="317A6458" w14:textId="37F111CF" w:rsidR="00012E1C" w:rsidRDefault="000B0E2E" w:rsidP="000B0E2E">
      <w:pPr>
        <w:jc w:val="both"/>
      </w:pPr>
      <w:r>
        <w:t>After these chapters a</w:t>
      </w:r>
      <w:r w:rsidR="00236150">
        <w:t>re</w:t>
      </w:r>
      <w:r>
        <w:t xml:space="preserve"> completed, the remaining body of your T&amp;D will consist of the journal articles </w:t>
      </w:r>
      <w:r w:rsidR="002D72F5">
        <w:t xml:space="preserve">and/or technical reports </w:t>
      </w:r>
      <w:r>
        <w:t xml:space="preserve">you submitted during your degree. The </w:t>
      </w:r>
      <w:r w:rsidR="00236150">
        <w:t>T&amp;D is the only document where</w:t>
      </w:r>
      <w:r w:rsidR="00DA2E06">
        <w:t xml:space="preserve"> self-plagiarism is acceptable</w:t>
      </w:r>
      <w:r>
        <w:t xml:space="preserve">. By your </w:t>
      </w:r>
      <w:r w:rsidR="00012E1C">
        <w:t>final semester</w:t>
      </w:r>
      <w:r>
        <w:t xml:space="preserve">, </w:t>
      </w:r>
      <w:r w:rsidR="00236150">
        <w:t xml:space="preserve">you need to </w:t>
      </w:r>
      <w:r>
        <w:t xml:space="preserve">finish </w:t>
      </w:r>
      <w:r w:rsidR="00DA2E06">
        <w:t>submit</w:t>
      </w:r>
      <w:r>
        <w:t>ting</w:t>
      </w:r>
      <w:r w:rsidR="00012E1C">
        <w:t xml:space="preserve"> the journal articles, past</w:t>
      </w:r>
      <w:r w:rsidR="002D72F5">
        <w:t>e</w:t>
      </w:r>
      <w:r w:rsidR="00012E1C">
        <w:t xml:space="preserve"> them into your </w:t>
      </w:r>
      <w:r>
        <w:t>T&amp;D</w:t>
      </w:r>
      <w:r w:rsidR="00012E1C">
        <w:t>, and writ</w:t>
      </w:r>
      <w:r w:rsidR="002D72F5">
        <w:t>e</w:t>
      </w:r>
      <w:r w:rsidR="00012E1C">
        <w:t xml:space="preserve"> the conclusions and future work section.</w:t>
      </w:r>
    </w:p>
    <w:p w14:paraId="6570E2FF" w14:textId="77777777" w:rsidR="00012E1C" w:rsidRPr="00C52231" w:rsidRDefault="00012E1C" w:rsidP="00C52231"/>
    <w:p w14:paraId="37174B3B" w14:textId="10C4EFF6" w:rsidR="00424C56" w:rsidRPr="0033652D" w:rsidRDefault="00CD6DA1" w:rsidP="007342EC">
      <w:pPr>
        <w:pStyle w:val="Heading1"/>
      </w:pPr>
      <w:r w:rsidRPr="0033652D">
        <w:t>SAFETY</w:t>
      </w:r>
      <w:r>
        <w:t xml:space="preserve"> AND EQUIPMENT OPERATION</w:t>
      </w:r>
    </w:p>
    <w:p w14:paraId="1C7DE8C1" w14:textId="6C77DE85" w:rsidR="00233C1C" w:rsidRDefault="00BE3A9C" w:rsidP="00726408">
      <w:pPr>
        <w:jc w:val="both"/>
      </w:pPr>
      <w:r>
        <w:t>Safety is important. I do not want to see students injured while performing research</w:t>
      </w:r>
      <w:r w:rsidR="00B34603">
        <w:t xml:space="preserve"> and I do</w:t>
      </w:r>
      <w:r w:rsidR="003B7DBF">
        <w:t xml:space="preserve"> not </w:t>
      </w:r>
      <w:r w:rsidR="00B34603">
        <w:t>want to see our equipment damaged due to miss use</w:t>
      </w:r>
      <w:r>
        <w:t>.</w:t>
      </w:r>
      <w:r w:rsidR="00B34603">
        <w:t xml:space="preserve"> </w:t>
      </w:r>
      <w:r>
        <w:t>The universal test machine</w:t>
      </w:r>
      <w:r w:rsidR="00B34603">
        <w:t xml:space="preserve">s </w:t>
      </w:r>
      <w:r w:rsidR="003B7DBF">
        <w:t>are a limb crush hazard</w:t>
      </w:r>
      <w:r w:rsidR="00B34603">
        <w:t>.</w:t>
      </w:r>
      <w:r w:rsidR="003B7DBF">
        <w:t xml:space="preserve"> The UTMs can be damaged by buckling (of tall specimen)</w:t>
      </w:r>
      <w:r w:rsidR="002D72F5">
        <w:t xml:space="preserve">, </w:t>
      </w:r>
      <w:r w:rsidR="003B7DBF">
        <w:t>overload (of the load cell)</w:t>
      </w:r>
      <w:r w:rsidR="002D72F5">
        <w:t>, and deformation (overextension of the extensometer arms)</w:t>
      </w:r>
      <w:r w:rsidR="003B7DBF">
        <w:t>.</w:t>
      </w:r>
      <w:r w:rsidR="00B34603">
        <w:t xml:space="preserve"> The</w:t>
      </w:r>
      <w:r w:rsidR="003B7DBF">
        <w:t>se</w:t>
      </w:r>
      <w:r w:rsidR="00B34603">
        <w:t xml:space="preserve"> risk</w:t>
      </w:r>
      <w:r w:rsidR="003B7DBF">
        <w:t>s</w:t>
      </w:r>
      <w:r w:rsidR="00B34603">
        <w:t xml:space="preserve"> can be mitigated by learning how to </w:t>
      </w:r>
      <w:r w:rsidR="00233C1C">
        <w:t xml:space="preserve">properly </w:t>
      </w:r>
      <w:r w:rsidR="00B34603">
        <w:t>operate the equipment. Dr. Stewart will give you a basic training course on how to operate the equipment in the lab. During that training, he will instruct yo</w:t>
      </w:r>
      <w:r w:rsidR="003B7DBF">
        <w:t xml:space="preserve">u how to safely operate the machine and advise you on the things NOT to do. </w:t>
      </w:r>
    </w:p>
    <w:p w14:paraId="4DA0920C" w14:textId="2FD0FAD3" w:rsidR="002D72F5" w:rsidRDefault="003B7DBF" w:rsidP="00726408">
      <w:pPr>
        <w:jc w:val="both"/>
      </w:pPr>
      <w:r>
        <w:lastRenderedPageBreak/>
        <w:t xml:space="preserve">Once, you have this training, you can be confident in your operation of the machine. </w:t>
      </w:r>
      <w:r w:rsidR="00726408">
        <w:t xml:space="preserve">Don’t be afraid of the equipment. They exist to be used. </w:t>
      </w:r>
      <w:r w:rsidR="000B2815">
        <w:t>Explore the UTM equipment and software. There are many features which might be useful when designing new test methods</w:t>
      </w:r>
      <w:r w:rsidR="00233C1C">
        <w:t xml:space="preserve"> that won’t be covered in the training</w:t>
      </w:r>
      <w:r w:rsidR="000B2815">
        <w:t>.</w:t>
      </w:r>
      <w:r w:rsidR="00233C1C">
        <w:t xml:space="preserve"> Read the manuals. Open the help file and as you click through the software and see features you don’t understand, look them up.</w:t>
      </w:r>
      <w:r w:rsidR="000B2815">
        <w:t xml:space="preserve"> </w:t>
      </w:r>
      <w:r w:rsidR="002D72F5" w:rsidRPr="002D72F5">
        <w:rPr>
          <w:b/>
        </w:rPr>
        <w:t>Install the software on your laptop, so you can learn how to use the software a</w:t>
      </w:r>
      <w:r w:rsidR="002D72F5">
        <w:rPr>
          <w:b/>
        </w:rPr>
        <w:t xml:space="preserve">nd </w:t>
      </w:r>
      <w:r w:rsidR="002D72F5" w:rsidRPr="002D72F5">
        <w:rPr>
          <w:b/>
        </w:rPr>
        <w:t>prepare test methods outside of the lab.</w:t>
      </w:r>
    </w:p>
    <w:p w14:paraId="63AD8749" w14:textId="4754599D" w:rsidR="002D72F5" w:rsidRDefault="002D72F5" w:rsidP="00726408">
      <w:pPr>
        <w:jc w:val="both"/>
      </w:pPr>
      <w:r w:rsidRPr="002D72F5">
        <w:rPr>
          <w:b/>
        </w:rPr>
        <w:t xml:space="preserve">If you need to perform a test you have been trained for </w:t>
      </w:r>
      <w:r>
        <w:t>(By Dr. Stewart), y</w:t>
      </w:r>
      <w:r w:rsidR="003B7DBF">
        <w:t xml:space="preserve">ou do not need approval to conduct </w:t>
      </w:r>
      <w:r>
        <w:t>the test.</w:t>
      </w:r>
    </w:p>
    <w:p w14:paraId="20FE93EA" w14:textId="2350AFE9" w:rsidR="00233C1C" w:rsidRDefault="002D72F5" w:rsidP="00726408">
      <w:pPr>
        <w:jc w:val="both"/>
      </w:pPr>
      <w:r w:rsidRPr="002D72F5">
        <w:rPr>
          <w:b/>
        </w:rPr>
        <w:t>If</w:t>
      </w:r>
      <w:r>
        <w:rPr>
          <w:b/>
        </w:rPr>
        <w:t xml:space="preserve"> you need to perform a new type</w:t>
      </w:r>
      <w:r w:rsidRPr="002D72F5">
        <w:rPr>
          <w:b/>
        </w:rPr>
        <w:t xml:space="preserve"> or configuration of test</w:t>
      </w:r>
      <w:r>
        <w:t xml:space="preserve">. You must first </w:t>
      </w:r>
      <w:r w:rsidR="003B7DBF">
        <w:t>develop a plan</w:t>
      </w:r>
      <w:r w:rsidR="00726408">
        <w:t>, write a test method (in the UTM software),</w:t>
      </w:r>
      <w:r w:rsidR="003B7DBF">
        <w:t xml:space="preserve"> and </w:t>
      </w:r>
      <w:r w:rsidR="003B7DBF" w:rsidRPr="003F72BD">
        <w:rPr>
          <w:b/>
        </w:rPr>
        <w:t xml:space="preserve">gain feedback from Dr. Stewart </w:t>
      </w:r>
      <w:r w:rsidR="00726408" w:rsidRPr="003F72BD">
        <w:rPr>
          <w:b/>
        </w:rPr>
        <w:t>(visit</w:t>
      </w:r>
      <w:r w:rsidR="000B2815" w:rsidRPr="003F72BD">
        <w:rPr>
          <w:b/>
        </w:rPr>
        <w:t>ing</w:t>
      </w:r>
      <w:r w:rsidR="00726408" w:rsidRPr="003F72BD">
        <w:rPr>
          <w:b/>
        </w:rPr>
        <w:t xml:space="preserve"> the lab together) </w:t>
      </w:r>
      <w:r w:rsidR="003B7DBF">
        <w:t xml:space="preserve">before running </w:t>
      </w:r>
      <w:r>
        <w:t>your first attempt</w:t>
      </w:r>
      <w:r w:rsidR="003B7DBF">
        <w:t>.</w:t>
      </w:r>
      <w:r w:rsidR="00BE3A9C">
        <w:t xml:space="preserve"> </w:t>
      </w:r>
      <w:r w:rsidR="00233C1C">
        <w:t xml:space="preserve">I love going into the lab. You don’t have </w:t>
      </w:r>
      <w:r>
        <w:t>to</w:t>
      </w:r>
      <w:r w:rsidR="00233C1C">
        <w:t xml:space="preserve"> ask me twice. </w:t>
      </w:r>
      <w:r w:rsidR="00233C1C">
        <w:sym w:font="Wingdings" w:char="F04A"/>
      </w:r>
      <w:r w:rsidR="00233C1C">
        <w:t xml:space="preserve"> </w:t>
      </w:r>
    </w:p>
    <w:p w14:paraId="3E40026B" w14:textId="039CEC39" w:rsidR="003B7DBF" w:rsidRDefault="005D7BDB" w:rsidP="00726408">
      <w:pPr>
        <w:jc w:val="both"/>
      </w:pPr>
      <w:r>
        <w:t>It is important to have a good understanding of the mechanical tests you plan to perform</w:t>
      </w:r>
      <w:r w:rsidR="003B7DBF">
        <w:t>.</w:t>
      </w:r>
      <w:r>
        <w:t xml:space="preserve"> </w:t>
      </w:r>
      <w:r w:rsidR="003B7DBF">
        <w:t>Read the</w:t>
      </w:r>
      <w:r>
        <w:t xml:space="preserve"> ASTM test standard </w:t>
      </w:r>
      <w:r w:rsidR="003B7DBF">
        <w:t>for your test to gain this understanding.</w:t>
      </w:r>
      <w:r w:rsidR="00B34603">
        <w:t xml:space="preserve"> </w:t>
      </w:r>
      <w:r w:rsidR="00726408">
        <w:t>If you do not understand how the mechanical test you plan to run operates, speak with Dr. Stewart. He can</w:t>
      </w:r>
      <w:r w:rsidR="00233C1C">
        <w:t xml:space="preserve"> help you to</w:t>
      </w:r>
      <w:r w:rsidR="00726408">
        <w:t xml:space="preserve"> identify the references that can help you to understand the test.</w:t>
      </w:r>
    </w:p>
    <w:p w14:paraId="6CF92BBC" w14:textId="1CF93BCD" w:rsidR="00726408" w:rsidRDefault="000A22E3" w:rsidP="00726408">
      <w:pPr>
        <w:jc w:val="both"/>
      </w:pPr>
      <w:r>
        <w:t>To</w:t>
      </w:r>
      <w:r w:rsidR="00726408">
        <w:t xml:space="preserve"> work in the lab, you must </w:t>
      </w:r>
    </w:p>
    <w:p w14:paraId="097AC8C4" w14:textId="217AF43A" w:rsidR="00726408" w:rsidRDefault="00726408" w:rsidP="00726408">
      <w:pPr>
        <w:pStyle w:val="ListParagraph"/>
        <w:numPr>
          <w:ilvl w:val="0"/>
          <w:numId w:val="12"/>
        </w:numPr>
        <w:jc w:val="both"/>
      </w:pPr>
      <w:r>
        <w:t xml:space="preserve">complete the mandatory safety training run by the UTEP environmental health and safety department. </w:t>
      </w:r>
    </w:p>
    <w:p w14:paraId="04F81690" w14:textId="5CC8B305" w:rsidR="00726408" w:rsidRDefault="000A22E3" w:rsidP="00726408">
      <w:pPr>
        <w:pStyle w:val="ListParagraph"/>
        <w:numPr>
          <w:ilvl w:val="0"/>
          <w:numId w:val="12"/>
        </w:numPr>
        <w:jc w:val="both"/>
      </w:pPr>
      <w:r>
        <w:t>Always w</w:t>
      </w:r>
      <w:r w:rsidR="00726408">
        <w:t>ear personal protective equipment, including: lab coats, steel toe boots, and safety glasses. Lab coats are available for free at the cSETR office. Safety glasses are in the lab. You must purchase your own steel toe boots and can store them in the lab</w:t>
      </w:r>
      <w:r>
        <w:t xml:space="preserve"> (in our storage bins).</w:t>
      </w:r>
    </w:p>
    <w:p w14:paraId="346B8E20" w14:textId="6979323E" w:rsidR="000A22E3" w:rsidRDefault="000A22E3" w:rsidP="00726408">
      <w:pPr>
        <w:pStyle w:val="ListParagraph"/>
        <w:numPr>
          <w:ilvl w:val="0"/>
          <w:numId w:val="12"/>
        </w:numPr>
        <w:jc w:val="both"/>
      </w:pPr>
      <w:r>
        <w:t>Always respect the equipment. Clean your station before you leave the lab. Place failed specimen</w:t>
      </w:r>
      <w:r w:rsidR="002D72F5">
        <w:t>s</w:t>
      </w:r>
      <w:r>
        <w:t xml:space="preserve"> in </w:t>
      </w:r>
      <w:r w:rsidR="00A06545">
        <w:t>labelled</w:t>
      </w:r>
      <w:r>
        <w:t xml:space="preserve"> bags and put them away. Tools should go back to where you found them. Computers should be locked or turned off.</w:t>
      </w:r>
    </w:p>
    <w:p w14:paraId="0AF13009" w14:textId="7C3A5D3A" w:rsidR="000A22E3" w:rsidRDefault="000A22E3" w:rsidP="00726408">
      <w:pPr>
        <w:pStyle w:val="ListParagraph"/>
        <w:numPr>
          <w:ilvl w:val="0"/>
          <w:numId w:val="12"/>
        </w:numPr>
        <w:jc w:val="both"/>
      </w:pPr>
      <w:r>
        <w:t>Report unsafe behavior to Dr. Stewart immediately.</w:t>
      </w:r>
    </w:p>
    <w:p w14:paraId="661778B2" w14:textId="1DE9E9CA" w:rsidR="000A22E3" w:rsidRDefault="000A22E3" w:rsidP="00726408">
      <w:pPr>
        <w:pStyle w:val="ListParagraph"/>
        <w:numPr>
          <w:ilvl w:val="0"/>
          <w:numId w:val="12"/>
        </w:numPr>
        <w:jc w:val="both"/>
      </w:pPr>
      <w:r>
        <w:t>Report unauthorized use of the equipment to Dr. Stewart immediately.</w:t>
      </w:r>
    </w:p>
    <w:p w14:paraId="275FF195" w14:textId="1BB7CB4F" w:rsidR="00A06545" w:rsidRDefault="00A06545" w:rsidP="00A06545">
      <w:pPr>
        <w:pStyle w:val="ListParagraph"/>
        <w:numPr>
          <w:ilvl w:val="0"/>
          <w:numId w:val="12"/>
        </w:numPr>
        <w:jc w:val="both"/>
      </w:pPr>
      <w:r>
        <w:t>Never eat or drink in the lab.</w:t>
      </w:r>
    </w:p>
    <w:p w14:paraId="74FF541D" w14:textId="1F44192A" w:rsidR="00A06545" w:rsidRDefault="00A06545" w:rsidP="00A06545">
      <w:pPr>
        <w:pStyle w:val="ListParagraph"/>
        <w:numPr>
          <w:ilvl w:val="0"/>
          <w:numId w:val="12"/>
        </w:numPr>
        <w:jc w:val="both"/>
      </w:pPr>
      <w:r>
        <w:t>Do not allow unauthorized people into the lab.</w:t>
      </w:r>
    </w:p>
    <w:p w14:paraId="37ACA6A0" w14:textId="31272E4D" w:rsidR="00CD6DA1" w:rsidRDefault="00CD6DA1" w:rsidP="00326E1E">
      <w:pPr>
        <w:jc w:val="both"/>
      </w:pPr>
      <w:r>
        <w:t>If you feel uncomfortable operating a piece of equipment let Dr. Stewart know.</w:t>
      </w:r>
      <w:r w:rsidR="00233C1C">
        <w:t xml:space="preserve"> </w:t>
      </w:r>
      <w:r w:rsidR="00326E1E">
        <w:t xml:space="preserve">I will give you more training. </w:t>
      </w:r>
      <w:r w:rsidR="00233C1C">
        <w:t>I encourage you to learn from your peers and cross-train on how to operate the various equipment in the lab. This will help preserve “knowledge” within our group as students graduate and existing students are asked to take new roles.</w:t>
      </w:r>
    </w:p>
    <w:p w14:paraId="01BBF686" w14:textId="45CBF292" w:rsidR="00C800F3" w:rsidRPr="00C800F3" w:rsidRDefault="00C800F3" w:rsidP="00C800F3">
      <w:pPr>
        <w:jc w:val="center"/>
        <w:rPr>
          <w:b/>
        </w:rPr>
      </w:pPr>
      <w:r w:rsidRPr="00C800F3">
        <w:rPr>
          <w:b/>
        </w:rPr>
        <w:t>To report an on-campus emergency</w:t>
      </w:r>
      <w:r>
        <w:rPr>
          <w:b/>
        </w:rPr>
        <w:t>,</w:t>
      </w:r>
      <w:r w:rsidRPr="00C800F3">
        <w:rPr>
          <w:b/>
        </w:rPr>
        <w:t xml:space="preserve"> </w:t>
      </w:r>
      <w:r w:rsidR="00557454" w:rsidRPr="00C800F3">
        <w:rPr>
          <w:b/>
        </w:rPr>
        <w:t xml:space="preserve">notify the University Police Department by calling </w:t>
      </w:r>
      <w:r>
        <w:rPr>
          <w:b/>
        </w:rPr>
        <w:t>915-</w:t>
      </w:r>
      <w:r w:rsidR="00557454" w:rsidRPr="00C800F3">
        <w:rPr>
          <w:b/>
        </w:rPr>
        <w:t>747-5611.</w:t>
      </w:r>
    </w:p>
    <w:p w14:paraId="28A9E733" w14:textId="54F979A1" w:rsidR="00557454" w:rsidRPr="00C800F3" w:rsidRDefault="00557454" w:rsidP="00C800F3">
      <w:pPr>
        <w:jc w:val="center"/>
        <w:rPr>
          <w:b/>
        </w:rPr>
      </w:pPr>
      <w:r w:rsidRPr="00C800F3">
        <w:rPr>
          <w:b/>
        </w:rPr>
        <w:t xml:space="preserve">Immediate </w:t>
      </w:r>
      <w:r w:rsidR="00C800F3" w:rsidRPr="00C800F3">
        <w:rPr>
          <w:b/>
        </w:rPr>
        <w:t>life-threatening</w:t>
      </w:r>
      <w:r w:rsidRPr="00C800F3">
        <w:rPr>
          <w:b/>
        </w:rPr>
        <w:t xml:space="preserve"> injuries and fires should be reported by dialing 911</w:t>
      </w:r>
      <w:r w:rsidR="00C800F3" w:rsidRPr="00C800F3">
        <w:rPr>
          <w:b/>
        </w:rPr>
        <w:t>.</w:t>
      </w:r>
    </w:p>
    <w:p w14:paraId="0DA922F2" w14:textId="77777777" w:rsidR="001028F2" w:rsidRDefault="001028F2" w:rsidP="00B379B9"/>
    <w:p w14:paraId="661357F5" w14:textId="53E4FB67" w:rsidR="0073737E" w:rsidRDefault="00587F25" w:rsidP="007342EC">
      <w:pPr>
        <w:pStyle w:val="Heading1"/>
      </w:pPr>
      <w:r w:rsidRPr="00A060A5">
        <w:t>BEHAVIOR IN THE LAB</w:t>
      </w:r>
      <w:r w:rsidRPr="0073737E">
        <w:t xml:space="preserve"> </w:t>
      </w:r>
    </w:p>
    <w:p w14:paraId="4CC272D0" w14:textId="607C72F4" w:rsidR="009E3FA0" w:rsidRDefault="00AB1CF2" w:rsidP="00AB1CF2">
      <w:pPr>
        <w:jc w:val="both"/>
      </w:pPr>
      <w:r>
        <w:t>As student researchers you are given opportunity and access to knowledge and skills that most students will n</w:t>
      </w:r>
      <w:r w:rsidR="001028F2">
        <w:t>ot</w:t>
      </w:r>
      <w:r>
        <w:t xml:space="preserve"> </w:t>
      </w:r>
      <w:r w:rsidR="001028F2">
        <w:t>receive formally</w:t>
      </w:r>
      <w:r>
        <w:t xml:space="preserve">. You must carry yourself as a professional at all times. Immature behavior, coarse language, and bullying have no place in research. Dress </w:t>
      </w:r>
      <w:r w:rsidR="000F6E52">
        <w:t>professionally, communicate</w:t>
      </w:r>
      <w:r w:rsidR="00096503">
        <w:t xml:space="preserve"> professionally, and </w:t>
      </w:r>
      <w:r w:rsidR="009B1F63">
        <w:t>beha</w:t>
      </w:r>
      <w:r w:rsidR="005241C4">
        <w:t>ve</w:t>
      </w:r>
      <w:r w:rsidR="009B1F63">
        <w:t xml:space="preserve"> like the person you want to be </w:t>
      </w:r>
      <w:r w:rsidR="00EA6462">
        <w:t>after</w:t>
      </w:r>
      <w:r w:rsidR="009B1F63">
        <w:t xml:space="preserve"> you graduate.</w:t>
      </w:r>
      <w:r w:rsidR="009E3FA0">
        <w:t xml:space="preserve"> Maintain proper hygiene. Do</w:t>
      </w:r>
      <w:r w:rsidR="00196777">
        <w:t xml:space="preserve"> not</w:t>
      </w:r>
      <w:r w:rsidR="009E3FA0">
        <w:t xml:space="preserve"> eat stinky food. </w:t>
      </w:r>
    </w:p>
    <w:p w14:paraId="0F223C08" w14:textId="45A5FC36" w:rsidR="0073737E" w:rsidRDefault="009B1F63" w:rsidP="00AB1CF2">
      <w:pPr>
        <w:jc w:val="both"/>
      </w:pPr>
      <w:r>
        <w:t xml:space="preserve">Collaborate </w:t>
      </w:r>
      <w:r w:rsidR="00EA6462">
        <w:t>and learn from</w:t>
      </w:r>
      <w:r>
        <w:t xml:space="preserve"> each other</w:t>
      </w:r>
      <w:r w:rsidR="00EA6462">
        <w:t>. If you don’t know something, speak up and let you</w:t>
      </w:r>
      <w:r w:rsidR="007510F8">
        <w:t>r</w:t>
      </w:r>
      <w:r w:rsidR="00EA6462">
        <w:t xml:space="preserve"> voice be heard. </w:t>
      </w:r>
      <w:r w:rsidR="000F6E52">
        <w:t xml:space="preserve">I have the tendency to assume you know certain things. I tend to forget that my skill level is not equivalent to your skill level. This can lead to me </w:t>
      </w:r>
      <w:r w:rsidR="009E3FA0">
        <w:t xml:space="preserve">thinking </w:t>
      </w:r>
      <w:r w:rsidR="000F6E52">
        <w:t>a task is easy</w:t>
      </w:r>
      <w:r w:rsidR="00E75E1C">
        <w:t>,</w:t>
      </w:r>
      <w:r w:rsidR="000F6E52">
        <w:t xml:space="preserve"> when </w:t>
      </w:r>
      <w:r w:rsidR="00991B39">
        <w:t>it is hard</w:t>
      </w:r>
      <w:r w:rsidR="00A5519C">
        <w:t xml:space="preserve"> (at your current skill level)</w:t>
      </w:r>
      <w:r w:rsidR="000F6E52">
        <w:t xml:space="preserve">. Let me know if you </w:t>
      </w:r>
      <w:r w:rsidR="00991B39">
        <w:t>are struggl</w:t>
      </w:r>
      <w:r w:rsidR="00E75E1C">
        <w:t xml:space="preserve">ing </w:t>
      </w:r>
      <w:r w:rsidR="00991B39">
        <w:t xml:space="preserve">or </w:t>
      </w:r>
      <w:r w:rsidR="00E75E1C">
        <w:t>a</w:t>
      </w:r>
      <w:r w:rsidR="00991B39">
        <w:t xml:space="preserve"> task feels impossible</w:t>
      </w:r>
      <w:r w:rsidR="000F6E52">
        <w:t>.</w:t>
      </w:r>
      <w:r w:rsidR="00991B39">
        <w:t xml:space="preserve"> I can give more instruction and guidance to help you overcome</w:t>
      </w:r>
      <w:r w:rsidR="00E75E1C">
        <w:t xml:space="preserve"> </w:t>
      </w:r>
      <w:r w:rsidR="003A0B12">
        <w:t>the</w:t>
      </w:r>
      <w:r w:rsidR="00E75E1C">
        <w:t xml:space="preserve"> </w:t>
      </w:r>
      <w:r w:rsidR="00991B39">
        <w:t>challenges and build the skills you need to succeed.</w:t>
      </w:r>
      <w:r w:rsidR="009E3FA0">
        <w:t xml:space="preserve"> Ask for help. I will not belittle you.</w:t>
      </w:r>
    </w:p>
    <w:p w14:paraId="042CE233" w14:textId="5BC9AE83" w:rsidR="003A0B12" w:rsidRPr="009B2D70" w:rsidRDefault="009E3FA0" w:rsidP="009B2D70">
      <w:pPr>
        <w:jc w:val="both"/>
      </w:pPr>
      <w:r>
        <w:t xml:space="preserve">Harassment and discrimination have no place in research nor society. </w:t>
      </w:r>
      <w:r w:rsidR="009B2D70">
        <w:t xml:space="preserve">I have a very low tolerance for these activities. </w:t>
      </w:r>
      <w:r>
        <w:t xml:space="preserve">If someone is making you feel uncomfortable in the lab, let </w:t>
      </w:r>
      <w:r w:rsidR="009B2D70">
        <w:t>me know, ASAP. Think before you speak. If you think what you are about to say will hurt someone’s feelings, then don’t say it.</w:t>
      </w:r>
      <w:r w:rsidR="003A0B12">
        <w:t xml:space="preserve"> If you said it, apologize immediately and truthfully.</w:t>
      </w:r>
    </w:p>
    <w:p w14:paraId="415FC948" w14:textId="77777777" w:rsidR="00AB1CF2" w:rsidRDefault="00AB1CF2">
      <w:pPr>
        <w:rPr>
          <w:b/>
        </w:rPr>
      </w:pPr>
    </w:p>
    <w:p w14:paraId="336A686E" w14:textId="5C0E4253" w:rsidR="00AD648D" w:rsidRDefault="00587F25" w:rsidP="007342EC">
      <w:pPr>
        <w:pStyle w:val="Heading1"/>
      </w:pPr>
      <w:r>
        <w:t>THE EXIT</w:t>
      </w:r>
    </w:p>
    <w:p w14:paraId="471AFA46" w14:textId="77777777" w:rsidR="00AD648D" w:rsidRPr="00AD648D" w:rsidRDefault="00AD648D">
      <w:pPr>
        <w:rPr>
          <w:u w:val="single"/>
        </w:rPr>
      </w:pPr>
      <w:r w:rsidRPr="00AD648D">
        <w:rPr>
          <w:u w:val="single"/>
        </w:rPr>
        <w:t>Plans to Leave the Group</w:t>
      </w:r>
    </w:p>
    <w:p w14:paraId="29165296" w14:textId="4736A28A" w:rsidR="006B468F" w:rsidRDefault="006B468F" w:rsidP="00514D66">
      <w:pPr>
        <w:jc w:val="both"/>
      </w:pPr>
      <w:r>
        <w:t>I</w:t>
      </w:r>
      <w:r w:rsidR="00514D66">
        <w:t>f</w:t>
      </w:r>
      <w:r>
        <w:t xml:space="preserve"> you are apply</w:t>
      </w:r>
      <w:r w:rsidR="00514D66">
        <w:t>ing</w:t>
      </w:r>
      <w:r>
        <w:t xml:space="preserve"> to opportunities </w:t>
      </w:r>
      <w:r w:rsidR="004A7FA9">
        <w:t xml:space="preserve">(scholarships, fellowships, internships, summer programs, other universities, etc.) </w:t>
      </w:r>
      <w:r>
        <w:t>outside of MERG</w:t>
      </w:r>
      <w:r w:rsidR="00514D66">
        <w:t>, Great! Let me know so that I may help you develop your application materials.</w:t>
      </w:r>
      <w:r w:rsidR="004A7FA9">
        <w:t xml:space="preserve"> </w:t>
      </w:r>
      <w:r w:rsidR="00587F25">
        <w:t xml:space="preserve">Students funded under external research grants are restricted from participating in summer programs. </w:t>
      </w:r>
      <w:r w:rsidR="001028F2">
        <w:t>(see the FUNDING section)</w:t>
      </w:r>
    </w:p>
    <w:p w14:paraId="5766EFDB" w14:textId="1473402E" w:rsidR="004E6028" w:rsidRDefault="00237FA1" w:rsidP="00237FA1">
      <w:pPr>
        <w:jc w:val="both"/>
      </w:pPr>
      <w:r>
        <w:t xml:space="preserve">I want to see you in a position where you are passionate about your work and </w:t>
      </w:r>
      <w:r w:rsidR="00587F25">
        <w:t>can</w:t>
      </w:r>
      <w:r w:rsidR="00686DF6">
        <w:t xml:space="preserve"> </w:t>
      </w:r>
      <w:r>
        <w:t xml:space="preserve">do your best. That position is not always with MERG. </w:t>
      </w:r>
      <w:r w:rsidR="004E6028">
        <w:t xml:space="preserve">Every opportunity is not the right opportunity. If you are under consideration for working with MERG, verify that you are interested in </w:t>
      </w:r>
      <w:r w:rsidR="001028F2">
        <w:t>your</w:t>
      </w:r>
      <w:r w:rsidR="00686DF6">
        <w:t xml:space="preserve"> </w:t>
      </w:r>
      <w:r w:rsidR="004E6028">
        <w:t xml:space="preserve">research topic </w:t>
      </w:r>
      <w:r w:rsidR="00686DF6">
        <w:t xml:space="preserve">and agree to the research expectations </w:t>
      </w:r>
      <w:r w:rsidR="004E6028">
        <w:t xml:space="preserve">before </w:t>
      </w:r>
      <w:r w:rsidR="001028F2">
        <w:t xml:space="preserve">signing </w:t>
      </w:r>
      <w:r w:rsidR="004E6028">
        <w:t xml:space="preserve">this contract. </w:t>
      </w:r>
      <w:r w:rsidR="00686DF6">
        <w:t xml:space="preserve">It is ok to back out. I won’t hold it against you. </w:t>
      </w:r>
      <w:r w:rsidR="004E6028">
        <w:t xml:space="preserve">If you are currently a MERG researcher and your interests have shifted to </w:t>
      </w:r>
      <w:r w:rsidR="007510F8">
        <w:t xml:space="preserve">other </w:t>
      </w:r>
      <w:r w:rsidR="001028F2">
        <w:t>activities (academic, professional, personal, etc.)</w:t>
      </w:r>
      <w:r w:rsidR="004E6028">
        <w:t xml:space="preserve"> t</w:t>
      </w:r>
      <w:r w:rsidR="001028F2">
        <w:t>han those at MERG</w:t>
      </w:r>
      <w:r w:rsidR="004E6028">
        <w:t xml:space="preserve">, </w:t>
      </w:r>
      <w:r w:rsidR="000D253C">
        <w:t>do not keep working for MERG. Instead, chat with me and I will help you to find a position in another group</w:t>
      </w:r>
      <w:r w:rsidR="00686DF6">
        <w:t xml:space="preserve"> / activity</w:t>
      </w:r>
      <w:r w:rsidR="000D253C">
        <w:t xml:space="preserve"> that is within your area of interest. Staying </w:t>
      </w:r>
      <w:r w:rsidR="00686DF6">
        <w:t xml:space="preserve">with MERG will only harm your relationship with me and hurt the progress of our group. I </w:t>
      </w:r>
      <w:r w:rsidR="001028F2">
        <w:t>want you to be in a position that you are happy in.</w:t>
      </w:r>
    </w:p>
    <w:p w14:paraId="0B62E232" w14:textId="310E1D96" w:rsidR="001028F2" w:rsidRDefault="001028F2" w:rsidP="001028F2">
      <w:pPr>
        <w:jc w:val="both"/>
      </w:pPr>
      <w:r>
        <w:t>If you plan to leave MERG, provide notice</w:t>
      </w:r>
      <w:r w:rsidR="00587F25">
        <w:t xml:space="preserve"> in advance</w:t>
      </w:r>
      <w:r>
        <w:t>. Just like any other job, your exit is just as important as your entrance.</w:t>
      </w:r>
    </w:p>
    <w:p w14:paraId="6B8C47E4" w14:textId="1F021B52" w:rsidR="001028F2" w:rsidRDefault="001028F2" w:rsidP="001028F2">
      <w:pPr>
        <w:pStyle w:val="ListParagraph"/>
        <w:numPr>
          <w:ilvl w:val="0"/>
          <w:numId w:val="13"/>
        </w:numPr>
      </w:pPr>
      <w:r>
        <w:lastRenderedPageBreak/>
        <w:t>Allow Dr. Stewart time to identify a replacement to continue your research. You can even recommend someone who you think would be a great fit for the position.</w:t>
      </w:r>
    </w:p>
    <w:p w14:paraId="37431C5D" w14:textId="58103EE0" w:rsidR="00B936DF" w:rsidRDefault="00B936DF" w:rsidP="00B936DF">
      <w:pPr>
        <w:pStyle w:val="ListParagraph"/>
        <w:numPr>
          <w:ilvl w:val="0"/>
          <w:numId w:val="13"/>
        </w:numPr>
      </w:pPr>
      <w:r>
        <w:t>If possible mentor your replacement, so that your skills can become their skills</w:t>
      </w:r>
      <w:r w:rsidR="007510F8">
        <w:t>.</w:t>
      </w:r>
    </w:p>
    <w:p w14:paraId="7FAEEAB6" w14:textId="0248FB55" w:rsidR="001028F2" w:rsidRDefault="001028F2" w:rsidP="001028F2">
      <w:pPr>
        <w:pStyle w:val="ListParagraph"/>
        <w:numPr>
          <w:ilvl w:val="0"/>
          <w:numId w:val="13"/>
        </w:numPr>
      </w:pPr>
      <w:r>
        <w:t>Organize your research files and provide a copy to Dr. Stewart. (share them on MEGA)</w:t>
      </w:r>
      <w:r w:rsidR="007510F8">
        <w:t>.</w:t>
      </w:r>
    </w:p>
    <w:p w14:paraId="48ED4BA7" w14:textId="4B1561F0" w:rsidR="00587F25" w:rsidRDefault="00587F25" w:rsidP="001028F2">
      <w:pPr>
        <w:pStyle w:val="ListParagraph"/>
        <w:numPr>
          <w:ilvl w:val="0"/>
          <w:numId w:val="13"/>
        </w:numPr>
      </w:pPr>
      <w:r>
        <w:t>Finish any pending conference pa</w:t>
      </w:r>
      <w:r w:rsidR="007510F8">
        <w:t>pers and journal articles. Once</w:t>
      </w:r>
      <w:r>
        <w:t xml:space="preserve"> you leave</w:t>
      </w:r>
      <w:r w:rsidR="007510F8">
        <w:t>,</w:t>
      </w:r>
      <w:r>
        <w:t xml:space="preserve"> the probability that the paper will be eventually submitted for publication drops </w:t>
      </w:r>
      <w:r w:rsidR="008E439D">
        <w:t>close to zero.</w:t>
      </w:r>
    </w:p>
    <w:p w14:paraId="746F561A" w14:textId="2D5A634D" w:rsidR="001028F2" w:rsidRDefault="001028F2" w:rsidP="001028F2">
      <w:pPr>
        <w:pStyle w:val="ListParagraph"/>
        <w:numPr>
          <w:ilvl w:val="0"/>
          <w:numId w:val="13"/>
        </w:numPr>
      </w:pPr>
      <w:r>
        <w:t>Leave your research notebook.</w:t>
      </w:r>
    </w:p>
    <w:p w14:paraId="6E472BBD" w14:textId="0CE25741" w:rsidR="001028F2" w:rsidRDefault="001028F2" w:rsidP="001028F2">
      <w:pPr>
        <w:jc w:val="both"/>
      </w:pPr>
      <w:r>
        <w:t>This will allow your research to continue when you are gone, and the progress that you made</w:t>
      </w:r>
      <w:r w:rsidR="00B936DF">
        <w:t xml:space="preserve"> </w:t>
      </w:r>
      <w:r>
        <w:t>contribute to the next generation of student researchers.</w:t>
      </w:r>
    </w:p>
    <w:p w14:paraId="48D9CFA0" w14:textId="77777777" w:rsidR="0019037C" w:rsidRDefault="0019037C"/>
    <w:p w14:paraId="002D3820" w14:textId="77777777" w:rsidR="008D012E" w:rsidRPr="00AD648D" w:rsidRDefault="008D012E" w:rsidP="008D012E">
      <w:pPr>
        <w:rPr>
          <w:u w:val="single"/>
        </w:rPr>
      </w:pPr>
      <w:r>
        <w:rPr>
          <w:u w:val="single"/>
        </w:rPr>
        <w:t>Dismissed from the Group</w:t>
      </w:r>
    </w:p>
    <w:p w14:paraId="7356E725" w14:textId="65F8BBA4" w:rsidR="0099193C" w:rsidRDefault="0099193C" w:rsidP="00B20B81">
      <w:pPr>
        <w:jc w:val="both"/>
      </w:pPr>
      <w:r>
        <w:t xml:space="preserve">There are several warning signs that indicate you are </w:t>
      </w:r>
      <w:r w:rsidR="005B088E">
        <w:t>not doing well with the MERG</w:t>
      </w:r>
      <w:r>
        <w:t>.</w:t>
      </w:r>
    </w:p>
    <w:p w14:paraId="3E706518" w14:textId="0FDF6ACD" w:rsidR="0099193C" w:rsidRDefault="0099193C" w:rsidP="0099193C">
      <w:pPr>
        <w:pStyle w:val="ListParagraph"/>
        <w:numPr>
          <w:ilvl w:val="0"/>
          <w:numId w:val="14"/>
        </w:numPr>
        <w:jc w:val="both"/>
      </w:pPr>
      <w:r>
        <w:t>Show</w:t>
      </w:r>
      <w:r w:rsidR="0058071C">
        <w:t xml:space="preserve"> </w:t>
      </w:r>
      <w:r>
        <w:t>up to meetings with little to no research progress.</w:t>
      </w:r>
    </w:p>
    <w:p w14:paraId="5E814661" w14:textId="7745D966" w:rsidR="0099193C" w:rsidRDefault="0099193C" w:rsidP="0099193C">
      <w:pPr>
        <w:pStyle w:val="ListParagraph"/>
        <w:numPr>
          <w:ilvl w:val="0"/>
          <w:numId w:val="14"/>
        </w:numPr>
        <w:jc w:val="both"/>
      </w:pPr>
      <w:r>
        <w:t xml:space="preserve">Using school or </w:t>
      </w:r>
      <w:r w:rsidR="001028F2">
        <w:t>personal</w:t>
      </w:r>
      <w:r>
        <w:t xml:space="preserve"> life as an excuse for lack of progress.</w:t>
      </w:r>
    </w:p>
    <w:p w14:paraId="5C47D4CB" w14:textId="75604D7F" w:rsidR="005B088E" w:rsidRDefault="005B088E" w:rsidP="0099193C">
      <w:pPr>
        <w:pStyle w:val="ListParagraph"/>
        <w:numPr>
          <w:ilvl w:val="0"/>
          <w:numId w:val="14"/>
        </w:numPr>
        <w:jc w:val="both"/>
      </w:pPr>
      <w:r>
        <w:t>When wri</w:t>
      </w:r>
      <w:r w:rsidR="0058071C">
        <w:t>ting</w:t>
      </w:r>
      <w:r>
        <w:t xml:space="preserve"> </w:t>
      </w:r>
      <w:r w:rsidR="0058071C">
        <w:t>a manuscript</w:t>
      </w:r>
      <w:r>
        <w:t>, long periods of little to no progress.</w:t>
      </w:r>
    </w:p>
    <w:p w14:paraId="6C8CF097" w14:textId="25D1DF8F" w:rsidR="0058071C" w:rsidRDefault="0058071C" w:rsidP="0058071C">
      <w:pPr>
        <w:pStyle w:val="ListParagraph"/>
        <w:numPr>
          <w:ilvl w:val="0"/>
          <w:numId w:val="14"/>
        </w:numPr>
        <w:jc w:val="both"/>
      </w:pPr>
      <w:r>
        <w:t>Last minute review requests.</w:t>
      </w:r>
    </w:p>
    <w:p w14:paraId="75F6AF0A" w14:textId="3A3D51EC" w:rsidR="0058071C" w:rsidRDefault="0058071C" w:rsidP="0058071C">
      <w:pPr>
        <w:pStyle w:val="ListParagraph"/>
        <w:numPr>
          <w:ilvl w:val="0"/>
          <w:numId w:val="14"/>
        </w:numPr>
        <w:jc w:val="both"/>
      </w:pPr>
      <w:r>
        <w:t xml:space="preserve">Last minute submittal of timesheets, paperwork, abstracts, papers, </w:t>
      </w:r>
      <w:r w:rsidR="001028F2">
        <w:t xml:space="preserve">presentations, </w:t>
      </w:r>
      <w:r>
        <w:t>and most importantly quarterly reports.</w:t>
      </w:r>
    </w:p>
    <w:p w14:paraId="34D044A8" w14:textId="657E88DF" w:rsidR="005B088E" w:rsidRDefault="0058071C" w:rsidP="0099193C">
      <w:pPr>
        <w:pStyle w:val="ListParagraph"/>
        <w:numPr>
          <w:ilvl w:val="0"/>
          <w:numId w:val="14"/>
        </w:numPr>
        <w:jc w:val="both"/>
      </w:pPr>
      <w:r>
        <w:t>Overall p</w:t>
      </w:r>
      <w:r w:rsidR="005B088E">
        <w:t>rocrastination.</w:t>
      </w:r>
    </w:p>
    <w:p w14:paraId="252EA1ED" w14:textId="357BD74F" w:rsidR="0058071C" w:rsidRDefault="0058071C" w:rsidP="0099193C">
      <w:pPr>
        <w:pStyle w:val="ListParagraph"/>
        <w:numPr>
          <w:ilvl w:val="0"/>
          <w:numId w:val="14"/>
        </w:numPr>
        <w:jc w:val="both"/>
      </w:pPr>
      <w:r>
        <w:t xml:space="preserve">Poor attitude and disruptive personality. </w:t>
      </w:r>
    </w:p>
    <w:p w14:paraId="0EB2559C" w14:textId="01048F39" w:rsidR="0058071C" w:rsidRDefault="0058071C" w:rsidP="00B20B81">
      <w:pPr>
        <w:jc w:val="both"/>
      </w:pPr>
      <w:r>
        <w:t>If you exhibit two or more of these deficits you are at a strong risk of being dismissed from the group.</w:t>
      </w:r>
      <w:r w:rsidR="0048729A">
        <w:t xml:space="preserve"> Students with low performance will receive </w:t>
      </w:r>
      <w:r w:rsidR="003524A8">
        <w:t>a</w:t>
      </w:r>
      <w:r w:rsidR="0048729A">
        <w:t xml:space="preserve"> poor grade on directed research, thesis, and dissertation courses.</w:t>
      </w:r>
      <w:r>
        <w:t xml:space="preserve"> It is always difficult for me to provide harsh feedback to students. I feel like I fail when students fail and thus don’t like to talk about the negative aspects I see in students, particularly around other students. I am trying to get better at this aspect of leadership. I encourage you to request honest feedback from me regarding your performance in the group</w:t>
      </w:r>
      <w:r w:rsidR="006B4D34">
        <w:t xml:space="preserve">. We can setup a private meeting to discuss it. </w:t>
      </w:r>
      <w:r>
        <w:t>I will</w:t>
      </w:r>
      <w:r w:rsidR="006B4D34">
        <w:t xml:space="preserve"> also</w:t>
      </w:r>
      <w:r>
        <w:t xml:space="preserve"> conduct end of the semester performance review meetings with each student to give you this feedback.</w:t>
      </w:r>
    </w:p>
    <w:p w14:paraId="56D3BE3F" w14:textId="0A5DD40F" w:rsidR="001C2276" w:rsidRPr="001C2276" w:rsidRDefault="006B4D34">
      <w:r>
        <w:t xml:space="preserve">Sometimes immediate dismissal is warranted. </w:t>
      </w:r>
      <w:r w:rsidR="001C2276">
        <w:t>The grounds for immediate dismissal include but are not limited to</w:t>
      </w:r>
    </w:p>
    <w:p w14:paraId="3A31F8C7" w14:textId="32C3B9A3" w:rsidR="0019037C" w:rsidRPr="0019037C" w:rsidRDefault="001C2276" w:rsidP="001C2276">
      <w:pPr>
        <w:pStyle w:val="ListParagraph"/>
        <w:numPr>
          <w:ilvl w:val="0"/>
          <w:numId w:val="11"/>
        </w:numPr>
      </w:pPr>
      <w:r>
        <w:t>m</w:t>
      </w:r>
      <w:r w:rsidR="0019037C" w:rsidRPr="0019037C">
        <w:t>issing deadlines</w:t>
      </w:r>
      <w:r>
        <w:t xml:space="preserve"> </w:t>
      </w:r>
      <w:r w:rsidRPr="0019037C">
        <w:t xml:space="preserve">related </w:t>
      </w:r>
      <w:r>
        <w:t>to external research grants.</w:t>
      </w:r>
    </w:p>
    <w:p w14:paraId="74ABAE52" w14:textId="0E5B1A65" w:rsidR="009A5EDE" w:rsidRDefault="001C2276" w:rsidP="009A5EDE">
      <w:pPr>
        <w:pStyle w:val="ListParagraph"/>
        <w:numPr>
          <w:ilvl w:val="0"/>
          <w:numId w:val="11"/>
        </w:numPr>
      </w:pPr>
      <w:r>
        <w:t>h</w:t>
      </w:r>
      <w:r w:rsidR="0019037C" w:rsidRPr="0019037C">
        <w:t>arassment and</w:t>
      </w:r>
      <w:r w:rsidR="00B04084">
        <w:t>/or</w:t>
      </w:r>
      <w:r w:rsidR="0019037C" w:rsidRPr="0019037C">
        <w:t xml:space="preserve"> </w:t>
      </w:r>
      <w:r w:rsidR="009A5EDE">
        <w:t>discrimination.</w:t>
      </w:r>
    </w:p>
    <w:p w14:paraId="5D3AAE37" w14:textId="62335CE5" w:rsidR="0019037C" w:rsidRDefault="001C2276" w:rsidP="001C2276">
      <w:pPr>
        <w:pStyle w:val="ListParagraph"/>
        <w:numPr>
          <w:ilvl w:val="0"/>
          <w:numId w:val="11"/>
        </w:numPr>
      </w:pPr>
      <w:r>
        <w:t>t</w:t>
      </w:r>
      <w:r w:rsidR="0019037C">
        <w:t>aking a second j</w:t>
      </w:r>
      <w:r w:rsidR="00B04084">
        <w:t>ob and/or time-consuming activity outside of MERG.</w:t>
      </w:r>
    </w:p>
    <w:p w14:paraId="0D6F3B9C" w14:textId="787233E2" w:rsidR="000A3D66" w:rsidRDefault="000A3D66" w:rsidP="001C2276">
      <w:pPr>
        <w:pStyle w:val="ListParagraph"/>
        <w:numPr>
          <w:ilvl w:val="0"/>
          <w:numId w:val="11"/>
        </w:numPr>
      </w:pPr>
      <w:r>
        <w:t>failure to maintain a 3.0 GPA (URA) or 3.5 GPA (GRA).</w:t>
      </w:r>
      <w:r w:rsidR="009D670F">
        <w:t xml:space="preserve"> You can be readmitted to the group once your GPA stabilizes.</w:t>
      </w:r>
    </w:p>
    <w:p w14:paraId="6EDDF083" w14:textId="7470C0D1" w:rsidR="000A3D66" w:rsidRPr="0019037C" w:rsidRDefault="000A3D66" w:rsidP="001C2276">
      <w:pPr>
        <w:pStyle w:val="ListParagraph"/>
        <w:numPr>
          <w:ilvl w:val="0"/>
          <w:numId w:val="11"/>
        </w:numPr>
      </w:pPr>
      <w:r>
        <w:t>plagiarism, cheating, and/or collusion in any course.</w:t>
      </w:r>
    </w:p>
    <w:p w14:paraId="715D4B3D" w14:textId="77777777" w:rsidR="0019037C" w:rsidRDefault="0019037C">
      <w:pPr>
        <w:rPr>
          <w:b/>
        </w:rPr>
      </w:pPr>
    </w:p>
    <w:p w14:paraId="4A9A71B5" w14:textId="77777777" w:rsidR="00AD648D" w:rsidRPr="00AD648D" w:rsidRDefault="00AD648D">
      <w:pPr>
        <w:rPr>
          <w:u w:val="single"/>
        </w:rPr>
      </w:pPr>
      <w:r w:rsidRPr="00AD648D">
        <w:rPr>
          <w:u w:val="single"/>
        </w:rPr>
        <w:lastRenderedPageBreak/>
        <w:t>Graduation</w:t>
      </w:r>
    </w:p>
    <w:p w14:paraId="0FDC9588" w14:textId="411A53E9" w:rsidR="00A22335" w:rsidRDefault="00AD648D" w:rsidP="00587F25">
      <w:pPr>
        <w:jc w:val="both"/>
      </w:pPr>
      <w:r w:rsidRPr="00AD648D">
        <w:t xml:space="preserve">One year before you plan to graduate you need to schedule a meeting with </w:t>
      </w:r>
      <w:r w:rsidR="00A22335">
        <w:t>Dr. Stewart</w:t>
      </w:r>
      <w:r w:rsidRPr="00AD648D">
        <w:t xml:space="preserve"> to discuss your career goals</w:t>
      </w:r>
      <w:r w:rsidR="001C2276">
        <w:t xml:space="preserve"> and establish your thesis and/or dissertation committee</w:t>
      </w:r>
      <w:r w:rsidRPr="00AD648D">
        <w:t>.</w:t>
      </w:r>
      <w:r w:rsidR="00A22335">
        <w:t xml:space="preserve"> During that meet</w:t>
      </w:r>
      <w:r w:rsidR="00DF2135">
        <w:t>ing</w:t>
      </w:r>
      <w:r w:rsidR="00A22335">
        <w:t xml:space="preserve"> we will discuss how to </w:t>
      </w:r>
    </w:p>
    <w:p w14:paraId="77E82FF5" w14:textId="6F292359" w:rsidR="001C2276" w:rsidRDefault="001C2276" w:rsidP="00A22335">
      <w:pPr>
        <w:pStyle w:val="ListParagraph"/>
        <w:numPr>
          <w:ilvl w:val="0"/>
          <w:numId w:val="7"/>
        </w:numPr>
      </w:pPr>
      <w:r>
        <w:t>Prepare the Thesis/Dissertation</w:t>
      </w:r>
    </w:p>
    <w:p w14:paraId="4F32082F" w14:textId="5AD6A797" w:rsidR="00AD648D" w:rsidRDefault="00AD648D" w:rsidP="00A22335">
      <w:pPr>
        <w:pStyle w:val="ListParagraph"/>
        <w:numPr>
          <w:ilvl w:val="0"/>
          <w:numId w:val="7"/>
        </w:numPr>
      </w:pPr>
      <w:r>
        <w:t>Establish the Job Search</w:t>
      </w:r>
    </w:p>
    <w:p w14:paraId="4D70CF4F" w14:textId="6DA23B27" w:rsidR="00AD648D" w:rsidRDefault="00AD648D" w:rsidP="00A22335">
      <w:pPr>
        <w:pStyle w:val="ListParagraph"/>
        <w:numPr>
          <w:ilvl w:val="0"/>
          <w:numId w:val="7"/>
        </w:numPr>
      </w:pPr>
      <w:r>
        <w:t>Prepar</w:t>
      </w:r>
      <w:r w:rsidR="00A22335">
        <w:t>e a</w:t>
      </w:r>
      <w:r>
        <w:t xml:space="preserve"> Resume/CV</w:t>
      </w:r>
    </w:p>
    <w:p w14:paraId="28116F1A" w14:textId="00F3F009" w:rsidR="00AD648D" w:rsidRPr="00AD648D" w:rsidRDefault="00A22335" w:rsidP="00A22335">
      <w:pPr>
        <w:pStyle w:val="ListParagraph"/>
        <w:numPr>
          <w:ilvl w:val="0"/>
          <w:numId w:val="7"/>
        </w:numPr>
      </w:pPr>
      <w:r>
        <w:t xml:space="preserve">Obtain </w:t>
      </w:r>
      <w:r w:rsidR="00AD648D">
        <w:t>Letters of Recommendation</w:t>
      </w:r>
    </w:p>
    <w:p w14:paraId="19BB9E49" w14:textId="39113782" w:rsidR="00BE1C35" w:rsidRDefault="001C2276" w:rsidP="00587F25">
      <w:pPr>
        <w:jc w:val="both"/>
      </w:pPr>
      <w:r>
        <w:t>Let me know if you will attend commencement</w:t>
      </w:r>
      <w:r w:rsidR="000A3D66">
        <w:t xml:space="preserve"> and </w:t>
      </w:r>
      <w:r>
        <w:t>I will make sure to be there</w:t>
      </w:r>
      <w:r w:rsidR="00DF2135">
        <w:t xml:space="preserve"> to support you. </w:t>
      </w:r>
      <w:r w:rsidR="00DF2135">
        <w:sym w:font="Wingdings" w:char="F04A"/>
      </w:r>
    </w:p>
    <w:p w14:paraId="2D2DEF50" w14:textId="77777777" w:rsidR="001C2276" w:rsidRPr="00EA50C5" w:rsidRDefault="001C2276"/>
    <w:p w14:paraId="6CCEBC8A" w14:textId="7A204914" w:rsidR="00A22335" w:rsidRDefault="00C52231">
      <w:pPr>
        <w:rPr>
          <w:u w:val="single"/>
        </w:rPr>
      </w:pPr>
      <w:r w:rsidRPr="00C52231">
        <w:rPr>
          <w:u w:val="single"/>
        </w:rPr>
        <w:t>Letters of Recommendation</w:t>
      </w:r>
    </w:p>
    <w:p w14:paraId="0295EDA8" w14:textId="7E24C9AA" w:rsidR="00C52231" w:rsidRDefault="00C52231" w:rsidP="00C52231">
      <w:pPr>
        <w:jc w:val="both"/>
      </w:pPr>
      <w:r>
        <w:t xml:space="preserve">Dr. Stewart is always available to write a letter of recommendation. </w:t>
      </w:r>
      <w:r w:rsidR="00FB0193">
        <w:t xml:space="preserve">Letters </w:t>
      </w:r>
      <w:r>
        <w:t xml:space="preserve">will contain an honest assessment of your performance while working with MERG. Please keep this in mind. </w:t>
      </w:r>
      <w:r w:rsidR="000A3D66">
        <w:t xml:space="preserve">Students with </w:t>
      </w:r>
      <w:r w:rsidR="0087295C">
        <w:t>exceptional performance</w:t>
      </w:r>
      <w:r w:rsidR="000A3D66">
        <w:t xml:space="preserve"> will receive </w:t>
      </w:r>
      <w:r w:rsidR="0087295C">
        <w:t>high quality letters of recommendation with the highest praise. S</w:t>
      </w:r>
      <w:r w:rsidR="005B515B">
        <w:t xml:space="preserve">tudents </w:t>
      </w:r>
      <w:r>
        <w:t>with less than satisfactory performance</w:t>
      </w:r>
      <w:r w:rsidR="005B515B">
        <w:t>,</w:t>
      </w:r>
      <w:r>
        <w:t xml:space="preserve"> </w:t>
      </w:r>
      <w:r w:rsidR="0087295C">
        <w:t>will receive</w:t>
      </w:r>
      <w:r>
        <w:t xml:space="preserve"> letter</w:t>
      </w:r>
      <w:r w:rsidR="0087295C">
        <w:t>s</w:t>
      </w:r>
      <w:r>
        <w:t xml:space="preserve"> </w:t>
      </w:r>
      <w:r w:rsidR="0087295C">
        <w:t>that</w:t>
      </w:r>
      <w:r>
        <w:t xml:space="preserve"> </w:t>
      </w:r>
      <w:r w:rsidR="005B515B">
        <w:t>ONLY</w:t>
      </w:r>
      <w:r>
        <w:t xml:space="preserve"> state the period of </w:t>
      </w:r>
      <w:r w:rsidR="005B515B">
        <w:t xml:space="preserve">your </w:t>
      </w:r>
      <w:r>
        <w:t xml:space="preserve">employment with </w:t>
      </w:r>
      <w:r w:rsidR="005B515B">
        <w:t>MERG</w:t>
      </w:r>
      <w:r>
        <w:t>.</w:t>
      </w:r>
    </w:p>
    <w:p w14:paraId="79C5BECB" w14:textId="77777777" w:rsidR="00C52231" w:rsidRDefault="00C52231">
      <w:pPr>
        <w:rPr>
          <w:b/>
        </w:rPr>
      </w:pPr>
    </w:p>
    <w:p w14:paraId="48772067" w14:textId="402718D1" w:rsidR="00A22335" w:rsidRPr="00A22335" w:rsidRDefault="00587F25" w:rsidP="00A22335">
      <w:pPr>
        <w:pStyle w:val="Heading1"/>
      </w:pPr>
      <w:r w:rsidRPr="00A22335">
        <w:t>CONTRACT</w:t>
      </w:r>
    </w:p>
    <w:p w14:paraId="4C7661CA" w14:textId="0E500DF4" w:rsidR="00A22335" w:rsidRDefault="00A22335" w:rsidP="00A22335">
      <w:pPr>
        <w:jc w:val="both"/>
      </w:pPr>
      <w:r>
        <w:t xml:space="preserve">By signing this document, you indicate that you have read the research expectations for working in MERG and agree to meet them. Dr. Stewart will provide the mentorship, advice, and funding necessary for you to be successful. </w:t>
      </w:r>
      <w:r w:rsidR="00FB0193">
        <w:t>F</w:t>
      </w:r>
      <w:r>
        <w:t>ailure to meet the research expectations can lead to your dismissal from the group.</w:t>
      </w:r>
    </w:p>
    <w:p w14:paraId="123B8B6B" w14:textId="77777777" w:rsidR="00AD648D" w:rsidRDefault="00AD648D">
      <w:pPr>
        <w:rPr>
          <w:b/>
        </w:rPr>
      </w:pPr>
      <w:r>
        <w:rPr>
          <w:b/>
        </w:rPr>
        <w:t>Student Name: _________________________</w:t>
      </w:r>
    </w:p>
    <w:p w14:paraId="1160488A" w14:textId="46E3AA50" w:rsidR="00AD648D" w:rsidRDefault="00AD648D">
      <w:pPr>
        <w:rPr>
          <w:b/>
        </w:rPr>
      </w:pPr>
      <w:r>
        <w:rPr>
          <w:b/>
        </w:rPr>
        <w:t>Student Signature: ___________________________   Date: _____________________</w:t>
      </w:r>
    </w:p>
    <w:p w14:paraId="7B847A3F" w14:textId="77777777" w:rsidR="00017BE6" w:rsidRDefault="00017BE6">
      <w:pPr>
        <w:rPr>
          <w:b/>
        </w:rPr>
      </w:pPr>
    </w:p>
    <w:p w14:paraId="531E54FA" w14:textId="10B018F0" w:rsidR="00360A42" w:rsidRDefault="00360A42" w:rsidP="00360A42">
      <w:pPr>
        <w:rPr>
          <w:b/>
        </w:rPr>
      </w:pPr>
      <w:r>
        <w:rPr>
          <w:b/>
        </w:rPr>
        <w:t>Advisor Name: _________________________</w:t>
      </w:r>
    </w:p>
    <w:p w14:paraId="756DB0CC" w14:textId="52B26F09" w:rsidR="00360A42" w:rsidRPr="00A060A5" w:rsidRDefault="00360A42">
      <w:pPr>
        <w:rPr>
          <w:b/>
        </w:rPr>
      </w:pPr>
      <w:r>
        <w:rPr>
          <w:b/>
        </w:rPr>
        <w:t>Advisor Signature: ___________________________   Date: _____________________</w:t>
      </w:r>
    </w:p>
    <w:sectPr w:rsidR="00360A42" w:rsidRPr="00A060A5">
      <w:headerReference w:type="default"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350704" w14:textId="77777777" w:rsidR="00922CB3" w:rsidRDefault="00922CB3" w:rsidP="00D028C3">
      <w:pPr>
        <w:spacing w:after="0" w:line="240" w:lineRule="auto"/>
      </w:pPr>
      <w:r>
        <w:separator/>
      </w:r>
    </w:p>
  </w:endnote>
  <w:endnote w:type="continuationSeparator" w:id="0">
    <w:p w14:paraId="391E8FEB" w14:textId="77777777" w:rsidR="00922CB3" w:rsidRDefault="00922CB3" w:rsidP="00D02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47EAB" w14:textId="70BE5E3C" w:rsidR="002D72F5" w:rsidRPr="00517C42" w:rsidRDefault="002D72F5" w:rsidP="00D028C3">
    <w:pPr>
      <w:pStyle w:val="Footer"/>
      <w:rPr>
        <w:b/>
        <w:szCs w:val="20"/>
      </w:rPr>
    </w:pPr>
    <w:r w:rsidRPr="00517C42">
      <w:rPr>
        <w:b/>
        <w:noProof/>
        <w:szCs w:val="20"/>
      </w:rPr>
      <mc:AlternateContent>
        <mc:Choice Requires="wps">
          <w:drawing>
            <wp:anchor distT="0" distB="0" distL="114300" distR="114300" simplePos="0" relativeHeight="251659264" behindDoc="0" locked="0" layoutInCell="1" allowOverlap="1" wp14:anchorId="13AEB140" wp14:editId="2E42EA63">
              <wp:simplePos x="0" y="0"/>
              <wp:positionH relativeFrom="margin">
                <wp:posOffset>-9525</wp:posOffset>
              </wp:positionH>
              <wp:positionV relativeFrom="paragraph">
                <wp:posOffset>-24591</wp:posOffset>
              </wp:positionV>
              <wp:extent cx="5943600" cy="0"/>
              <wp:effectExtent l="0" t="0" r="0" b="0"/>
              <wp:wrapNone/>
              <wp:docPr id="12002" name="Straight Connector 12002"/>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BE1696" id="Straight Connector 12002" o:spid="_x0000_s1026"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5pt,-1.95pt" to="467.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" strokecolor="#5b9bd5 [3204]" strokeweight=".5pt">
              <v:stroke joinstyle="miter"/>
              <w10:wrap anchorx="margin"/>
            </v:line>
          </w:pict>
        </mc:Fallback>
      </mc:AlternateContent>
    </w:r>
    <w:r w:rsidRPr="00517C42">
      <w:rPr>
        <w:b/>
        <w:szCs w:val="20"/>
      </w:rPr>
      <w:t xml:space="preserve">Page | </w:t>
    </w:r>
    <w:r w:rsidRPr="00517C42">
      <w:rPr>
        <w:b/>
        <w:szCs w:val="20"/>
      </w:rPr>
      <w:fldChar w:fldCharType="begin"/>
    </w:r>
    <w:r w:rsidRPr="00517C42">
      <w:rPr>
        <w:b/>
        <w:szCs w:val="20"/>
      </w:rPr>
      <w:instrText xml:space="preserve"> PAGE   \* MERGEFORMAT </w:instrText>
    </w:r>
    <w:r w:rsidRPr="00517C42">
      <w:rPr>
        <w:b/>
        <w:szCs w:val="20"/>
      </w:rPr>
      <w:fldChar w:fldCharType="separate"/>
    </w:r>
    <w:r w:rsidR="00FD7DE4">
      <w:rPr>
        <w:b/>
        <w:noProof/>
        <w:szCs w:val="20"/>
      </w:rPr>
      <w:t>21</w:t>
    </w:r>
    <w:r w:rsidRPr="00517C42">
      <w:rPr>
        <w:b/>
        <w:szCs w:val="20"/>
      </w:rPr>
      <w:fldChar w:fldCharType="end"/>
    </w:r>
    <w:r w:rsidRPr="00517C42">
      <w:rPr>
        <w:b/>
        <w:szCs w:val="20"/>
      </w:rPr>
      <w:tab/>
    </w:r>
    <w:r>
      <w:rPr>
        <w:b/>
        <w:szCs w:val="20"/>
      </w:rPr>
      <w:t>Materials at Extremes Research Group</w:t>
    </w:r>
  </w:p>
  <w:p w14:paraId="205C6580" w14:textId="68921343" w:rsidR="002D72F5" w:rsidRPr="00517C42" w:rsidRDefault="002D72F5" w:rsidP="00D028C3">
    <w:pPr>
      <w:pStyle w:val="Footer"/>
      <w:rPr>
        <w:b/>
        <w:szCs w:val="20"/>
      </w:rPr>
    </w:pPr>
    <w:r w:rsidRPr="00517C42">
      <w:rPr>
        <w:b/>
        <w:szCs w:val="20"/>
      </w:rPr>
      <w:tab/>
    </w:r>
    <w:r>
      <w:rPr>
        <w:b/>
        <w:szCs w:val="20"/>
      </w:rPr>
      <w:t>Directed by Dr. Calvin M. Stewart</w:t>
    </w:r>
  </w:p>
  <w:p w14:paraId="3DBEB748" w14:textId="77777777" w:rsidR="002D72F5" w:rsidRDefault="002D72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BE179" w14:textId="77777777" w:rsidR="00922CB3" w:rsidRDefault="00922CB3" w:rsidP="00D028C3">
      <w:pPr>
        <w:spacing w:after="0" w:line="240" w:lineRule="auto"/>
      </w:pPr>
      <w:r>
        <w:separator/>
      </w:r>
    </w:p>
  </w:footnote>
  <w:footnote w:type="continuationSeparator" w:id="0">
    <w:p w14:paraId="18D4558A" w14:textId="77777777" w:rsidR="00922CB3" w:rsidRDefault="00922CB3" w:rsidP="00D028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1F7AB" w14:textId="60F3081F" w:rsidR="002D72F5" w:rsidRDefault="002D72F5" w:rsidP="00D028C3">
    <w:pPr>
      <w:pStyle w:val="Title"/>
      <w:tabs>
        <w:tab w:val="left" w:pos="1296"/>
      </w:tabs>
      <w:rPr>
        <w:sz w:val="20"/>
        <w:szCs w:val="20"/>
      </w:rPr>
    </w:pPr>
  </w:p>
  <w:p w14:paraId="52BF6086" w14:textId="668B8751" w:rsidR="002D72F5" w:rsidRPr="00D028C3" w:rsidRDefault="002D72F5" w:rsidP="00D028C3">
    <w:pPr>
      <w:pStyle w:val="Title"/>
      <w:tabs>
        <w:tab w:val="left" w:pos="1296"/>
      </w:tabs>
      <w:rPr>
        <w:sz w:val="20"/>
        <w:szCs w:val="20"/>
      </w:rPr>
    </w:pPr>
    <w:r w:rsidRPr="00517C42">
      <w:rPr>
        <w:noProof/>
        <w:sz w:val="20"/>
        <w:szCs w:val="20"/>
      </w:rPr>
      <mc:AlternateContent>
        <mc:Choice Requires="wps">
          <w:drawing>
            <wp:anchor distT="0" distB="0" distL="114300" distR="114300" simplePos="0" relativeHeight="251661312" behindDoc="0" locked="0" layoutInCell="1" allowOverlap="1" wp14:anchorId="07244B41" wp14:editId="234D503F">
              <wp:simplePos x="0" y="0"/>
              <wp:positionH relativeFrom="margin">
                <wp:posOffset>3175</wp:posOffset>
              </wp:positionH>
              <wp:positionV relativeFrom="paragraph">
                <wp:posOffset>200486</wp:posOffset>
              </wp:positionV>
              <wp:extent cx="59436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E9053E" id="Straight Connector 3" o:spid="_x0000_s1026"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5pt,15.8pt" to="468.2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" strokecolor="#5b9bd5 [3204]" strokeweight=".5pt">
              <v:stroke joinstyle="miter"/>
              <w10:wrap anchorx="margin"/>
            </v:line>
          </w:pict>
        </mc:Fallback>
      </mc:AlternateContent>
    </w:r>
    <w:r>
      <w:rPr>
        <w:sz w:val="20"/>
        <w:szCs w:val="20"/>
      </w:rPr>
      <w:t>CONTRACT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D6B1B"/>
    <w:multiLevelType w:val="hybridMultilevel"/>
    <w:tmpl w:val="5AAE6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20500"/>
    <w:multiLevelType w:val="hybridMultilevel"/>
    <w:tmpl w:val="FBA2F7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F420E"/>
    <w:multiLevelType w:val="hybridMultilevel"/>
    <w:tmpl w:val="9CFCE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85F49"/>
    <w:multiLevelType w:val="hybridMultilevel"/>
    <w:tmpl w:val="8806B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602AC2"/>
    <w:multiLevelType w:val="hybridMultilevel"/>
    <w:tmpl w:val="2144B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215B26"/>
    <w:multiLevelType w:val="hybridMultilevel"/>
    <w:tmpl w:val="0E0C3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C145DE"/>
    <w:multiLevelType w:val="hybridMultilevel"/>
    <w:tmpl w:val="47A4C5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A73DFD"/>
    <w:multiLevelType w:val="hybridMultilevel"/>
    <w:tmpl w:val="A3CEB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C227A5"/>
    <w:multiLevelType w:val="hybridMultilevel"/>
    <w:tmpl w:val="22E28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3D7CE4"/>
    <w:multiLevelType w:val="hybridMultilevel"/>
    <w:tmpl w:val="1BD4E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2155D9"/>
    <w:multiLevelType w:val="hybridMultilevel"/>
    <w:tmpl w:val="5CFCB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425872"/>
    <w:multiLevelType w:val="hybridMultilevel"/>
    <w:tmpl w:val="B298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3833EE"/>
    <w:multiLevelType w:val="hybridMultilevel"/>
    <w:tmpl w:val="E8189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705AD5"/>
    <w:multiLevelType w:val="hybridMultilevel"/>
    <w:tmpl w:val="E132DD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3E1A65"/>
    <w:multiLevelType w:val="hybridMultilevel"/>
    <w:tmpl w:val="7F68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5"/>
  </w:num>
  <w:num w:numId="5">
    <w:abstractNumId w:val="0"/>
  </w:num>
  <w:num w:numId="6">
    <w:abstractNumId w:val="10"/>
  </w:num>
  <w:num w:numId="7">
    <w:abstractNumId w:val="13"/>
  </w:num>
  <w:num w:numId="8">
    <w:abstractNumId w:val="6"/>
  </w:num>
  <w:num w:numId="9">
    <w:abstractNumId w:val="1"/>
  </w:num>
  <w:num w:numId="10">
    <w:abstractNumId w:val="11"/>
  </w:num>
  <w:num w:numId="11">
    <w:abstractNumId w:val="2"/>
  </w:num>
  <w:num w:numId="12">
    <w:abstractNumId w:val="4"/>
  </w:num>
  <w:num w:numId="13">
    <w:abstractNumId w:val="12"/>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C43"/>
    <w:rsid w:val="00005997"/>
    <w:rsid w:val="00012E1C"/>
    <w:rsid w:val="000177F1"/>
    <w:rsid w:val="00017BE6"/>
    <w:rsid w:val="000447BB"/>
    <w:rsid w:val="0006213A"/>
    <w:rsid w:val="000642C3"/>
    <w:rsid w:val="0006570B"/>
    <w:rsid w:val="00066E55"/>
    <w:rsid w:val="0007357C"/>
    <w:rsid w:val="00080B8D"/>
    <w:rsid w:val="00084D3A"/>
    <w:rsid w:val="000931AE"/>
    <w:rsid w:val="00096503"/>
    <w:rsid w:val="000A22E3"/>
    <w:rsid w:val="000A3D66"/>
    <w:rsid w:val="000A6CFE"/>
    <w:rsid w:val="000B0E2E"/>
    <w:rsid w:val="000B1060"/>
    <w:rsid w:val="000B2815"/>
    <w:rsid w:val="000C2149"/>
    <w:rsid w:val="000C730E"/>
    <w:rsid w:val="000D253C"/>
    <w:rsid w:val="000E139E"/>
    <w:rsid w:val="000F0B66"/>
    <w:rsid w:val="000F5763"/>
    <w:rsid w:val="000F6E52"/>
    <w:rsid w:val="00101027"/>
    <w:rsid w:val="001028F2"/>
    <w:rsid w:val="00105611"/>
    <w:rsid w:val="0011068D"/>
    <w:rsid w:val="00111A12"/>
    <w:rsid w:val="0011389F"/>
    <w:rsid w:val="0011483D"/>
    <w:rsid w:val="001167AC"/>
    <w:rsid w:val="001167B1"/>
    <w:rsid w:val="001408DD"/>
    <w:rsid w:val="00140EBE"/>
    <w:rsid w:val="00144EB9"/>
    <w:rsid w:val="0015493B"/>
    <w:rsid w:val="001639DD"/>
    <w:rsid w:val="00174B12"/>
    <w:rsid w:val="001823B6"/>
    <w:rsid w:val="0019037C"/>
    <w:rsid w:val="00196777"/>
    <w:rsid w:val="001C2276"/>
    <w:rsid w:val="001C7283"/>
    <w:rsid w:val="001D59AD"/>
    <w:rsid w:val="001F10D7"/>
    <w:rsid w:val="001F1CF6"/>
    <w:rsid w:val="001F358E"/>
    <w:rsid w:val="002041A9"/>
    <w:rsid w:val="00233C1C"/>
    <w:rsid w:val="00236150"/>
    <w:rsid w:val="00237FA1"/>
    <w:rsid w:val="0024219D"/>
    <w:rsid w:val="00261E44"/>
    <w:rsid w:val="002665D1"/>
    <w:rsid w:val="00286EAB"/>
    <w:rsid w:val="00295D4D"/>
    <w:rsid w:val="00297361"/>
    <w:rsid w:val="002B100B"/>
    <w:rsid w:val="002B5217"/>
    <w:rsid w:val="002C60B5"/>
    <w:rsid w:val="002D72F5"/>
    <w:rsid w:val="002E0FC9"/>
    <w:rsid w:val="002E6601"/>
    <w:rsid w:val="002F0B74"/>
    <w:rsid w:val="00311192"/>
    <w:rsid w:val="00317DCC"/>
    <w:rsid w:val="00326E1E"/>
    <w:rsid w:val="0033652D"/>
    <w:rsid w:val="00336F58"/>
    <w:rsid w:val="003524A8"/>
    <w:rsid w:val="00360A42"/>
    <w:rsid w:val="0036298A"/>
    <w:rsid w:val="003645FD"/>
    <w:rsid w:val="003A0B12"/>
    <w:rsid w:val="003A4C6D"/>
    <w:rsid w:val="003B0418"/>
    <w:rsid w:val="003B16C1"/>
    <w:rsid w:val="003B7A8D"/>
    <w:rsid w:val="003B7DBF"/>
    <w:rsid w:val="003C5970"/>
    <w:rsid w:val="003D11D3"/>
    <w:rsid w:val="003E0955"/>
    <w:rsid w:val="003E17A0"/>
    <w:rsid w:val="003E5DC1"/>
    <w:rsid w:val="003F72BD"/>
    <w:rsid w:val="004052C3"/>
    <w:rsid w:val="004143F0"/>
    <w:rsid w:val="00414CCD"/>
    <w:rsid w:val="004164FD"/>
    <w:rsid w:val="00417BFC"/>
    <w:rsid w:val="004219AA"/>
    <w:rsid w:val="00424C56"/>
    <w:rsid w:val="00425184"/>
    <w:rsid w:val="004255AE"/>
    <w:rsid w:val="00437A67"/>
    <w:rsid w:val="00463D6D"/>
    <w:rsid w:val="004645CF"/>
    <w:rsid w:val="00471D7B"/>
    <w:rsid w:val="004814C9"/>
    <w:rsid w:val="00484207"/>
    <w:rsid w:val="0048509F"/>
    <w:rsid w:val="0048729A"/>
    <w:rsid w:val="00490EBB"/>
    <w:rsid w:val="00496BF8"/>
    <w:rsid w:val="004A7FA9"/>
    <w:rsid w:val="004C1947"/>
    <w:rsid w:val="004C20F5"/>
    <w:rsid w:val="004C67D5"/>
    <w:rsid w:val="004E6028"/>
    <w:rsid w:val="00503EBE"/>
    <w:rsid w:val="00514D66"/>
    <w:rsid w:val="00517ED4"/>
    <w:rsid w:val="005241C4"/>
    <w:rsid w:val="00527488"/>
    <w:rsid w:val="005502CD"/>
    <w:rsid w:val="00556934"/>
    <w:rsid w:val="00557454"/>
    <w:rsid w:val="005623D4"/>
    <w:rsid w:val="00566DE7"/>
    <w:rsid w:val="00567744"/>
    <w:rsid w:val="0058071C"/>
    <w:rsid w:val="00582D03"/>
    <w:rsid w:val="00586588"/>
    <w:rsid w:val="00587F25"/>
    <w:rsid w:val="005959E2"/>
    <w:rsid w:val="005A587B"/>
    <w:rsid w:val="005B088E"/>
    <w:rsid w:val="005B515B"/>
    <w:rsid w:val="005B734C"/>
    <w:rsid w:val="005D7BDB"/>
    <w:rsid w:val="005E2830"/>
    <w:rsid w:val="005F0500"/>
    <w:rsid w:val="00600F2D"/>
    <w:rsid w:val="006323A3"/>
    <w:rsid w:val="0065037A"/>
    <w:rsid w:val="006518C0"/>
    <w:rsid w:val="006750BC"/>
    <w:rsid w:val="00686DF6"/>
    <w:rsid w:val="006A0777"/>
    <w:rsid w:val="006B468F"/>
    <w:rsid w:val="006B4D34"/>
    <w:rsid w:val="006B5C0B"/>
    <w:rsid w:val="006B7D25"/>
    <w:rsid w:val="006D2143"/>
    <w:rsid w:val="006E6B5E"/>
    <w:rsid w:val="00704144"/>
    <w:rsid w:val="00706200"/>
    <w:rsid w:val="007201FF"/>
    <w:rsid w:val="00726408"/>
    <w:rsid w:val="007342EC"/>
    <w:rsid w:val="0073737E"/>
    <w:rsid w:val="00737730"/>
    <w:rsid w:val="0074163E"/>
    <w:rsid w:val="0074680C"/>
    <w:rsid w:val="007510F8"/>
    <w:rsid w:val="00755160"/>
    <w:rsid w:val="007627DD"/>
    <w:rsid w:val="007A7138"/>
    <w:rsid w:val="007B7620"/>
    <w:rsid w:val="007D2492"/>
    <w:rsid w:val="007D2C41"/>
    <w:rsid w:val="007F5271"/>
    <w:rsid w:val="008068F7"/>
    <w:rsid w:val="0081023C"/>
    <w:rsid w:val="00813CA1"/>
    <w:rsid w:val="00814181"/>
    <w:rsid w:val="00816148"/>
    <w:rsid w:val="008407D4"/>
    <w:rsid w:val="00840904"/>
    <w:rsid w:val="00840F5B"/>
    <w:rsid w:val="00867990"/>
    <w:rsid w:val="0087295C"/>
    <w:rsid w:val="00884829"/>
    <w:rsid w:val="00891A22"/>
    <w:rsid w:val="008B4B35"/>
    <w:rsid w:val="008B5806"/>
    <w:rsid w:val="008D012E"/>
    <w:rsid w:val="008D1C45"/>
    <w:rsid w:val="008E1ACB"/>
    <w:rsid w:val="008E439D"/>
    <w:rsid w:val="008F18BE"/>
    <w:rsid w:val="008F2EE1"/>
    <w:rsid w:val="009206E0"/>
    <w:rsid w:val="00921A65"/>
    <w:rsid w:val="00922CB3"/>
    <w:rsid w:val="0092397A"/>
    <w:rsid w:val="00935680"/>
    <w:rsid w:val="00951377"/>
    <w:rsid w:val="009525B7"/>
    <w:rsid w:val="0099193C"/>
    <w:rsid w:val="00991B39"/>
    <w:rsid w:val="009A5EDE"/>
    <w:rsid w:val="009A7E34"/>
    <w:rsid w:val="009B1F63"/>
    <w:rsid w:val="009B2D70"/>
    <w:rsid w:val="009C2AB0"/>
    <w:rsid w:val="009D670F"/>
    <w:rsid w:val="009D78FD"/>
    <w:rsid w:val="009E3FA0"/>
    <w:rsid w:val="00A00D4F"/>
    <w:rsid w:val="00A060A5"/>
    <w:rsid w:val="00A06545"/>
    <w:rsid w:val="00A17E13"/>
    <w:rsid w:val="00A22335"/>
    <w:rsid w:val="00A30CE2"/>
    <w:rsid w:val="00A34C41"/>
    <w:rsid w:val="00A4297F"/>
    <w:rsid w:val="00A5519C"/>
    <w:rsid w:val="00A7791F"/>
    <w:rsid w:val="00A81AE5"/>
    <w:rsid w:val="00A937BA"/>
    <w:rsid w:val="00AA0977"/>
    <w:rsid w:val="00AB1CF2"/>
    <w:rsid w:val="00AD648D"/>
    <w:rsid w:val="00AE4ABA"/>
    <w:rsid w:val="00AE7983"/>
    <w:rsid w:val="00B04084"/>
    <w:rsid w:val="00B04A60"/>
    <w:rsid w:val="00B20B81"/>
    <w:rsid w:val="00B21FF0"/>
    <w:rsid w:val="00B26A9E"/>
    <w:rsid w:val="00B34603"/>
    <w:rsid w:val="00B379B9"/>
    <w:rsid w:val="00B57505"/>
    <w:rsid w:val="00B66722"/>
    <w:rsid w:val="00B903C6"/>
    <w:rsid w:val="00B936DF"/>
    <w:rsid w:val="00BA0AD7"/>
    <w:rsid w:val="00BA0C40"/>
    <w:rsid w:val="00BA6B0B"/>
    <w:rsid w:val="00BC6C43"/>
    <w:rsid w:val="00BD2459"/>
    <w:rsid w:val="00BE1C35"/>
    <w:rsid w:val="00BE3A9C"/>
    <w:rsid w:val="00BF20C6"/>
    <w:rsid w:val="00C00629"/>
    <w:rsid w:val="00C15AF8"/>
    <w:rsid w:val="00C52231"/>
    <w:rsid w:val="00C600D7"/>
    <w:rsid w:val="00C64D9E"/>
    <w:rsid w:val="00C800F3"/>
    <w:rsid w:val="00CA1204"/>
    <w:rsid w:val="00CA5EDE"/>
    <w:rsid w:val="00CD2C4A"/>
    <w:rsid w:val="00CD3CA6"/>
    <w:rsid w:val="00CD5161"/>
    <w:rsid w:val="00CD6DA1"/>
    <w:rsid w:val="00CF1DD8"/>
    <w:rsid w:val="00CF5483"/>
    <w:rsid w:val="00D028C3"/>
    <w:rsid w:val="00D12AD5"/>
    <w:rsid w:val="00D22AAD"/>
    <w:rsid w:val="00D36F52"/>
    <w:rsid w:val="00D57B39"/>
    <w:rsid w:val="00D640B5"/>
    <w:rsid w:val="00D8411D"/>
    <w:rsid w:val="00DA2E06"/>
    <w:rsid w:val="00DB18AE"/>
    <w:rsid w:val="00DD1927"/>
    <w:rsid w:val="00DE554B"/>
    <w:rsid w:val="00DF2135"/>
    <w:rsid w:val="00E01310"/>
    <w:rsid w:val="00E102E2"/>
    <w:rsid w:val="00E36F78"/>
    <w:rsid w:val="00E45FF6"/>
    <w:rsid w:val="00E62FD8"/>
    <w:rsid w:val="00E71325"/>
    <w:rsid w:val="00E75E1C"/>
    <w:rsid w:val="00EA3F15"/>
    <w:rsid w:val="00EA50C5"/>
    <w:rsid w:val="00EA6462"/>
    <w:rsid w:val="00EB22A5"/>
    <w:rsid w:val="00F03AAE"/>
    <w:rsid w:val="00F131EA"/>
    <w:rsid w:val="00F150A9"/>
    <w:rsid w:val="00F22656"/>
    <w:rsid w:val="00F360CE"/>
    <w:rsid w:val="00F7306D"/>
    <w:rsid w:val="00F84D3F"/>
    <w:rsid w:val="00F92C1A"/>
    <w:rsid w:val="00F97C77"/>
    <w:rsid w:val="00FB0193"/>
    <w:rsid w:val="00FC0CF0"/>
    <w:rsid w:val="00FD3575"/>
    <w:rsid w:val="00FD7DE4"/>
    <w:rsid w:val="00FF3AE7"/>
    <w:rsid w:val="00FF6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9A24E"/>
  <w15:chartTrackingRefBased/>
  <w15:docId w15:val="{A929AF55-020E-4B02-B52A-76E053DE2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42EC"/>
    <w:pPr>
      <w:outlineLvl w:val="0"/>
    </w:pPr>
    <w:rPr>
      <w:b/>
    </w:rPr>
  </w:style>
  <w:style w:type="paragraph" w:styleId="Heading2">
    <w:name w:val="heading 2"/>
    <w:basedOn w:val="Normal"/>
    <w:next w:val="Normal"/>
    <w:link w:val="Heading2Char"/>
    <w:uiPriority w:val="9"/>
    <w:unhideWhenUsed/>
    <w:qFormat/>
    <w:rsid w:val="0033652D"/>
    <w:pPr>
      <w:outlineLvl w:val="1"/>
    </w:pPr>
    <w:rPr>
      <w:u w:val="single"/>
    </w:rPr>
  </w:style>
  <w:style w:type="paragraph" w:styleId="Heading4">
    <w:name w:val="heading 4"/>
    <w:basedOn w:val="Normal"/>
    <w:next w:val="Normal"/>
    <w:link w:val="Heading4Char"/>
    <w:uiPriority w:val="9"/>
    <w:semiHidden/>
    <w:unhideWhenUsed/>
    <w:qFormat/>
    <w:rsid w:val="00F7306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1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814C9"/>
    <w:pPr>
      <w:jc w:val="center"/>
    </w:pPr>
    <w:rPr>
      <w:b/>
    </w:rPr>
  </w:style>
  <w:style w:type="character" w:customStyle="1" w:styleId="TitleChar">
    <w:name w:val="Title Char"/>
    <w:basedOn w:val="DefaultParagraphFont"/>
    <w:link w:val="Title"/>
    <w:uiPriority w:val="10"/>
    <w:rsid w:val="004814C9"/>
    <w:rPr>
      <w:b/>
    </w:rPr>
  </w:style>
  <w:style w:type="character" w:customStyle="1" w:styleId="Heading1Char">
    <w:name w:val="Heading 1 Char"/>
    <w:basedOn w:val="DefaultParagraphFont"/>
    <w:link w:val="Heading1"/>
    <w:uiPriority w:val="9"/>
    <w:rsid w:val="007342EC"/>
    <w:rPr>
      <w:b/>
    </w:rPr>
  </w:style>
  <w:style w:type="character" w:customStyle="1" w:styleId="Heading2Char">
    <w:name w:val="Heading 2 Char"/>
    <w:basedOn w:val="DefaultParagraphFont"/>
    <w:link w:val="Heading2"/>
    <w:uiPriority w:val="9"/>
    <w:rsid w:val="0033652D"/>
    <w:rPr>
      <w:u w:val="single"/>
    </w:rPr>
  </w:style>
  <w:style w:type="paragraph" w:styleId="Caption">
    <w:name w:val="caption"/>
    <w:basedOn w:val="Normal"/>
    <w:next w:val="Normal"/>
    <w:uiPriority w:val="35"/>
    <w:unhideWhenUsed/>
    <w:qFormat/>
    <w:rsid w:val="00556934"/>
    <w:pPr>
      <w:keepNext/>
      <w:spacing w:after="200" w:line="240" w:lineRule="auto"/>
    </w:pPr>
    <w:rPr>
      <w:iCs/>
    </w:rPr>
  </w:style>
  <w:style w:type="paragraph" w:styleId="ListParagraph">
    <w:name w:val="List Paragraph"/>
    <w:basedOn w:val="Normal"/>
    <w:uiPriority w:val="34"/>
    <w:qFormat/>
    <w:rsid w:val="00A060A5"/>
    <w:pPr>
      <w:ind w:left="720"/>
      <w:contextualSpacing/>
    </w:pPr>
  </w:style>
  <w:style w:type="character" w:styleId="Hyperlink">
    <w:name w:val="Hyperlink"/>
    <w:basedOn w:val="DefaultParagraphFont"/>
    <w:uiPriority w:val="99"/>
    <w:unhideWhenUsed/>
    <w:rsid w:val="00867990"/>
    <w:rPr>
      <w:color w:val="0563C1" w:themeColor="hyperlink"/>
      <w:u w:val="single"/>
    </w:rPr>
  </w:style>
  <w:style w:type="character" w:customStyle="1" w:styleId="UnresolvedMention1">
    <w:name w:val="Unresolved Mention1"/>
    <w:basedOn w:val="DefaultParagraphFont"/>
    <w:uiPriority w:val="99"/>
    <w:semiHidden/>
    <w:unhideWhenUsed/>
    <w:rsid w:val="00867990"/>
    <w:rPr>
      <w:color w:val="808080"/>
      <w:shd w:val="clear" w:color="auto" w:fill="E6E6E6"/>
    </w:rPr>
  </w:style>
  <w:style w:type="character" w:customStyle="1" w:styleId="Heading4Char">
    <w:name w:val="Heading 4 Char"/>
    <w:basedOn w:val="DefaultParagraphFont"/>
    <w:link w:val="Heading4"/>
    <w:uiPriority w:val="9"/>
    <w:semiHidden/>
    <w:rsid w:val="00F7306D"/>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D028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28C3"/>
  </w:style>
  <w:style w:type="paragraph" w:styleId="Footer">
    <w:name w:val="footer"/>
    <w:basedOn w:val="Normal"/>
    <w:link w:val="FooterChar"/>
    <w:uiPriority w:val="99"/>
    <w:unhideWhenUsed/>
    <w:rsid w:val="00D028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28C3"/>
  </w:style>
  <w:style w:type="character" w:customStyle="1" w:styleId="UnresolvedMention2">
    <w:name w:val="Unresolved Mention2"/>
    <w:basedOn w:val="DefaultParagraphFont"/>
    <w:uiPriority w:val="99"/>
    <w:semiHidden/>
    <w:unhideWhenUsed/>
    <w:rsid w:val="009C2A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01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me.utep.edu/cmstewart/resources.html" TargetMode="External"/><Relationship Id="rId18" Type="http://schemas.openxmlformats.org/officeDocument/2006/relationships/hyperlink" Target="https://www.gograd.org/resources/women-in-stem/" TargetMode="External"/><Relationship Id="rId26" Type="http://schemas.openxmlformats.org/officeDocument/2006/relationships/image" Target="media/image8.png"/><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hyperlink" Target="https://www.khanacademy.org/science/biology/intro-to-biology/science-of-biology/a/the-science-of-biology"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ouri.utep.edu/" TargetMode="External"/><Relationship Id="rId17" Type="http://schemas.openxmlformats.org/officeDocument/2006/relationships/hyperlink" Target="https://www.scholarshipsforwomen.net/graduate/" TargetMode="External"/><Relationship Id="rId25" Type="http://schemas.openxmlformats.org/officeDocument/2006/relationships/image" Target="media/image7.png"/><Relationship Id="rId33" Type="http://schemas.openxmlformats.org/officeDocument/2006/relationships/hyperlink" Target="https://www.khanacademy.org/science/biology/intro-to-biology/science-of-biology/v/the-scientific-method" TargetMode="External"/><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hyperlink" Target="https://stemgradstudents.science.gov/" TargetMode="External"/><Relationship Id="rId20" Type="http://schemas.openxmlformats.org/officeDocument/2006/relationships/hyperlink" Target="https://goo.gl/7UKbkH" TargetMode="External"/><Relationship Id="rId29" Type="http://schemas.openxmlformats.org/officeDocument/2006/relationships/image" Target="media/image1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tep.edu/graduate/"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hyperlink" Target="https://en.wikipedia.org/wiki/Scientific_method"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radoffice.caltech.edu/financialsupport/ExternalSE"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www.sciencebuddies.org/science-fair-projects/science-fair/steps-of-the-scientific-method" TargetMode="External"/><Relationship Id="rId10" Type="http://schemas.openxmlformats.org/officeDocument/2006/relationships/hyperlink" Target="http://me.utep.edu/cmstewart/resources.html" TargetMode="External"/><Relationship Id="rId19" Type="http://schemas.openxmlformats.org/officeDocument/2006/relationships/hyperlink" Target="http://www.dodstem.us/stem-programs/scholarships" TargetMode="External"/><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northwestern.edu/fellowships/"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hyperlink" Target="https://www.khanacademy.org/science/biology/intro-to-biology/science-of-biology/a/experiments-and-observations"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88408-0148-4890-8C63-781BCEE61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1933</TotalTime>
  <Pages>25</Pages>
  <Words>7860</Words>
  <Characters>44805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Calvin M</dc:creator>
  <cp:keywords/>
  <dc:description/>
  <cp:lastModifiedBy>Calvin Stewart</cp:lastModifiedBy>
  <cp:revision>142</cp:revision>
  <cp:lastPrinted>2018-04-17T01:54:00Z</cp:lastPrinted>
  <dcterms:created xsi:type="dcterms:W3CDTF">2018-02-02T16:20:00Z</dcterms:created>
  <dcterms:modified xsi:type="dcterms:W3CDTF">2018-04-17T01:55:00Z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