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2B5A" w14:textId="77777777" w:rsidR="00AD2291" w:rsidRPr="00D22BBB" w:rsidRDefault="001B18D3">
      <w:pPr>
        <w:rPr>
          <w:rFonts w:ascii="Arial" w:hAnsi="Arial" w:cs="Arial"/>
        </w:rPr>
      </w:pPr>
      <w:r w:rsidRPr="00D22BBB">
        <w:rPr>
          <w:rFonts w:ascii="Arial" w:hAnsi="Arial" w:cs="Arial"/>
          <w:noProof/>
        </w:rPr>
        <w:drawing>
          <wp:anchor distT="0" distB="0" distL="114300" distR="114300" simplePos="0" relativeHeight="251664384" behindDoc="0" locked="0" layoutInCell="1" allowOverlap="1" wp14:anchorId="04916955" wp14:editId="5982A23E">
            <wp:simplePos x="0" y="0"/>
            <wp:positionH relativeFrom="margin">
              <wp:posOffset>-7620</wp:posOffset>
            </wp:positionH>
            <wp:positionV relativeFrom="margin">
              <wp:posOffset>-59690</wp:posOffset>
            </wp:positionV>
            <wp:extent cx="1524635" cy="1139825"/>
            <wp:effectExtent l="0" t="0" r="0" b="0"/>
            <wp:wrapSquare wrapText="bothSides"/>
            <wp:docPr id="11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635" cy="1139825"/>
                    </a:xfrm>
                    <a:prstGeom prst="rect">
                      <a:avLst/>
                    </a:prstGeom>
                    <a:noFill/>
                    <a:ln>
                      <a:noFill/>
                    </a:ln>
                  </pic:spPr>
                </pic:pic>
              </a:graphicData>
            </a:graphic>
          </wp:anchor>
        </w:drawing>
      </w:r>
    </w:p>
    <w:sdt>
      <w:sdtPr>
        <w:rPr>
          <w:rFonts w:ascii="Arial" w:hAnsi="Arial" w:cs="Arial"/>
        </w:rPr>
        <w:id w:val="1921055772"/>
        <w:docPartObj>
          <w:docPartGallery w:val="Cover Pages"/>
          <w:docPartUnique/>
        </w:docPartObj>
      </w:sdtPr>
      <w:sdtEndPr/>
      <w:sdtContent>
        <w:p w14:paraId="021B0307" w14:textId="77777777" w:rsidR="00DC59B6" w:rsidRPr="00D22BBB" w:rsidRDefault="00DC59B6">
          <w:pPr>
            <w:rPr>
              <w:rFonts w:ascii="Arial" w:hAnsi="Arial" w:cs="Arial"/>
            </w:rPr>
          </w:pPr>
        </w:p>
        <w:tbl>
          <w:tblPr>
            <w:tblpPr w:leftFromText="187" w:rightFromText="187" w:horzAnchor="margin" w:tblpXSpec="right" w:tblpYSpec="top"/>
            <w:tblW w:w="2000" w:type="pct"/>
            <w:tblBorders>
              <w:top w:val="single" w:sz="4" w:space="0" w:color="17365D" w:themeColor="text2" w:themeShade="BF"/>
              <w:bottom w:val="single" w:sz="4" w:space="0" w:color="17365D" w:themeColor="text2" w:themeShade="BF"/>
              <w:insideH w:val="single" w:sz="4" w:space="0" w:color="17365D" w:themeColor="text2" w:themeShade="BF"/>
              <w:insideV w:val="single" w:sz="4" w:space="0" w:color="17365D" w:themeColor="text2" w:themeShade="BF"/>
            </w:tblBorders>
            <w:tblCellMar>
              <w:top w:w="360" w:type="dxa"/>
              <w:left w:w="115" w:type="dxa"/>
              <w:bottom w:w="360" w:type="dxa"/>
              <w:right w:w="115" w:type="dxa"/>
            </w:tblCellMar>
            <w:tblLook w:val="04A0" w:firstRow="1" w:lastRow="0" w:firstColumn="1" w:lastColumn="0" w:noHBand="0" w:noVBand="1"/>
          </w:tblPr>
          <w:tblGrid>
            <w:gridCol w:w="4713"/>
          </w:tblGrid>
          <w:tr w:rsidR="00DC59B6" w:rsidRPr="00D22BBB" w14:paraId="0E1A8AC8" w14:textId="77777777" w:rsidTr="00175480">
            <w:tc>
              <w:tcPr>
                <w:tcW w:w="0" w:type="auto"/>
                <w:tcBorders>
                  <w:top w:val="single" w:sz="36" w:space="0" w:color="17365D" w:themeColor="text2" w:themeShade="BF"/>
                  <w:bottom w:val="single" w:sz="36" w:space="0" w:color="17365D" w:themeColor="text2" w:themeShade="BF"/>
                </w:tcBorders>
              </w:tcPr>
              <w:sdt>
                <w:sdtPr>
                  <w:rPr>
                    <w:rFonts w:ascii="Arial" w:eastAsiaTheme="majorEastAsia" w:hAnsi="Arial" w:cs="Arial"/>
                    <w:sz w:val="72"/>
                    <w:szCs w:val="72"/>
                  </w:rPr>
                  <w:id w:val="1644229383"/>
                  <w:showingPlcHdr/>
                </w:sdtPr>
                <w:sdtEndPr/>
                <w:sdtContent>
                  <w:p w14:paraId="614FC329" w14:textId="77777777" w:rsidR="00B0138C" w:rsidRPr="00D22BBB" w:rsidRDefault="00B0138C" w:rsidP="00B0138C">
                    <w:pPr>
                      <w:pStyle w:val="NoSpacing"/>
                      <w:rPr>
                        <w:rFonts w:ascii="Arial" w:eastAsiaTheme="majorEastAsia" w:hAnsi="Arial" w:cs="Arial"/>
                        <w:sz w:val="72"/>
                        <w:szCs w:val="72"/>
                      </w:rPr>
                    </w:pPr>
                    <w:r w:rsidRPr="00D22BBB">
                      <w:rPr>
                        <w:rStyle w:val="PlaceholderText"/>
                        <w:rFonts w:ascii="Arial" w:hAnsi="Arial" w:cs="Arial"/>
                        <w:color w:val="E36C0A" w:themeColor="accent6" w:themeShade="BF"/>
                        <w:sz w:val="72"/>
                        <w:szCs w:val="72"/>
                      </w:rPr>
                      <w:t>Department Name</w:t>
                    </w:r>
                  </w:p>
                </w:sdtContent>
              </w:sdt>
              <w:p w14:paraId="4BFEEEC3" w14:textId="77777777" w:rsidR="00DC59B6" w:rsidRPr="00D22BBB" w:rsidRDefault="000C279C" w:rsidP="00B0138C">
                <w:pPr>
                  <w:pStyle w:val="NoSpacing"/>
                  <w:rPr>
                    <w:rFonts w:ascii="Arial" w:eastAsiaTheme="majorEastAsia" w:hAnsi="Arial" w:cs="Arial"/>
                    <w:sz w:val="72"/>
                    <w:szCs w:val="72"/>
                  </w:rPr>
                </w:pPr>
                <w:sdt>
                  <w:sdtPr>
                    <w:rPr>
                      <w:rFonts w:ascii="Arial" w:eastAsiaTheme="majorEastAsia" w:hAnsi="Arial" w:cs="Arial"/>
                      <w:color w:val="17365D" w:themeColor="text2" w:themeShade="BF"/>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r w:rsidR="00DC59B6" w:rsidRPr="00D22BBB">
                      <w:rPr>
                        <w:rFonts w:ascii="Arial" w:eastAsiaTheme="majorEastAsia" w:hAnsi="Arial" w:cs="Arial"/>
                        <w:color w:val="17365D" w:themeColor="text2" w:themeShade="BF"/>
                        <w:sz w:val="72"/>
                        <w:szCs w:val="72"/>
                      </w:rPr>
                      <w:t>Emergency Preparedness and Response Plan</w:t>
                    </w:r>
                  </w:sdtContent>
                </w:sdt>
              </w:p>
            </w:tc>
          </w:tr>
          <w:tr w:rsidR="00DC59B6" w:rsidRPr="00D22BBB" w14:paraId="6F17E86D" w14:textId="77777777" w:rsidTr="00175480">
            <w:sdt>
              <w:sdtPr>
                <w:rPr>
                  <w:rFonts w:ascii="Arial" w:hAnsi="Arial" w:cs="Arial"/>
                  <w:b/>
                  <w:color w:val="E36C0A" w:themeColor="accent6" w:themeShade="BF"/>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Borders>
                      <w:top w:val="single" w:sz="36" w:space="0" w:color="17365D" w:themeColor="text2" w:themeShade="BF"/>
                      <w:bottom w:val="single" w:sz="36" w:space="0" w:color="17365D" w:themeColor="text2" w:themeShade="BF"/>
                    </w:tcBorders>
                  </w:tcPr>
                  <w:p w14:paraId="2B4AC943" w14:textId="77777777" w:rsidR="00DC59B6" w:rsidRPr="00D22BBB" w:rsidRDefault="00614B80" w:rsidP="00DC59B6">
                    <w:pPr>
                      <w:pStyle w:val="NoSpacing"/>
                      <w:rPr>
                        <w:rFonts w:ascii="Arial" w:hAnsi="Arial" w:cs="Arial"/>
                        <w:sz w:val="40"/>
                        <w:szCs w:val="40"/>
                      </w:rPr>
                    </w:pPr>
                    <w:r w:rsidRPr="00D22BBB">
                      <w:rPr>
                        <w:rFonts w:ascii="Arial" w:hAnsi="Arial" w:cs="Arial"/>
                        <w:b/>
                        <w:color w:val="E36C0A" w:themeColor="accent6" w:themeShade="BF"/>
                        <w:sz w:val="40"/>
                        <w:szCs w:val="40"/>
                      </w:rPr>
                      <w:t>UTEP</w:t>
                    </w:r>
                  </w:p>
                </w:tc>
              </w:sdtContent>
            </w:sdt>
          </w:tr>
          <w:tr w:rsidR="00DC59B6" w:rsidRPr="00D22BBB" w14:paraId="47537516" w14:textId="77777777" w:rsidTr="00175480">
            <w:sdt>
              <w:sdtPr>
                <w:rPr>
                  <w:rFonts w:ascii="Arial" w:hAnsi="Arial" w:cs="Arial"/>
                  <w:sz w:val="28"/>
                  <w:szCs w:val="28"/>
                </w:rPr>
                <w:id w:val="-76052977"/>
                <w:showingPlcHdr/>
              </w:sdtPr>
              <w:sdtEndPr/>
              <w:sdtContent>
                <w:tc>
                  <w:tcPr>
                    <w:tcW w:w="0" w:type="auto"/>
                    <w:tcBorders>
                      <w:top w:val="single" w:sz="36" w:space="0" w:color="17365D" w:themeColor="text2" w:themeShade="BF"/>
                      <w:bottom w:val="single" w:sz="36" w:space="0" w:color="17365D" w:themeColor="text2" w:themeShade="BF"/>
                    </w:tcBorders>
                  </w:tcPr>
                  <w:p w14:paraId="033C9CAE" w14:textId="77777777" w:rsidR="00DC59B6" w:rsidRPr="00D22BBB" w:rsidRDefault="008770C8" w:rsidP="008770C8">
                    <w:pPr>
                      <w:pStyle w:val="NoSpacing"/>
                      <w:rPr>
                        <w:rFonts w:ascii="Arial" w:hAnsi="Arial" w:cs="Arial"/>
                        <w:sz w:val="28"/>
                        <w:szCs w:val="28"/>
                      </w:rPr>
                    </w:pPr>
                    <w:r w:rsidRPr="00D22BBB">
                      <w:rPr>
                        <w:rStyle w:val="PlaceholderText"/>
                        <w:rFonts w:ascii="Arial" w:hAnsi="Arial" w:cs="Arial"/>
                        <w:color w:val="E36C0A" w:themeColor="accent6" w:themeShade="BF"/>
                        <w:sz w:val="28"/>
                        <w:szCs w:val="28"/>
                      </w:rPr>
                      <w:t>Term and Year</w:t>
                    </w:r>
                  </w:p>
                </w:tc>
              </w:sdtContent>
            </w:sdt>
          </w:tr>
        </w:tbl>
        <w:p w14:paraId="67BF9779" w14:textId="77777777" w:rsidR="00DC59B6" w:rsidRPr="00D22BBB" w:rsidRDefault="00DC59B6">
          <w:pPr>
            <w:rPr>
              <w:rFonts w:ascii="Arial" w:hAnsi="Arial" w:cs="Arial"/>
            </w:rPr>
          </w:pPr>
        </w:p>
        <w:p w14:paraId="3C22DC91" w14:textId="77777777" w:rsidR="001B18D3" w:rsidRPr="00D22BBB" w:rsidRDefault="001B18D3">
          <w:pPr>
            <w:rPr>
              <w:rFonts w:ascii="Arial" w:hAnsi="Arial" w:cs="Arial"/>
            </w:rPr>
          </w:pPr>
        </w:p>
        <w:p w14:paraId="207477D3" w14:textId="77777777" w:rsidR="001B18D3" w:rsidRPr="00D22BBB" w:rsidRDefault="005A50AE">
          <w:pPr>
            <w:rPr>
              <w:rFonts w:ascii="Arial" w:hAnsi="Arial" w:cs="Arial"/>
            </w:rPr>
          </w:pPr>
          <w:r w:rsidRPr="00D22BBB">
            <w:rPr>
              <w:rFonts w:ascii="Arial" w:hAnsi="Arial" w:cs="Arial"/>
              <w:noProof/>
            </w:rPr>
            <mc:AlternateContent>
              <mc:Choice Requires="wps">
                <w:drawing>
                  <wp:anchor distT="91440" distB="91440" distL="114300" distR="114300" simplePos="0" relativeHeight="251663360" behindDoc="0" locked="0" layoutInCell="0" allowOverlap="1" wp14:anchorId="0396FF7E" wp14:editId="52D42584">
                    <wp:simplePos x="0" y="0"/>
                    <wp:positionH relativeFrom="page">
                      <wp:posOffset>436880</wp:posOffset>
                    </wp:positionH>
                    <wp:positionV relativeFrom="margin">
                      <wp:posOffset>1371600</wp:posOffset>
                    </wp:positionV>
                    <wp:extent cx="2861945" cy="3971925"/>
                    <wp:effectExtent l="38100" t="38100" r="90805" b="10477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61945" cy="3971925"/>
                            </a:xfrm>
                            <a:prstGeom prst="rect">
                              <a:avLst/>
                            </a:prstGeom>
                            <a:solidFill>
                              <a:schemeClr val="accent6">
                                <a:lumMod val="75000"/>
                              </a:schemeClr>
                            </a:solidFill>
                            <a:effectLst>
                              <a:outerShdw blurRad="50800" dist="38100" dir="2700000" algn="tl" rotWithShape="0">
                                <a:prstClr val="black">
                                  <a:alpha val="40000"/>
                                </a:prstClr>
                              </a:outerShdw>
                            </a:effectLst>
                          </wps:spPr>
                          <wps:txbx>
                            <w:txbxContent>
                              <w:p w14:paraId="3322687A" w14:textId="77777777" w:rsidR="00AD2291" w:rsidRPr="00BE337D" w:rsidRDefault="00AD2291" w:rsidP="00AD2291">
                                <w:pPr>
                                  <w:rPr>
                                    <w:rFonts w:ascii="Arial" w:hAnsi="Arial" w:cs="Arial"/>
                                    <w:b/>
                                    <w:color w:val="FFFFFF" w:themeColor="background1"/>
                                    <w:sz w:val="28"/>
                                    <w:szCs w:val="28"/>
                                  </w:rPr>
                                </w:pPr>
                                <w:r w:rsidRPr="00BE337D">
                                  <w:rPr>
                                    <w:rFonts w:ascii="Arial" w:hAnsi="Arial" w:cs="Arial"/>
                                    <w:b/>
                                    <w:color w:val="FFFFFF" w:themeColor="background1"/>
                                    <w:sz w:val="28"/>
                                    <w:szCs w:val="28"/>
                                    <w:u w:val="single"/>
                                  </w:rPr>
                                  <w:t>Important Contacts</w:t>
                                </w:r>
                              </w:p>
                              <w:p w14:paraId="4A0EEE81" w14:textId="77777777" w:rsidR="00995483" w:rsidRPr="00BE337D" w:rsidRDefault="00995483" w:rsidP="00175480">
                                <w:pPr>
                                  <w:pStyle w:val="NoSpacing"/>
                                  <w:rPr>
                                    <w:rFonts w:ascii="Arial" w:hAnsi="Arial" w:cs="Arial"/>
                                    <w:b/>
                                    <w:color w:val="FFFFFF" w:themeColor="background1"/>
                                    <w:sz w:val="24"/>
                                    <w:szCs w:val="24"/>
                                  </w:rPr>
                                </w:pPr>
                                <w:r w:rsidRPr="00BE337D">
                                  <w:rPr>
                                    <w:rFonts w:ascii="Arial" w:hAnsi="Arial" w:cs="Arial"/>
                                    <w:b/>
                                    <w:color w:val="FFFFFF" w:themeColor="background1"/>
                                    <w:sz w:val="24"/>
                                    <w:szCs w:val="24"/>
                                  </w:rPr>
                                  <w:t>Call 911 to report any emergency</w:t>
                                </w:r>
                              </w:p>
                              <w:p w14:paraId="39E0B111" w14:textId="77777777" w:rsidR="00995483" w:rsidRPr="00BE337D" w:rsidRDefault="00995483" w:rsidP="00B54643">
                                <w:pPr>
                                  <w:pStyle w:val="NoSpacing"/>
                                  <w:rPr>
                                    <w:rFonts w:ascii="Arial" w:hAnsi="Arial" w:cs="Arial"/>
                                    <w:color w:val="FFFFFF" w:themeColor="background1"/>
                                    <w:sz w:val="24"/>
                                    <w:szCs w:val="24"/>
                                  </w:rPr>
                                </w:pPr>
                              </w:p>
                              <w:p w14:paraId="7BF5A9B8" w14:textId="77777777" w:rsidR="00B54643" w:rsidRPr="00BE337D" w:rsidRDefault="00DE7010" w:rsidP="00B54643">
                                <w:pPr>
                                  <w:pStyle w:val="NoSpacing"/>
                                  <w:rPr>
                                    <w:rFonts w:ascii="Arial" w:hAnsi="Arial" w:cs="Arial"/>
                                    <w:color w:val="FFFFFF" w:themeColor="background1"/>
                                    <w:sz w:val="24"/>
                                    <w:szCs w:val="24"/>
                                  </w:rPr>
                                </w:pPr>
                                <w:r w:rsidRPr="00BE337D">
                                  <w:rPr>
                                    <w:rFonts w:ascii="Arial" w:hAnsi="Arial" w:cs="Arial"/>
                                    <w:color w:val="FFFFFF" w:themeColor="background1"/>
                                    <w:sz w:val="24"/>
                                    <w:szCs w:val="24"/>
                                  </w:rPr>
                                  <w:t>Campus Police</w:t>
                                </w:r>
                              </w:p>
                              <w:p w14:paraId="1A7D022A" w14:textId="77777777" w:rsidR="00B54643" w:rsidRPr="00BE337D" w:rsidRDefault="00DE7010" w:rsidP="00E900EA">
                                <w:pPr>
                                  <w:pStyle w:val="NoSpacing"/>
                                  <w:numPr>
                                    <w:ilvl w:val="0"/>
                                    <w:numId w:val="15"/>
                                  </w:numPr>
                                  <w:ind w:left="360"/>
                                  <w:rPr>
                                    <w:rFonts w:ascii="Arial" w:hAnsi="Arial" w:cs="Arial"/>
                                    <w:color w:val="FFFFFF" w:themeColor="background1"/>
                                    <w:sz w:val="24"/>
                                    <w:szCs w:val="24"/>
                                  </w:rPr>
                                </w:pPr>
                                <w:r w:rsidRPr="00BE337D">
                                  <w:rPr>
                                    <w:rFonts w:ascii="Arial" w:hAnsi="Arial" w:cs="Arial"/>
                                    <w:color w:val="FFFFFF" w:themeColor="background1"/>
                                    <w:sz w:val="24"/>
                                    <w:szCs w:val="24"/>
                                  </w:rPr>
                                  <w:t>915-747-5611</w:t>
                                </w:r>
                              </w:p>
                              <w:p w14:paraId="48C8C4B9" w14:textId="77777777" w:rsidR="00B54643" w:rsidRPr="00BE337D" w:rsidRDefault="00B54643" w:rsidP="00B54643">
                                <w:pPr>
                                  <w:pStyle w:val="NoSpacing"/>
                                  <w:rPr>
                                    <w:rFonts w:ascii="Arial" w:hAnsi="Arial" w:cs="Arial"/>
                                    <w:color w:val="FFFFFF" w:themeColor="background1"/>
                                    <w:sz w:val="24"/>
                                    <w:szCs w:val="24"/>
                                  </w:rPr>
                                </w:pPr>
                              </w:p>
                              <w:p w14:paraId="592FC146" w14:textId="77777777" w:rsidR="00B54643" w:rsidRPr="00BE337D" w:rsidRDefault="00B54643" w:rsidP="00B54643">
                                <w:pPr>
                                  <w:pStyle w:val="NoSpacing"/>
                                  <w:rPr>
                                    <w:rFonts w:ascii="Arial" w:hAnsi="Arial" w:cs="Arial"/>
                                    <w:color w:val="FFFFFF" w:themeColor="background1"/>
                                    <w:sz w:val="24"/>
                                    <w:szCs w:val="24"/>
                                  </w:rPr>
                                </w:pPr>
                                <w:r w:rsidRPr="00BE337D">
                                  <w:rPr>
                                    <w:rFonts w:ascii="Arial" w:hAnsi="Arial" w:cs="Arial"/>
                                    <w:color w:val="FFFFFF" w:themeColor="background1"/>
                                    <w:sz w:val="24"/>
                                    <w:szCs w:val="24"/>
                                  </w:rPr>
                                  <w:t>Environmental Health &amp; Safety</w:t>
                                </w:r>
                              </w:p>
                              <w:p w14:paraId="181692FE" w14:textId="05098133" w:rsidR="00B54643" w:rsidRPr="00BE337D" w:rsidRDefault="00DE7010" w:rsidP="00E900EA">
                                <w:pPr>
                                  <w:pStyle w:val="NoSpacing"/>
                                  <w:numPr>
                                    <w:ilvl w:val="0"/>
                                    <w:numId w:val="15"/>
                                  </w:numPr>
                                  <w:ind w:left="360"/>
                                  <w:rPr>
                                    <w:rFonts w:ascii="Arial" w:hAnsi="Arial" w:cs="Arial"/>
                                    <w:color w:val="FFFFFF" w:themeColor="background1"/>
                                    <w:sz w:val="24"/>
                                    <w:szCs w:val="24"/>
                                  </w:rPr>
                                </w:pPr>
                                <w:r w:rsidRPr="00BE337D">
                                  <w:rPr>
                                    <w:rFonts w:ascii="Arial" w:hAnsi="Arial" w:cs="Arial"/>
                                    <w:color w:val="FFFFFF" w:themeColor="background1"/>
                                    <w:sz w:val="24"/>
                                    <w:szCs w:val="24"/>
                                  </w:rPr>
                                  <w:t>915-747-71</w:t>
                                </w:r>
                                <w:r w:rsidR="00097CEC">
                                  <w:rPr>
                                    <w:rFonts w:ascii="Arial" w:hAnsi="Arial" w:cs="Arial"/>
                                    <w:color w:val="FFFFFF" w:themeColor="background1"/>
                                    <w:sz w:val="24"/>
                                    <w:szCs w:val="24"/>
                                  </w:rPr>
                                  <w:t>6</w:t>
                                </w:r>
                                <w:r w:rsidRPr="00BE337D">
                                  <w:rPr>
                                    <w:rFonts w:ascii="Arial" w:hAnsi="Arial" w:cs="Arial"/>
                                    <w:color w:val="FFFFFF" w:themeColor="background1"/>
                                    <w:sz w:val="24"/>
                                    <w:szCs w:val="24"/>
                                  </w:rPr>
                                  <w:t>2</w:t>
                                </w:r>
                              </w:p>
                              <w:p w14:paraId="3511D7B7" w14:textId="77777777" w:rsidR="00B54643" w:rsidRPr="00BE337D" w:rsidRDefault="00B54643" w:rsidP="00B54643">
                                <w:pPr>
                                  <w:pStyle w:val="NoSpacing"/>
                                  <w:rPr>
                                    <w:rFonts w:ascii="Arial" w:hAnsi="Arial" w:cs="Arial"/>
                                    <w:color w:val="FFFFFF" w:themeColor="background1"/>
                                    <w:sz w:val="24"/>
                                    <w:szCs w:val="24"/>
                                  </w:rPr>
                                </w:pPr>
                              </w:p>
                              <w:p w14:paraId="088D5F3A" w14:textId="77777777" w:rsidR="00B54643" w:rsidRPr="00BE337D" w:rsidRDefault="00DE7010" w:rsidP="00B54643">
                                <w:pPr>
                                  <w:pStyle w:val="NoSpacing"/>
                                  <w:rPr>
                                    <w:rFonts w:ascii="Arial" w:hAnsi="Arial" w:cs="Arial"/>
                                    <w:color w:val="FFFFFF" w:themeColor="background1"/>
                                    <w:sz w:val="24"/>
                                    <w:szCs w:val="24"/>
                                  </w:rPr>
                                </w:pPr>
                                <w:r w:rsidRPr="00BE337D">
                                  <w:rPr>
                                    <w:rFonts w:ascii="Arial" w:hAnsi="Arial" w:cs="Arial"/>
                                    <w:color w:val="FFFFFF" w:themeColor="background1"/>
                                    <w:sz w:val="24"/>
                                    <w:szCs w:val="24"/>
                                  </w:rPr>
                                  <w:t>Facilities Work Control</w:t>
                                </w:r>
                              </w:p>
                              <w:p w14:paraId="328ADC15" w14:textId="77777777" w:rsidR="00995483" w:rsidRPr="00BE337D" w:rsidRDefault="00DE7010" w:rsidP="00E900EA">
                                <w:pPr>
                                  <w:pStyle w:val="NoSpacing"/>
                                  <w:numPr>
                                    <w:ilvl w:val="0"/>
                                    <w:numId w:val="16"/>
                                  </w:numPr>
                                  <w:ind w:left="360"/>
                                  <w:rPr>
                                    <w:rFonts w:ascii="Arial" w:hAnsi="Arial" w:cs="Arial"/>
                                    <w:color w:val="FFFFFF" w:themeColor="background1"/>
                                    <w:sz w:val="24"/>
                                    <w:szCs w:val="24"/>
                                  </w:rPr>
                                </w:pPr>
                                <w:r w:rsidRPr="00BE337D">
                                  <w:rPr>
                                    <w:rFonts w:ascii="Arial" w:hAnsi="Arial" w:cs="Arial"/>
                                    <w:color w:val="FFFFFF" w:themeColor="background1"/>
                                    <w:sz w:val="24"/>
                                    <w:szCs w:val="24"/>
                                  </w:rPr>
                                  <w:t>915-747-7187</w:t>
                                </w:r>
                              </w:p>
                              <w:p w14:paraId="1429EB52" w14:textId="77777777" w:rsidR="00995483" w:rsidRPr="00BE337D" w:rsidRDefault="00995483" w:rsidP="00995483">
                                <w:pPr>
                                  <w:pStyle w:val="NoSpacing"/>
                                  <w:rPr>
                                    <w:rFonts w:ascii="Arial" w:hAnsi="Arial" w:cs="Arial"/>
                                    <w:color w:val="FFFFFF" w:themeColor="background1"/>
                                    <w:sz w:val="24"/>
                                    <w:szCs w:val="24"/>
                                  </w:rPr>
                                </w:pPr>
                              </w:p>
                              <w:p w14:paraId="27356C87" w14:textId="77777777" w:rsidR="00995483" w:rsidRPr="00BE337D" w:rsidRDefault="00DE7010" w:rsidP="00995483">
                                <w:pPr>
                                  <w:pStyle w:val="NoSpacing"/>
                                  <w:rPr>
                                    <w:rFonts w:ascii="Arial" w:hAnsi="Arial" w:cs="Arial"/>
                                    <w:color w:val="FFFFFF" w:themeColor="background1"/>
                                    <w:sz w:val="24"/>
                                    <w:szCs w:val="24"/>
                                  </w:rPr>
                                </w:pPr>
                                <w:r w:rsidRPr="00BE337D">
                                  <w:rPr>
                                    <w:rFonts w:ascii="Arial" w:hAnsi="Arial" w:cs="Arial"/>
                                    <w:color w:val="FFFFFF" w:themeColor="background1"/>
                                    <w:sz w:val="24"/>
                                    <w:szCs w:val="24"/>
                                  </w:rPr>
                                  <w:t>Student Health</w:t>
                                </w:r>
                                <w:r w:rsidR="00825AB5" w:rsidRPr="00BE337D">
                                  <w:rPr>
                                    <w:rFonts w:ascii="Arial" w:hAnsi="Arial" w:cs="Arial"/>
                                    <w:color w:val="FFFFFF" w:themeColor="background1"/>
                                    <w:sz w:val="24"/>
                                    <w:szCs w:val="24"/>
                                  </w:rPr>
                                  <w:t xml:space="preserve"> &amp; Wellness</w:t>
                                </w:r>
                                <w:r w:rsidR="00BE337D">
                                  <w:rPr>
                                    <w:rFonts w:ascii="Arial" w:hAnsi="Arial" w:cs="Arial"/>
                                    <w:color w:val="FFFFFF" w:themeColor="background1"/>
                                    <w:sz w:val="24"/>
                                    <w:szCs w:val="24"/>
                                  </w:rPr>
                                  <w:t xml:space="preserve"> </w:t>
                                </w:r>
                                <w:r w:rsidRPr="00BE337D">
                                  <w:rPr>
                                    <w:rFonts w:ascii="Arial" w:hAnsi="Arial" w:cs="Arial"/>
                                    <w:color w:val="FFFFFF" w:themeColor="background1"/>
                                    <w:sz w:val="24"/>
                                    <w:szCs w:val="24"/>
                                  </w:rPr>
                                  <w:t>Center</w:t>
                                </w:r>
                              </w:p>
                              <w:p w14:paraId="47913250" w14:textId="77777777" w:rsidR="00995483" w:rsidRPr="00BE337D" w:rsidRDefault="00DE7010" w:rsidP="00E900EA">
                                <w:pPr>
                                  <w:pStyle w:val="NoSpacing"/>
                                  <w:numPr>
                                    <w:ilvl w:val="0"/>
                                    <w:numId w:val="16"/>
                                  </w:numPr>
                                  <w:ind w:left="360"/>
                                  <w:rPr>
                                    <w:rFonts w:ascii="Arial" w:hAnsi="Arial" w:cs="Arial"/>
                                    <w:color w:val="FFFFFF" w:themeColor="background1"/>
                                    <w:sz w:val="24"/>
                                    <w:szCs w:val="24"/>
                                  </w:rPr>
                                </w:pPr>
                                <w:r w:rsidRPr="00BE337D">
                                  <w:rPr>
                                    <w:rFonts w:ascii="Arial" w:hAnsi="Arial" w:cs="Arial"/>
                                    <w:color w:val="FFFFFF" w:themeColor="background1"/>
                                    <w:sz w:val="24"/>
                                    <w:szCs w:val="24"/>
                                  </w:rPr>
                                  <w:t>915-747-5624</w:t>
                                </w:r>
                              </w:p>
                              <w:p w14:paraId="2843F48A" w14:textId="77777777" w:rsidR="0009472F" w:rsidRPr="00BE337D" w:rsidRDefault="0009472F" w:rsidP="0009472F">
                                <w:pPr>
                                  <w:pStyle w:val="NoSpacing"/>
                                  <w:rPr>
                                    <w:rFonts w:ascii="Arial" w:hAnsi="Arial" w:cs="Arial"/>
                                    <w:color w:val="FFFFFF" w:themeColor="background1"/>
                                    <w:sz w:val="24"/>
                                    <w:szCs w:val="24"/>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396FF7E" id="Rectangle 397" o:spid="_x0000_s1026" style="position:absolute;margin-left:34.4pt;margin-top:108pt;width:225.35pt;height:312.75pt;flip:x;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" o:allowincell="f" fillcolor="#e36c0a [2409]" stroked="f">
                    <v:shadow on="t" color="black" opacity="26214f" origin="-.5,-.5" offset=".74836mm,.74836mm"/>
                    <v:textbox inset="21.6pt,21.6pt,21.6pt,21.6pt">
                      <w:txbxContent>
                        <w:p w14:paraId="3322687A" w14:textId="77777777" w:rsidR="00AD2291" w:rsidRPr="00BE337D" w:rsidRDefault="00AD2291" w:rsidP="00AD2291">
                          <w:pPr>
                            <w:rPr>
                              <w:rFonts w:ascii="Arial" w:hAnsi="Arial" w:cs="Arial"/>
                              <w:b/>
                              <w:color w:val="FFFFFF" w:themeColor="background1"/>
                              <w:sz w:val="28"/>
                              <w:szCs w:val="28"/>
                            </w:rPr>
                          </w:pPr>
                          <w:r w:rsidRPr="00BE337D">
                            <w:rPr>
                              <w:rFonts w:ascii="Arial" w:hAnsi="Arial" w:cs="Arial"/>
                              <w:b/>
                              <w:color w:val="FFFFFF" w:themeColor="background1"/>
                              <w:sz w:val="28"/>
                              <w:szCs w:val="28"/>
                              <w:u w:val="single"/>
                            </w:rPr>
                            <w:t>Important Contacts</w:t>
                          </w:r>
                        </w:p>
                        <w:p w14:paraId="4A0EEE81" w14:textId="77777777" w:rsidR="00995483" w:rsidRPr="00BE337D" w:rsidRDefault="00995483" w:rsidP="00175480">
                          <w:pPr>
                            <w:pStyle w:val="NoSpacing"/>
                            <w:rPr>
                              <w:rFonts w:ascii="Arial" w:hAnsi="Arial" w:cs="Arial"/>
                              <w:b/>
                              <w:color w:val="FFFFFF" w:themeColor="background1"/>
                              <w:sz w:val="24"/>
                              <w:szCs w:val="24"/>
                            </w:rPr>
                          </w:pPr>
                          <w:r w:rsidRPr="00BE337D">
                            <w:rPr>
                              <w:rFonts w:ascii="Arial" w:hAnsi="Arial" w:cs="Arial"/>
                              <w:b/>
                              <w:color w:val="FFFFFF" w:themeColor="background1"/>
                              <w:sz w:val="24"/>
                              <w:szCs w:val="24"/>
                            </w:rPr>
                            <w:t>Call 911 to report any emergency</w:t>
                          </w:r>
                        </w:p>
                        <w:p w14:paraId="39E0B111" w14:textId="77777777" w:rsidR="00995483" w:rsidRPr="00BE337D" w:rsidRDefault="00995483" w:rsidP="00B54643">
                          <w:pPr>
                            <w:pStyle w:val="NoSpacing"/>
                            <w:rPr>
                              <w:rFonts w:ascii="Arial" w:hAnsi="Arial" w:cs="Arial"/>
                              <w:color w:val="FFFFFF" w:themeColor="background1"/>
                              <w:sz w:val="24"/>
                              <w:szCs w:val="24"/>
                            </w:rPr>
                          </w:pPr>
                        </w:p>
                        <w:p w14:paraId="7BF5A9B8" w14:textId="77777777" w:rsidR="00B54643" w:rsidRPr="00BE337D" w:rsidRDefault="00DE7010" w:rsidP="00B54643">
                          <w:pPr>
                            <w:pStyle w:val="NoSpacing"/>
                            <w:rPr>
                              <w:rFonts w:ascii="Arial" w:hAnsi="Arial" w:cs="Arial"/>
                              <w:color w:val="FFFFFF" w:themeColor="background1"/>
                              <w:sz w:val="24"/>
                              <w:szCs w:val="24"/>
                            </w:rPr>
                          </w:pPr>
                          <w:r w:rsidRPr="00BE337D">
                            <w:rPr>
                              <w:rFonts w:ascii="Arial" w:hAnsi="Arial" w:cs="Arial"/>
                              <w:color w:val="FFFFFF" w:themeColor="background1"/>
                              <w:sz w:val="24"/>
                              <w:szCs w:val="24"/>
                            </w:rPr>
                            <w:t>Campus Police</w:t>
                          </w:r>
                        </w:p>
                        <w:p w14:paraId="1A7D022A" w14:textId="77777777" w:rsidR="00B54643" w:rsidRPr="00BE337D" w:rsidRDefault="00DE7010" w:rsidP="00E900EA">
                          <w:pPr>
                            <w:pStyle w:val="NoSpacing"/>
                            <w:numPr>
                              <w:ilvl w:val="0"/>
                              <w:numId w:val="15"/>
                            </w:numPr>
                            <w:ind w:left="360"/>
                            <w:rPr>
                              <w:rFonts w:ascii="Arial" w:hAnsi="Arial" w:cs="Arial"/>
                              <w:color w:val="FFFFFF" w:themeColor="background1"/>
                              <w:sz w:val="24"/>
                              <w:szCs w:val="24"/>
                            </w:rPr>
                          </w:pPr>
                          <w:r w:rsidRPr="00BE337D">
                            <w:rPr>
                              <w:rFonts w:ascii="Arial" w:hAnsi="Arial" w:cs="Arial"/>
                              <w:color w:val="FFFFFF" w:themeColor="background1"/>
                              <w:sz w:val="24"/>
                              <w:szCs w:val="24"/>
                            </w:rPr>
                            <w:t>915-747-5611</w:t>
                          </w:r>
                        </w:p>
                        <w:p w14:paraId="48C8C4B9" w14:textId="77777777" w:rsidR="00B54643" w:rsidRPr="00BE337D" w:rsidRDefault="00B54643" w:rsidP="00B54643">
                          <w:pPr>
                            <w:pStyle w:val="NoSpacing"/>
                            <w:rPr>
                              <w:rFonts w:ascii="Arial" w:hAnsi="Arial" w:cs="Arial"/>
                              <w:color w:val="FFFFFF" w:themeColor="background1"/>
                              <w:sz w:val="24"/>
                              <w:szCs w:val="24"/>
                            </w:rPr>
                          </w:pPr>
                        </w:p>
                        <w:p w14:paraId="592FC146" w14:textId="77777777" w:rsidR="00B54643" w:rsidRPr="00BE337D" w:rsidRDefault="00B54643" w:rsidP="00B54643">
                          <w:pPr>
                            <w:pStyle w:val="NoSpacing"/>
                            <w:rPr>
                              <w:rFonts w:ascii="Arial" w:hAnsi="Arial" w:cs="Arial"/>
                              <w:color w:val="FFFFFF" w:themeColor="background1"/>
                              <w:sz w:val="24"/>
                              <w:szCs w:val="24"/>
                            </w:rPr>
                          </w:pPr>
                          <w:r w:rsidRPr="00BE337D">
                            <w:rPr>
                              <w:rFonts w:ascii="Arial" w:hAnsi="Arial" w:cs="Arial"/>
                              <w:color w:val="FFFFFF" w:themeColor="background1"/>
                              <w:sz w:val="24"/>
                              <w:szCs w:val="24"/>
                            </w:rPr>
                            <w:t>Environmental Health &amp; Safety</w:t>
                          </w:r>
                        </w:p>
                        <w:p w14:paraId="181692FE" w14:textId="05098133" w:rsidR="00B54643" w:rsidRPr="00BE337D" w:rsidRDefault="00DE7010" w:rsidP="00E900EA">
                          <w:pPr>
                            <w:pStyle w:val="NoSpacing"/>
                            <w:numPr>
                              <w:ilvl w:val="0"/>
                              <w:numId w:val="15"/>
                            </w:numPr>
                            <w:ind w:left="360"/>
                            <w:rPr>
                              <w:rFonts w:ascii="Arial" w:hAnsi="Arial" w:cs="Arial"/>
                              <w:color w:val="FFFFFF" w:themeColor="background1"/>
                              <w:sz w:val="24"/>
                              <w:szCs w:val="24"/>
                            </w:rPr>
                          </w:pPr>
                          <w:r w:rsidRPr="00BE337D">
                            <w:rPr>
                              <w:rFonts w:ascii="Arial" w:hAnsi="Arial" w:cs="Arial"/>
                              <w:color w:val="FFFFFF" w:themeColor="background1"/>
                              <w:sz w:val="24"/>
                              <w:szCs w:val="24"/>
                            </w:rPr>
                            <w:t>915-747-71</w:t>
                          </w:r>
                          <w:r w:rsidR="00097CEC">
                            <w:rPr>
                              <w:rFonts w:ascii="Arial" w:hAnsi="Arial" w:cs="Arial"/>
                              <w:color w:val="FFFFFF" w:themeColor="background1"/>
                              <w:sz w:val="24"/>
                              <w:szCs w:val="24"/>
                            </w:rPr>
                            <w:t>6</w:t>
                          </w:r>
                          <w:r w:rsidRPr="00BE337D">
                            <w:rPr>
                              <w:rFonts w:ascii="Arial" w:hAnsi="Arial" w:cs="Arial"/>
                              <w:color w:val="FFFFFF" w:themeColor="background1"/>
                              <w:sz w:val="24"/>
                              <w:szCs w:val="24"/>
                            </w:rPr>
                            <w:t>2</w:t>
                          </w:r>
                        </w:p>
                        <w:p w14:paraId="3511D7B7" w14:textId="77777777" w:rsidR="00B54643" w:rsidRPr="00BE337D" w:rsidRDefault="00B54643" w:rsidP="00B54643">
                          <w:pPr>
                            <w:pStyle w:val="NoSpacing"/>
                            <w:rPr>
                              <w:rFonts w:ascii="Arial" w:hAnsi="Arial" w:cs="Arial"/>
                              <w:color w:val="FFFFFF" w:themeColor="background1"/>
                              <w:sz w:val="24"/>
                              <w:szCs w:val="24"/>
                            </w:rPr>
                          </w:pPr>
                        </w:p>
                        <w:p w14:paraId="088D5F3A" w14:textId="77777777" w:rsidR="00B54643" w:rsidRPr="00BE337D" w:rsidRDefault="00DE7010" w:rsidP="00B54643">
                          <w:pPr>
                            <w:pStyle w:val="NoSpacing"/>
                            <w:rPr>
                              <w:rFonts w:ascii="Arial" w:hAnsi="Arial" w:cs="Arial"/>
                              <w:color w:val="FFFFFF" w:themeColor="background1"/>
                              <w:sz w:val="24"/>
                              <w:szCs w:val="24"/>
                            </w:rPr>
                          </w:pPr>
                          <w:r w:rsidRPr="00BE337D">
                            <w:rPr>
                              <w:rFonts w:ascii="Arial" w:hAnsi="Arial" w:cs="Arial"/>
                              <w:color w:val="FFFFFF" w:themeColor="background1"/>
                              <w:sz w:val="24"/>
                              <w:szCs w:val="24"/>
                            </w:rPr>
                            <w:t>Facilities Work Control</w:t>
                          </w:r>
                        </w:p>
                        <w:p w14:paraId="328ADC15" w14:textId="77777777" w:rsidR="00995483" w:rsidRPr="00BE337D" w:rsidRDefault="00DE7010" w:rsidP="00E900EA">
                          <w:pPr>
                            <w:pStyle w:val="NoSpacing"/>
                            <w:numPr>
                              <w:ilvl w:val="0"/>
                              <w:numId w:val="16"/>
                            </w:numPr>
                            <w:ind w:left="360"/>
                            <w:rPr>
                              <w:rFonts w:ascii="Arial" w:hAnsi="Arial" w:cs="Arial"/>
                              <w:color w:val="FFFFFF" w:themeColor="background1"/>
                              <w:sz w:val="24"/>
                              <w:szCs w:val="24"/>
                            </w:rPr>
                          </w:pPr>
                          <w:r w:rsidRPr="00BE337D">
                            <w:rPr>
                              <w:rFonts w:ascii="Arial" w:hAnsi="Arial" w:cs="Arial"/>
                              <w:color w:val="FFFFFF" w:themeColor="background1"/>
                              <w:sz w:val="24"/>
                              <w:szCs w:val="24"/>
                            </w:rPr>
                            <w:t>915-747-7187</w:t>
                          </w:r>
                        </w:p>
                        <w:p w14:paraId="1429EB52" w14:textId="77777777" w:rsidR="00995483" w:rsidRPr="00BE337D" w:rsidRDefault="00995483" w:rsidP="00995483">
                          <w:pPr>
                            <w:pStyle w:val="NoSpacing"/>
                            <w:rPr>
                              <w:rFonts w:ascii="Arial" w:hAnsi="Arial" w:cs="Arial"/>
                              <w:color w:val="FFFFFF" w:themeColor="background1"/>
                              <w:sz w:val="24"/>
                              <w:szCs w:val="24"/>
                            </w:rPr>
                          </w:pPr>
                        </w:p>
                        <w:p w14:paraId="27356C87" w14:textId="77777777" w:rsidR="00995483" w:rsidRPr="00BE337D" w:rsidRDefault="00DE7010" w:rsidP="00995483">
                          <w:pPr>
                            <w:pStyle w:val="NoSpacing"/>
                            <w:rPr>
                              <w:rFonts w:ascii="Arial" w:hAnsi="Arial" w:cs="Arial"/>
                              <w:color w:val="FFFFFF" w:themeColor="background1"/>
                              <w:sz w:val="24"/>
                              <w:szCs w:val="24"/>
                            </w:rPr>
                          </w:pPr>
                          <w:r w:rsidRPr="00BE337D">
                            <w:rPr>
                              <w:rFonts w:ascii="Arial" w:hAnsi="Arial" w:cs="Arial"/>
                              <w:color w:val="FFFFFF" w:themeColor="background1"/>
                              <w:sz w:val="24"/>
                              <w:szCs w:val="24"/>
                            </w:rPr>
                            <w:t>Student Health</w:t>
                          </w:r>
                          <w:r w:rsidR="00825AB5" w:rsidRPr="00BE337D">
                            <w:rPr>
                              <w:rFonts w:ascii="Arial" w:hAnsi="Arial" w:cs="Arial"/>
                              <w:color w:val="FFFFFF" w:themeColor="background1"/>
                              <w:sz w:val="24"/>
                              <w:szCs w:val="24"/>
                            </w:rPr>
                            <w:t xml:space="preserve"> &amp; Wellness</w:t>
                          </w:r>
                          <w:r w:rsidR="00BE337D">
                            <w:rPr>
                              <w:rFonts w:ascii="Arial" w:hAnsi="Arial" w:cs="Arial"/>
                              <w:color w:val="FFFFFF" w:themeColor="background1"/>
                              <w:sz w:val="24"/>
                              <w:szCs w:val="24"/>
                            </w:rPr>
                            <w:t xml:space="preserve"> </w:t>
                          </w:r>
                          <w:r w:rsidRPr="00BE337D">
                            <w:rPr>
                              <w:rFonts w:ascii="Arial" w:hAnsi="Arial" w:cs="Arial"/>
                              <w:color w:val="FFFFFF" w:themeColor="background1"/>
                              <w:sz w:val="24"/>
                              <w:szCs w:val="24"/>
                            </w:rPr>
                            <w:t>Center</w:t>
                          </w:r>
                        </w:p>
                        <w:p w14:paraId="47913250" w14:textId="77777777" w:rsidR="00995483" w:rsidRPr="00BE337D" w:rsidRDefault="00DE7010" w:rsidP="00E900EA">
                          <w:pPr>
                            <w:pStyle w:val="NoSpacing"/>
                            <w:numPr>
                              <w:ilvl w:val="0"/>
                              <w:numId w:val="16"/>
                            </w:numPr>
                            <w:ind w:left="360"/>
                            <w:rPr>
                              <w:rFonts w:ascii="Arial" w:hAnsi="Arial" w:cs="Arial"/>
                              <w:color w:val="FFFFFF" w:themeColor="background1"/>
                              <w:sz w:val="24"/>
                              <w:szCs w:val="24"/>
                            </w:rPr>
                          </w:pPr>
                          <w:r w:rsidRPr="00BE337D">
                            <w:rPr>
                              <w:rFonts w:ascii="Arial" w:hAnsi="Arial" w:cs="Arial"/>
                              <w:color w:val="FFFFFF" w:themeColor="background1"/>
                              <w:sz w:val="24"/>
                              <w:szCs w:val="24"/>
                            </w:rPr>
                            <w:t>915-747-5624</w:t>
                          </w:r>
                        </w:p>
                        <w:p w14:paraId="2843F48A" w14:textId="77777777" w:rsidR="0009472F" w:rsidRPr="00BE337D" w:rsidRDefault="0009472F" w:rsidP="0009472F">
                          <w:pPr>
                            <w:pStyle w:val="NoSpacing"/>
                            <w:rPr>
                              <w:rFonts w:ascii="Arial" w:hAnsi="Arial" w:cs="Arial"/>
                              <w:color w:val="FFFFFF" w:themeColor="background1"/>
                              <w:sz w:val="24"/>
                              <w:szCs w:val="24"/>
                            </w:rPr>
                          </w:pPr>
                        </w:p>
                      </w:txbxContent>
                    </v:textbox>
                    <w10:wrap type="square" anchorx="page" anchory="margin"/>
                  </v:rect>
                </w:pict>
              </mc:Fallback>
            </mc:AlternateContent>
          </w:r>
        </w:p>
        <w:p w14:paraId="2F25A8A1" w14:textId="77777777" w:rsidR="001B18D3" w:rsidRPr="00D22BBB" w:rsidRDefault="001B18D3">
          <w:pPr>
            <w:rPr>
              <w:rFonts w:ascii="Arial" w:hAnsi="Arial" w:cs="Arial"/>
            </w:rPr>
          </w:pPr>
        </w:p>
        <w:p w14:paraId="52C2ED32" w14:textId="77777777" w:rsidR="001B18D3" w:rsidRPr="00D22BBB" w:rsidRDefault="001B18D3">
          <w:pPr>
            <w:rPr>
              <w:rFonts w:ascii="Arial" w:hAnsi="Arial" w:cs="Arial"/>
            </w:rPr>
          </w:pPr>
        </w:p>
        <w:p w14:paraId="1B1286A9" w14:textId="77777777" w:rsidR="001B18D3" w:rsidRPr="00D22BBB" w:rsidRDefault="001B18D3">
          <w:pPr>
            <w:rPr>
              <w:rFonts w:ascii="Arial" w:hAnsi="Arial" w:cs="Arial"/>
              <w:color w:val="E36C0A" w:themeColor="accent6" w:themeShade="BF"/>
            </w:rPr>
          </w:pPr>
        </w:p>
        <w:p w14:paraId="30C4BFA9" w14:textId="77777777" w:rsidR="001B18D3" w:rsidRPr="00D22BBB" w:rsidRDefault="001B18D3">
          <w:pPr>
            <w:rPr>
              <w:rFonts w:ascii="Arial" w:hAnsi="Arial" w:cs="Arial"/>
            </w:rPr>
          </w:pPr>
        </w:p>
        <w:p w14:paraId="06F98E10" w14:textId="77777777" w:rsidR="001B18D3" w:rsidRPr="00D22BBB" w:rsidRDefault="001B18D3">
          <w:pPr>
            <w:rPr>
              <w:rFonts w:ascii="Arial" w:hAnsi="Arial" w:cs="Arial"/>
            </w:rPr>
          </w:pPr>
        </w:p>
        <w:p w14:paraId="2ECBC338" w14:textId="77777777" w:rsidR="001B18D3" w:rsidRPr="00D22BBB" w:rsidRDefault="001B18D3">
          <w:pPr>
            <w:rPr>
              <w:rFonts w:ascii="Arial" w:hAnsi="Arial" w:cs="Arial"/>
            </w:rPr>
          </w:pPr>
        </w:p>
        <w:p w14:paraId="5A0D1927" w14:textId="77777777" w:rsidR="001B18D3" w:rsidRPr="00D22BBB" w:rsidRDefault="001B18D3">
          <w:pPr>
            <w:rPr>
              <w:rFonts w:ascii="Arial" w:hAnsi="Arial" w:cs="Arial"/>
            </w:rPr>
          </w:pPr>
        </w:p>
        <w:p w14:paraId="438AD6E4" w14:textId="77777777" w:rsidR="001B18D3" w:rsidRPr="00D22BBB" w:rsidRDefault="001B18D3">
          <w:pPr>
            <w:rPr>
              <w:rFonts w:ascii="Arial" w:hAnsi="Arial" w:cs="Arial"/>
            </w:rPr>
          </w:pPr>
        </w:p>
        <w:p w14:paraId="4062CDFB" w14:textId="77777777" w:rsidR="001B18D3" w:rsidRPr="00D22BBB" w:rsidRDefault="001B18D3">
          <w:pPr>
            <w:rPr>
              <w:rFonts w:ascii="Arial" w:hAnsi="Arial" w:cs="Arial"/>
            </w:rPr>
          </w:pPr>
        </w:p>
        <w:p w14:paraId="2984F844" w14:textId="77777777" w:rsidR="001B18D3" w:rsidRPr="00D22BBB" w:rsidRDefault="001B18D3">
          <w:pPr>
            <w:rPr>
              <w:rFonts w:ascii="Arial" w:hAnsi="Arial" w:cs="Arial"/>
            </w:rPr>
          </w:pPr>
        </w:p>
        <w:p w14:paraId="6D3519A0" w14:textId="77777777" w:rsidR="001B18D3" w:rsidRPr="00D22BBB" w:rsidRDefault="001B18D3">
          <w:pPr>
            <w:rPr>
              <w:rFonts w:ascii="Arial" w:hAnsi="Arial" w:cs="Arial"/>
            </w:rPr>
          </w:pPr>
        </w:p>
        <w:p w14:paraId="2924EF8F" w14:textId="77777777" w:rsidR="001B18D3" w:rsidRPr="00D22BBB" w:rsidRDefault="001B18D3">
          <w:pPr>
            <w:rPr>
              <w:rFonts w:ascii="Arial" w:hAnsi="Arial" w:cs="Arial"/>
            </w:rPr>
          </w:pPr>
        </w:p>
        <w:p w14:paraId="0907121A" w14:textId="77777777" w:rsidR="001B18D3" w:rsidRPr="00D22BBB" w:rsidRDefault="001B18D3">
          <w:pPr>
            <w:rPr>
              <w:rFonts w:ascii="Arial" w:hAnsi="Arial" w:cs="Arial"/>
            </w:rPr>
          </w:pPr>
        </w:p>
        <w:p w14:paraId="6F4E180E" w14:textId="77777777" w:rsidR="001B18D3" w:rsidRPr="00D22BBB" w:rsidRDefault="001B18D3">
          <w:pPr>
            <w:rPr>
              <w:rFonts w:ascii="Arial" w:hAnsi="Arial" w:cs="Arial"/>
            </w:rPr>
          </w:pPr>
        </w:p>
        <w:p w14:paraId="21FDBC29" w14:textId="77777777" w:rsidR="001B18D3" w:rsidRPr="00D22BBB" w:rsidRDefault="001B18D3">
          <w:pPr>
            <w:rPr>
              <w:rFonts w:ascii="Arial" w:hAnsi="Arial" w:cs="Arial"/>
            </w:rPr>
          </w:pPr>
        </w:p>
        <w:p w14:paraId="1E283A1A" w14:textId="77777777" w:rsidR="001B18D3" w:rsidRPr="00D22BBB" w:rsidRDefault="001B18D3">
          <w:pPr>
            <w:rPr>
              <w:rFonts w:ascii="Arial" w:hAnsi="Arial" w:cs="Arial"/>
            </w:rPr>
          </w:pPr>
        </w:p>
        <w:p w14:paraId="0849BCAF" w14:textId="77777777" w:rsidR="001B18D3" w:rsidRPr="00D22BBB" w:rsidRDefault="001B18D3">
          <w:pPr>
            <w:rPr>
              <w:rFonts w:ascii="Arial" w:hAnsi="Arial" w:cs="Arial"/>
            </w:rPr>
          </w:pPr>
        </w:p>
        <w:p w14:paraId="0FD832C2" w14:textId="77777777" w:rsidR="001B18D3" w:rsidRPr="00D22BBB" w:rsidRDefault="001B18D3">
          <w:pPr>
            <w:rPr>
              <w:rFonts w:ascii="Arial" w:hAnsi="Arial" w:cs="Arial"/>
            </w:rPr>
          </w:pPr>
        </w:p>
        <w:p w14:paraId="74200441" w14:textId="77777777" w:rsidR="00DC59B6" w:rsidRPr="00D22BBB" w:rsidRDefault="005A50AE" w:rsidP="00175480">
          <w:pPr>
            <w:jc w:val="both"/>
            <w:rPr>
              <w:rFonts w:ascii="Arial" w:hAnsi="Arial" w:cs="Arial"/>
              <w:sz w:val="36"/>
              <w:szCs w:val="36"/>
            </w:rPr>
          </w:pPr>
          <w:r w:rsidRPr="00D22BBB">
            <w:rPr>
              <w:rFonts w:ascii="Arial" w:hAnsi="Arial" w:cs="Arial"/>
              <w:noProof/>
            </w:rPr>
            <mc:AlternateContent>
              <mc:Choice Requires="wpg">
                <w:drawing>
                  <wp:anchor distT="0" distB="0" distL="114300" distR="114300" simplePos="0" relativeHeight="251661312" behindDoc="0" locked="0" layoutInCell="1" allowOverlap="1" wp14:anchorId="2FB02141" wp14:editId="12F88E76">
                    <wp:simplePos x="0" y="0"/>
                    <wp:positionH relativeFrom="margin">
                      <wp:posOffset>-327991</wp:posOffset>
                    </wp:positionH>
                    <wp:positionV relativeFrom="paragraph">
                      <wp:posOffset>592455</wp:posOffset>
                    </wp:positionV>
                    <wp:extent cx="6697345" cy="1175385"/>
                    <wp:effectExtent l="19050" t="19050" r="46355" b="6286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345" cy="1175385"/>
                              <a:chOff x="0" y="0"/>
                              <a:chExt cx="66973" cy="11753"/>
                            </a:xfrm>
                          </wpg:grpSpPr>
                          <wps:wsp>
                            <wps:cNvPr id="2" name="Rounded Rectangle 4"/>
                            <wps:cNvSpPr>
                              <a:spLocks noChangeArrowheads="1"/>
                            </wps:cNvSpPr>
                            <wps:spPr bwMode="auto">
                              <a:xfrm>
                                <a:off x="0" y="0"/>
                                <a:ext cx="66973" cy="11753"/>
                              </a:xfrm>
                              <a:prstGeom prst="roundRect">
                                <a:avLst>
                                  <a:gd name="adj" fmla="val 16667"/>
                                </a:avLst>
                              </a:prstGeom>
                              <a:solidFill>
                                <a:srgbClr val="FF3300"/>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ctr" anchorCtr="0" upright="1">
                              <a:noAutofit/>
                            </wps:bodyPr>
                          </wps:wsp>
                          <wps:wsp>
                            <wps:cNvPr id="3" name="Text Box 2"/>
                            <wps:cNvSpPr txBox="1">
                              <a:spLocks noChangeArrowheads="1"/>
                            </wps:cNvSpPr>
                            <wps:spPr bwMode="auto">
                              <a:xfrm>
                                <a:off x="2256" y="712"/>
                                <a:ext cx="59466" cy="1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DA8D49" w14:textId="77777777" w:rsidR="00BE337D" w:rsidRDefault="00BE337D">
                                  <w:pPr>
                                    <w:rPr>
                                      <w:rFonts w:ascii="Arial" w:hAnsi="Arial" w:cs="Arial"/>
                                      <w:color w:val="FFFFFF" w:themeColor="background1"/>
                                      <w:sz w:val="44"/>
                                      <w:szCs w:val="44"/>
                                    </w:rPr>
                                  </w:pPr>
                                  <w:r>
                                    <w:rPr>
                                      <w:rFonts w:ascii="Arial" w:hAnsi="Arial" w:cs="Arial"/>
                                      <w:color w:val="FFFFFF" w:themeColor="background1"/>
                                      <w:sz w:val="44"/>
                                      <w:szCs w:val="44"/>
                                    </w:rPr>
                                    <w:t xml:space="preserve">Emergency </w:t>
                                  </w:r>
                                  <w:r w:rsidR="00A200E1" w:rsidRPr="00BE337D">
                                    <w:rPr>
                                      <w:rFonts w:ascii="Arial" w:hAnsi="Arial" w:cs="Arial"/>
                                      <w:color w:val="FFFFFF" w:themeColor="background1"/>
                                      <w:sz w:val="44"/>
                                      <w:szCs w:val="44"/>
                                    </w:rPr>
                                    <w:t xml:space="preserve">Evacuation Meeting </w:t>
                                  </w:r>
                                </w:p>
                                <w:p w14:paraId="326B06A8" w14:textId="73E2B075" w:rsidR="00A200E1" w:rsidRPr="00BE337D" w:rsidRDefault="002229F4">
                                  <w:pPr>
                                    <w:rPr>
                                      <w:rFonts w:ascii="Arial" w:hAnsi="Arial" w:cs="Arial"/>
                                      <w:color w:val="FFFFFF" w:themeColor="background1"/>
                                      <w:sz w:val="44"/>
                                      <w:szCs w:val="44"/>
                                    </w:rPr>
                                  </w:pPr>
                                  <w:r w:rsidRPr="00BE337D">
                                    <w:rPr>
                                      <w:rFonts w:ascii="Arial" w:hAnsi="Arial" w:cs="Arial"/>
                                      <w:color w:val="FFFFFF" w:themeColor="background1"/>
                                      <w:sz w:val="44"/>
                                      <w:szCs w:val="44"/>
                                    </w:rPr>
                                    <w:t>Location:</w:t>
                                  </w:r>
                                  <w:r>
                                    <w:rPr>
                                      <w:rFonts w:ascii="Arial" w:hAnsi="Arial" w:cs="Arial"/>
                                      <w:color w:val="FFFFFF" w:themeColor="background1"/>
                                      <w:sz w:val="44"/>
                                      <w:szCs w:val="44"/>
                                    </w:rPr>
                                    <w:t xml:space="preserve"> _</w:t>
                                  </w:r>
                                  <w:r w:rsidR="00BE337D">
                                    <w:rPr>
                                      <w:rFonts w:ascii="Arial" w:hAnsi="Arial" w:cs="Arial"/>
                                      <w:color w:val="FFFFFF" w:themeColor="background1"/>
                                      <w:sz w:val="44"/>
                                      <w:szCs w:val="44"/>
                                    </w:rPr>
                                    <w:t xml:space="preserve">_________________________ </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02141" id="Group 5" o:spid="_x0000_s1027" style="position:absolute;left:0;text-align:left;margin-left:-25.85pt;margin-top:46.65pt;width:527.35pt;height:92.55pt;z-index:251661312;mso-position-horizontal-relative:margin" coordsize="66973,1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">
                    <v:roundrect id="Rounded Rectangle 4" o:spid="_x0000_s1028" style="position:absolute;width:66973;height:117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" fillcolor="#f30" strokecolor="#f2f2f2 [3041]" strokeweight="3pt">
                      <v:shadow on="t" color="#974706 [1609]" opacity=".5" offset="1pt"/>
                    </v:roundrect>
                    <v:shapetype id="_x0000_t202" coordsize="21600,21600" o:spt="202" path="m,l,21600r21600,l21600,xe">
                      <v:stroke joinstyle="miter"/>
                      <v:path gradientshapeok="t" o:connecttype="rect"/>
                    </v:shapetype>
                    <v:shape id="Text Box 2" o:spid="_x0000_s1029" type="#_x0000_t202" style="position:absolute;left:2256;top:712;width:59466;height:11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14:paraId="43DA8D49" w14:textId="77777777" w:rsidR="00BE337D" w:rsidRDefault="00BE337D">
                            <w:pPr>
                              <w:rPr>
                                <w:rFonts w:ascii="Arial" w:hAnsi="Arial" w:cs="Arial"/>
                                <w:color w:val="FFFFFF" w:themeColor="background1"/>
                                <w:sz w:val="44"/>
                                <w:szCs w:val="44"/>
                              </w:rPr>
                            </w:pPr>
                            <w:r>
                              <w:rPr>
                                <w:rFonts w:ascii="Arial" w:hAnsi="Arial" w:cs="Arial"/>
                                <w:color w:val="FFFFFF" w:themeColor="background1"/>
                                <w:sz w:val="44"/>
                                <w:szCs w:val="44"/>
                              </w:rPr>
                              <w:t xml:space="preserve">Emergency </w:t>
                            </w:r>
                            <w:r w:rsidR="00A200E1" w:rsidRPr="00BE337D">
                              <w:rPr>
                                <w:rFonts w:ascii="Arial" w:hAnsi="Arial" w:cs="Arial"/>
                                <w:color w:val="FFFFFF" w:themeColor="background1"/>
                                <w:sz w:val="44"/>
                                <w:szCs w:val="44"/>
                              </w:rPr>
                              <w:t xml:space="preserve">Evacuation Meeting </w:t>
                            </w:r>
                          </w:p>
                          <w:p w14:paraId="326B06A8" w14:textId="73E2B075" w:rsidR="00A200E1" w:rsidRPr="00BE337D" w:rsidRDefault="002229F4">
                            <w:pPr>
                              <w:rPr>
                                <w:rFonts w:ascii="Arial" w:hAnsi="Arial" w:cs="Arial"/>
                                <w:color w:val="FFFFFF" w:themeColor="background1"/>
                                <w:sz w:val="44"/>
                                <w:szCs w:val="44"/>
                              </w:rPr>
                            </w:pPr>
                            <w:r w:rsidRPr="00BE337D">
                              <w:rPr>
                                <w:rFonts w:ascii="Arial" w:hAnsi="Arial" w:cs="Arial"/>
                                <w:color w:val="FFFFFF" w:themeColor="background1"/>
                                <w:sz w:val="44"/>
                                <w:szCs w:val="44"/>
                              </w:rPr>
                              <w:t>Location:</w:t>
                            </w:r>
                            <w:r>
                              <w:rPr>
                                <w:rFonts w:ascii="Arial" w:hAnsi="Arial" w:cs="Arial"/>
                                <w:color w:val="FFFFFF" w:themeColor="background1"/>
                                <w:sz w:val="44"/>
                                <w:szCs w:val="44"/>
                              </w:rPr>
                              <w:t xml:space="preserve"> _</w:t>
                            </w:r>
                            <w:r w:rsidR="00BE337D">
                              <w:rPr>
                                <w:rFonts w:ascii="Arial" w:hAnsi="Arial" w:cs="Arial"/>
                                <w:color w:val="FFFFFF" w:themeColor="background1"/>
                                <w:sz w:val="44"/>
                                <w:szCs w:val="44"/>
                              </w:rPr>
                              <w:t xml:space="preserve">_________________________ </w:t>
                            </w:r>
                          </w:p>
                        </w:txbxContent>
                      </v:textbox>
                    </v:shape>
                    <w10:wrap anchorx="margin"/>
                  </v:group>
                </w:pict>
              </mc:Fallback>
            </mc:AlternateContent>
          </w:r>
        </w:p>
      </w:sdtContent>
    </w:sdt>
    <w:sdt>
      <w:sdtPr>
        <w:rPr>
          <w:rFonts w:ascii="Arial" w:eastAsiaTheme="minorHAnsi" w:hAnsi="Arial" w:cs="Arial"/>
          <w:b w:val="0"/>
          <w:bCs w:val="0"/>
          <w:color w:val="auto"/>
          <w:sz w:val="24"/>
          <w:szCs w:val="22"/>
          <w:lang w:eastAsia="en-US"/>
        </w:rPr>
        <w:id w:val="-1344927887"/>
        <w:docPartObj>
          <w:docPartGallery w:val="Table of Contents"/>
          <w:docPartUnique/>
        </w:docPartObj>
      </w:sdtPr>
      <w:sdtEndPr>
        <w:rPr>
          <w:noProof/>
        </w:rPr>
      </w:sdtEndPr>
      <w:sdtContent>
        <w:p w14:paraId="0B503245" w14:textId="77777777" w:rsidR="00175480" w:rsidRPr="00D22BBB" w:rsidRDefault="00175480" w:rsidP="00175480">
          <w:pPr>
            <w:pStyle w:val="TOCHeading"/>
            <w:jc w:val="center"/>
            <w:rPr>
              <w:rFonts w:ascii="Arial" w:eastAsiaTheme="minorHAnsi" w:hAnsi="Arial" w:cs="Arial"/>
              <w:b w:val="0"/>
              <w:bCs w:val="0"/>
              <w:color w:val="auto"/>
              <w:sz w:val="24"/>
              <w:szCs w:val="22"/>
              <w:lang w:eastAsia="en-US"/>
            </w:rPr>
          </w:pPr>
        </w:p>
        <w:p w14:paraId="1EA52FE6" w14:textId="77777777" w:rsidR="000D27FA" w:rsidRPr="000B225D" w:rsidRDefault="000D27FA" w:rsidP="00175480">
          <w:pPr>
            <w:pStyle w:val="TOCHeading"/>
            <w:jc w:val="center"/>
            <w:rPr>
              <w:rFonts w:ascii="Arial" w:hAnsi="Arial" w:cs="Arial"/>
              <w:color w:val="17365D" w:themeColor="text2" w:themeShade="BF"/>
            </w:rPr>
          </w:pPr>
          <w:r w:rsidRPr="000B225D">
            <w:rPr>
              <w:rFonts w:ascii="Arial" w:hAnsi="Arial" w:cs="Arial"/>
              <w:color w:val="17365D" w:themeColor="text2" w:themeShade="BF"/>
            </w:rPr>
            <w:t>Contents</w:t>
          </w:r>
        </w:p>
        <w:p w14:paraId="422B5230" w14:textId="77777777" w:rsidR="005A50AE" w:rsidRPr="000B225D" w:rsidRDefault="005A50AE" w:rsidP="005A50AE">
          <w:pPr>
            <w:rPr>
              <w:rFonts w:ascii="Arial" w:hAnsi="Arial" w:cs="Arial"/>
              <w:lang w:eastAsia="ja-JP"/>
            </w:rPr>
          </w:pPr>
        </w:p>
        <w:p w14:paraId="1B4FB71B" w14:textId="576A97C2" w:rsidR="000B225D" w:rsidRPr="000B225D" w:rsidRDefault="008E04AA">
          <w:pPr>
            <w:pStyle w:val="TOC1"/>
            <w:tabs>
              <w:tab w:val="right" w:leader="dot" w:pos="9350"/>
            </w:tabs>
            <w:rPr>
              <w:rFonts w:ascii="Arial" w:eastAsiaTheme="minorEastAsia" w:hAnsi="Arial" w:cs="Arial"/>
              <w:noProof/>
              <w:sz w:val="22"/>
            </w:rPr>
          </w:pPr>
          <w:r w:rsidRPr="000B225D">
            <w:rPr>
              <w:rFonts w:ascii="Arial" w:hAnsi="Arial" w:cs="Arial"/>
            </w:rPr>
            <w:fldChar w:fldCharType="begin"/>
          </w:r>
          <w:r w:rsidR="000D27FA" w:rsidRPr="000B225D">
            <w:rPr>
              <w:rFonts w:ascii="Arial" w:hAnsi="Arial" w:cs="Arial"/>
            </w:rPr>
            <w:instrText xml:space="preserve"> TOC \o "1-3" \h \z \u </w:instrText>
          </w:r>
          <w:r w:rsidRPr="000B225D">
            <w:rPr>
              <w:rFonts w:ascii="Arial" w:hAnsi="Arial" w:cs="Arial"/>
            </w:rPr>
            <w:fldChar w:fldCharType="separate"/>
          </w:r>
          <w:hyperlink w:anchor="_Toc117840706" w:history="1">
            <w:r w:rsidR="000B225D" w:rsidRPr="000B225D">
              <w:rPr>
                <w:rStyle w:val="Hyperlink"/>
                <w:rFonts w:ascii="Arial" w:hAnsi="Arial" w:cs="Arial"/>
                <w:noProof/>
                <w:color w:val="auto"/>
              </w:rPr>
              <w:t>Introduction and Purpose</w:t>
            </w:r>
            <w:r w:rsidR="000B225D" w:rsidRPr="000B225D">
              <w:rPr>
                <w:rFonts w:ascii="Arial" w:hAnsi="Arial" w:cs="Arial"/>
                <w:noProof/>
                <w:webHidden/>
              </w:rPr>
              <w:tab/>
            </w:r>
            <w:r w:rsidR="000B225D" w:rsidRPr="000B225D">
              <w:rPr>
                <w:rFonts w:ascii="Arial" w:hAnsi="Arial" w:cs="Arial"/>
                <w:noProof/>
                <w:webHidden/>
              </w:rPr>
              <w:fldChar w:fldCharType="begin"/>
            </w:r>
            <w:r w:rsidR="000B225D" w:rsidRPr="000B225D">
              <w:rPr>
                <w:rFonts w:ascii="Arial" w:hAnsi="Arial" w:cs="Arial"/>
                <w:noProof/>
                <w:webHidden/>
              </w:rPr>
              <w:instrText xml:space="preserve"> PAGEREF _Toc117840706 \h </w:instrText>
            </w:r>
            <w:r w:rsidR="000B225D" w:rsidRPr="000B225D">
              <w:rPr>
                <w:rFonts w:ascii="Arial" w:hAnsi="Arial" w:cs="Arial"/>
                <w:noProof/>
                <w:webHidden/>
              </w:rPr>
            </w:r>
            <w:r w:rsidR="000B225D" w:rsidRPr="000B225D">
              <w:rPr>
                <w:rFonts w:ascii="Arial" w:hAnsi="Arial" w:cs="Arial"/>
                <w:noProof/>
                <w:webHidden/>
              </w:rPr>
              <w:fldChar w:fldCharType="separate"/>
            </w:r>
            <w:r w:rsidR="000B225D" w:rsidRPr="000B225D">
              <w:rPr>
                <w:rFonts w:ascii="Arial" w:hAnsi="Arial" w:cs="Arial"/>
                <w:noProof/>
                <w:webHidden/>
              </w:rPr>
              <w:t>2</w:t>
            </w:r>
            <w:r w:rsidR="000B225D" w:rsidRPr="000B225D">
              <w:rPr>
                <w:rFonts w:ascii="Arial" w:hAnsi="Arial" w:cs="Arial"/>
                <w:noProof/>
                <w:webHidden/>
              </w:rPr>
              <w:fldChar w:fldCharType="end"/>
            </w:r>
          </w:hyperlink>
        </w:p>
        <w:p w14:paraId="5C304C1E" w14:textId="04CCF493" w:rsidR="000B225D" w:rsidRPr="000B225D" w:rsidRDefault="000C279C">
          <w:pPr>
            <w:pStyle w:val="TOC1"/>
            <w:tabs>
              <w:tab w:val="right" w:leader="dot" w:pos="9350"/>
            </w:tabs>
            <w:rPr>
              <w:rFonts w:ascii="Arial" w:eastAsiaTheme="minorEastAsia" w:hAnsi="Arial" w:cs="Arial"/>
              <w:noProof/>
              <w:sz w:val="22"/>
            </w:rPr>
          </w:pPr>
          <w:hyperlink w:anchor="_Toc117840707" w:history="1">
            <w:r w:rsidR="000B225D" w:rsidRPr="000B225D">
              <w:rPr>
                <w:rStyle w:val="Hyperlink"/>
                <w:rFonts w:ascii="Arial" w:hAnsi="Arial" w:cs="Arial"/>
                <w:noProof/>
                <w:color w:val="auto"/>
              </w:rPr>
              <w:t>Goals</w:t>
            </w:r>
            <w:r w:rsidR="000B225D" w:rsidRPr="000B225D">
              <w:rPr>
                <w:rFonts w:ascii="Arial" w:hAnsi="Arial" w:cs="Arial"/>
                <w:noProof/>
                <w:webHidden/>
              </w:rPr>
              <w:tab/>
            </w:r>
            <w:r w:rsidR="000B225D" w:rsidRPr="000B225D">
              <w:rPr>
                <w:rFonts w:ascii="Arial" w:hAnsi="Arial" w:cs="Arial"/>
                <w:noProof/>
                <w:webHidden/>
              </w:rPr>
              <w:fldChar w:fldCharType="begin"/>
            </w:r>
            <w:r w:rsidR="000B225D" w:rsidRPr="000B225D">
              <w:rPr>
                <w:rFonts w:ascii="Arial" w:hAnsi="Arial" w:cs="Arial"/>
                <w:noProof/>
                <w:webHidden/>
              </w:rPr>
              <w:instrText xml:space="preserve"> PAGEREF _Toc117840707 \h </w:instrText>
            </w:r>
            <w:r w:rsidR="000B225D" w:rsidRPr="000B225D">
              <w:rPr>
                <w:rFonts w:ascii="Arial" w:hAnsi="Arial" w:cs="Arial"/>
                <w:noProof/>
                <w:webHidden/>
              </w:rPr>
            </w:r>
            <w:r w:rsidR="000B225D" w:rsidRPr="000B225D">
              <w:rPr>
                <w:rFonts w:ascii="Arial" w:hAnsi="Arial" w:cs="Arial"/>
                <w:noProof/>
                <w:webHidden/>
              </w:rPr>
              <w:fldChar w:fldCharType="separate"/>
            </w:r>
            <w:r w:rsidR="000B225D" w:rsidRPr="000B225D">
              <w:rPr>
                <w:rFonts w:ascii="Arial" w:hAnsi="Arial" w:cs="Arial"/>
                <w:noProof/>
                <w:webHidden/>
              </w:rPr>
              <w:t>2</w:t>
            </w:r>
            <w:r w:rsidR="000B225D" w:rsidRPr="000B225D">
              <w:rPr>
                <w:rFonts w:ascii="Arial" w:hAnsi="Arial" w:cs="Arial"/>
                <w:noProof/>
                <w:webHidden/>
              </w:rPr>
              <w:fldChar w:fldCharType="end"/>
            </w:r>
          </w:hyperlink>
        </w:p>
        <w:p w14:paraId="43E4F569" w14:textId="28559D25" w:rsidR="000B225D" w:rsidRPr="000B225D" w:rsidRDefault="000C279C">
          <w:pPr>
            <w:pStyle w:val="TOC1"/>
            <w:tabs>
              <w:tab w:val="right" w:leader="dot" w:pos="9350"/>
            </w:tabs>
            <w:rPr>
              <w:rFonts w:ascii="Arial" w:eastAsiaTheme="minorEastAsia" w:hAnsi="Arial" w:cs="Arial"/>
              <w:noProof/>
              <w:sz w:val="22"/>
            </w:rPr>
          </w:pPr>
          <w:hyperlink w:anchor="_Toc117840708" w:history="1">
            <w:r w:rsidR="000B225D" w:rsidRPr="000B225D">
              <w:rPr>
                <w:rStyle w:val="Hyperlink"/>
                <w:rFonts w:ascii="Arial" w:hAnsi="Arial" w:cs="Arial"/>
                <w:noProof/>
                <w:color w:val="auto"/>
              </w:rPr>
              <w:t>Applicability and Scope</w:t>
            </w:r>
            <w:r w:rsidR="000B225D" w:rsidRPr="000B225D">
              <w:rPr>
                <w:rFonts w:ascii="Arial" w:hAnsi="Arial" w:cs="Arial"/>
                <w:noProof/>
                <w:webHidden/>
              </w:rPr>
              <w:tab/>
            </w:r>
            <w:r w:rsidR="000B225D" w:rsidRPr="000B225D">
              <w:rPr>
                <w:rFonts w:ascii="Arial" w:hAnsi="Arial" w:cs="Arial"/>
                <w:noProof/>
                <w:webHidden/>
              </w:rPr>
              <w:fldChar w:fldCharType="begin"/>
            </w:r>
            <w:r w:rsidR="000B225D" w:rsidRPr="000B225D">
              <w:rPr>
                <w:rFonts w:ascii="Arial" w:hAnsi="Arial" w:cs="Arial"/>
                <w:noProof/>
                <w:webHidden/>
              </w:rPr>
              <w:instrText xml:space="preserve"> PAGEREF _Toc117840708 \h </w:instrText>
            </w:r>
            <w:r w:rsidR="000B225D" w:rsidRPr="000B225D">
              <w:rPr>
                <w:rFonts w:ascii="Arial" w:hAnsi="Arial" w:cs="Arial"/>
                <w:noProof/>
                <w:webHidden/>
              </w:rPr>
            </w:r>
            <w:r w:rsidR="000B225D" w:rsidRPr="000B225D">
              <w:rPr>
                <w:rFonts w:ascii="Arial" w:hAnsi="Arial" w:cs="Arial"/>
                <w:noProof/>
                <w:webHidden/>
              </w:rPr>
              <w:fldChar w:fldCharType="separate"/>
            </w:r>
            <w:r w:rsidR="000B225D" w:rsidRPr="000B225D">
              <w:rPr>
                <w:rFonts w:ascii="Arial" w:hAnsi="Arial" w:cs="Arial"/>
                <w:noProof/>
                <w:webHidden/>
              </w:rPr>
              <w:t>2</w:t>
            </w:r>
            <w:r w:rsidR="000B225D" w:rsidRPr="000B225D">
              <w:rPr>
                <w:rFonts w:ascii="Arial" w:hAnsi="Arial" w:cs="Arial"/>
                <w:noProof/>
                <w:webHidden/>
              </w:rPr>
              <w:fldChar w:fldCharType="end"/>
            </w:r>
          </w:hyperlink>
        </w:p>
        <w:p w14:paraId="41A7A72B" w14:textId="06DDB562" w:rsidR="000B225D" w:rsidRPr="000B225D" w:rsidRDefault="000C279C">
          <w:pPr>
            <w:pStyle w:val="TOC1"/>
            <w:tabs>
              <w:tab w:val="right" w:leader="dot" w:pos="9350"/>
            </w:tabs>
            <w:rPr>
              <w:rFonts w:ascii="Arial" w:eastAsiaTheme="minorEastAsia" w:hAnsi="Arial" w:cs="Arial"/>
              <w:noProof/>
              <w:sz w:val="22"/>
            </w:rPr>
          </w:pPr>
          <w:hyperlink w:anchor="_Toc117840709" w:history="1">
            <w:r w:rsidR="000B225D" w:rsidRPr="000B225D">
              <w:rPr>
                <w:rStyle w:val="Hyperlink"/>
                <w:rFonts w:ascii="Arial" w:hAnsi="Arial" w:cs="Arial"/>
                <w:noProof/>
                <w:color w:val="auto"/>
              </w:rPr>
              <w:t>Responsibility</w:t>
            </w:r>
            <w:r w:rsidR="000B225D" w:rsidRPr="000B225D">
              <w:rPr>
                <w:rFonts w:ascii="Arial" w:hAnsi="Arial" w:cs="Arial"/>
                <w:noProof/>
                <w:webHidden/>
              </w:rPr>
              <w:tab/>
            </w:r>
            <w:r w:rsidR="000B225D" w:rsidRPr="000B225D">
              <w:rPr>
                <w:rFonts w:ascii="Arial" w:hAnsi="Arial" w:cs="Arial"/>
                <w:noProof/>
                <w:webHidden/>
              </w:rPr>
              <w:fldChar w:fldCharType="begin"/>
            </w:r>
            <w:r w:rsidR="000B225D" w:rsidRPr="000B225D">
              <w:rPr>
                <w:rFonts w:ascii="Arial" w:hAnsi="Arial" w:cs="Arial"/>
                <w:noProof/>
                <w:webHidden/>
              </w:rPr>
              <w:instrText xml:space="preserve"> PAGEREF _Toc117840709 \h </w:instrText>
            </w:r>
            <w:r w:rsidR="000B225D" w:rsidRPr="000B225D">
              <w:rPr>
                <w:rFonts w:ascii="Arial" w:hAnsi="Arial" w:cs="Arial"/>
                <w:noProof/>
                <w:webHidden/>
              </w:rPr>
            </w:r>
            <w:r w:rsidR="000B225D" w:rsidRPr="000B225D">
              <w:rPr>
                <w:rFonts w:ascii="Arial" w:hAnsi="Arial" w:cs="Arial"/>
                <w:noProof/>
                <w:webHidden/>
              </w:rPr>
              <w:fldChar w:fldCharType="separate"/>
            </w:r>
            <w:r w:rsidR="000B225D" w:rsidRPr="000B225D">
              <w:rPr>
                <w:rFonts w:ascii="Arial" w:hAnsi="Arial" w:cs="Arial"/>
                <w:noProof/>
                <w:webHidden/>
              </w:rPr>
              <w:t>2</w:t>
            </w:r>
            <w:r w:rsidR="000B225D" w:rsidRPr="000B225D">
              <w:rPr>
                <w:rFonts w:ascii="Arial" w:hAnsi="Arial" w:cs="Arial"/>
                <w:noProof/>
                <w:webHidden/>
              </w:rPr>
              <w:fldChar w:fldCharType="end"/>
            </w:r>
          </w:hyperlink>
        </w:p>
        <w:p w14:paraId="57C4F748" w14:textId="294B403D" w:rsidR="000B225D" w:rsidRPr="000B225D" w:rsidRDefault="000C279C">
          <w:pPr>
            <w:pStyle w:val="TOC1"/>
            <w:tabs>
              <w:tab w:val="right" w:leader="dot" w:pos="9350"/>
            </w:tabs>
            <w:rPr>
              <w:rFonts w:ascii="Arial" w:eastAsiaTheme="minorEastAsia" w:hAnsi="Arial" w:cs="Arial"/>
              <w:noProof/>
              <w:sz w:val="22"/>
            </w:rPr>
          </w:pPr>
          <w:hyperlink w:anchor="_Toc117840710" w:history="1">
            <w:r w:rsidR="000B225D" w:rsidRPr="000B225D">
              <w:rPr>
                <w:rStyle w:val="Hyperlink"/>
                <w:rFonts w:ascii="Arial" w:hAnsi="Arial" w:cs="Arial"/>
                <w:noProof/>
                <w:color w:val="auto"/>
              </w:rPr>
              <w:t>Order of Succession</w:t>
            </w:r>
            <w:r w:rsidR="000B225D" w:rsidRPr="000B225D">
              <w:rPr>
                <w:rFonts w:ascii="Arial" w:hAnsi="Arial" w:cs="Arial"/>
                <w:noProof/>
                <w:webHidden/>
              </w:rPr>
              <w:tab/>
            </w:r>
            <w:r w:rsidR="000B225D" w:rsidRPr="000B225D">
              <w:rPr>
                <w:rFonts w:ascii="Arial" w:hAnsi="Arial" w:cs="Arial"/>
                <w:noProof/>
                <w:webHidden/>
              </w:rPr>
              <w:fldChar w:fldCharType="begin"/>
            </w:r>
            <w:r w:rsidR="000B225D" w:rsidRPr="000B225D">
              <w:rPr>
                <w:rFonts w:ascii="Arial" w:hAnsi="Arial" w:cs="Arial"/>
                <w:noProof/>
                <w:webHidden/>
              </w:rPr>
              <w:instrText xml:space="preserve"> PAGEREF _Toc117840710 \h </w:instrText>
            </w:r>
            <w:r w:rsidR="000B225D" w:rsidRPr="000B225D">
              <w:rPr>
                <w:rFonts w:ascii="Arial" w:hAnsi="Arial" w:cs="Arial"/>
                <w:noProof/>
                <w:webHidden/>
              </w:rPr>
            </w:r>
            <w:r w:rsidR="000B225D" w:rsidRPr="000B225D">
              <w:rPr>
                <w:rFonts w:ascii="Arial" w:hAnsi="Arial" w:cs="Arial"/>
                <w:noProof/>
                <w:webHidden/>
              </w:rPr>
              <w:fldChar w:fldCharType="separate"/>
            </w:r>
            <w:r w:rsidR="000B225D" w:rsidRPr="000B225D">
              <w:rPr>
                <w:rFonts w:ascii="Arial" w:hAnsi="Arial" w:cs="Arial"/>
                <w:noProof/>
                <w:webHidden/>
              </w:rPr>
              <w:t>2</w:t>
            </w:r>
            <w:r w:rsidR="000B225D" w:rsidRPr="000B225D">
              <w:rPr>
                <w:rFonts w:ascii="Arial" w:hAnsi="Arial" w:cs="Arial"/>
                <w:noProof/>
                <w:webHidden/>
              </w:rPr>
              <w:fldChar w:fldCharType="end"/>
            </w:r>
          </w:hyperlink>
        </w:p>
        <w:p w14:paraId="3A4F7D1E" w14:textId="64811797" w:rsidR="000B225D" w:rsidRPr="000B225D" w:rsidRDefault="000C279C">
          <w:pPr>
            <w:pStyle w:val="TOC1"/>
            <w:tabs>
              <w:tab w:val="right" w:leader="dot" w:pos="9350"/>
            </w:tabs>
            <w:rPr>
              <w:rFonts w:ascii="Arial" w:eastAsiaTheme="minorEastAsia" w:hAnsi="Arial" w:cs="Arial"/>
              <w:noProof/>
              <w:sz w:val="22"/>
            </w:rPr>
          </w:pPr>
          <w:hyperlink w:anchor="_Toc117840711" w:history="1">
            <w:r w:rsidR="000B225D" w:rsidRPr="000B225D">
              <w:rPr>
                <w:rStyle w:val="Hyperlink"/>
                <w:rFonts w:ascii="Arial" w:hAnsi="Arial" w:cs="Arial"/>
                <w:noProof/>
                <w:color w:val="auto"/>
              </w:rPr>
              <w:t>Emergency Communications</w:t>
            </w:r>
            <w:r w:rsidR="000B225D" w:rsidRPr="000B225D">
              <w:rPr>
                <w:rFonts w:ascii="Arial" w:hAnsi="Arial" w:cs="Arial"/>
                <w:noProof/>
                <w:webHidden/>
              </w:rPr>
              <w:tab/>
            </w:r>
            <w:r w:rsidR="000B225D" w:rsidRPr="000B225D">
              <w:rPr>
                <w:rFonts w:ascii="Arial" w:hAnsi="Arial" w:cs="Arial"/>
                <w:noProof/>
                <w:webHidden/>
              </w:rPr>
              <w:fldChar w:fldCharType="begin"/>
            </w:r>
            <w:r w:rsidR="000B225D" w:rsidRPr="000B225D">
              <w:rPr>
                <w:rFonts w:ascii="Arial" w:hAnsi="Arial" w:cs="Arial"/>
                <w:noProof/>
                <w:webHidden/>
              </w:rPr>
              <w:instrText xml:space="preserve"> PAGEREF _Toc117840711 \h </w:instrText>
            </w:r>
            <w:r w:rsidR="000B225D" w:rsidRPr="000B225D">
              <w:rPr>
                <w:rFonts w:ascii="Arial" w:hAnsi="Arial" w:cs="Arial"/>
                <w:noProof/>
                <w:webHidden/>
              </w:rPr>
            </w:r>
            <w:r w:rsidR="000B225D" w:rsidRPr="000B225D">
              <w:rPr>
                <w:rFonts w:ascii="Arial" w:hAnsi="Arial" w:cs="Arial"/>
                <w:noProof/>
                <w:webHidden/>
              </w:rPr>
              <w:fldChar w:fldCharType="separate"/>
            </w:r>
            <w:r w:rsidR="000B225D" w:rsidRPr="000B225D">
              <w:rPr>
                <w:rFonts w:ascii="Arial" w:hAnsi="Arial" w:cs="Arial"/>
                <w:noProof/>
                <w:webHidden/>
              </w:rPr>
              <w:t>3</w:t>
            </w:r>
            <w:r w:rsidR="000B225D" w:rsidRPr="000B225D">
              <w:rPr>
                <w:rFonts w:ascii="Arial" w:hAnsi="Arial" w:cs="Arial"/>
                <w:noProof/>
                <w:webHidden/>
              </w:rPr>
              <w:fldChar w:fldCharType="end"/>
            </w:r>
          </w:hyperlink>
        </w:p>
        <w:p w14:paraId="167FBA53" w14:textId="38BB1240" w:rsidR="000B225D" w:rsidRPr="000B225D" w:rsidRDefault="000C279C">
          <w:pPr>
            <w:pStyle w:val="TOC1"/>
            <w:tabs>
              <w:tab w:val="right" w:leader="dot" w:pos="9350"/>
            </w:tabs>
            <w:rPr>
              <w:rFonts w:ascii="Arial" w:eastAsiaTheme="minorEastAsia" w:hAnsi="Arial" w:cs="Arial"/>
              <w:noProof/>
              <w:sz w:val="22"/>
            </w:rPr>
          </w:pPr>
          <w:hyperlink w:anchor="_Toc117840712" w:history="1">
            <w:r w:rsidR="000B225D" w:rsidRPr="000B225D">
              <w:rPr>
                <w:rStyle w:val="Hyperlink"/>
                <w:rFonts w:ascii="Arial" w:hAnsi="Arial" w:cs="Arial"/>
                <w:noProof/>
                <w:color w:val="auto"/>
              </w:rPr>
              <w:t>Miner Alert</w:t>
            </w:r>
            <w:r w:rsidR="000B225D" w:rsidRPr="000B225D">
              <w:rPr>
                <w:rFonts w:ascii="Arial" w:hAnsi="Arial" w:cs="Arial"/>
                <w:noProof/>
                <w:webHidden/>
              </w:rPr>
              <w:tab/>
            </w:r>
            <w:r w:rsidR="000B225D" w:rsidRPr="000B225D">
              <w:rPr>
                <w:rFonts w:ascii="Arial" w:hAnsi="Arial" w:cs="Arial"/>
                <w:noProof/>
                <w:webHidden/>
              </w:rPr>
              <w:fldChar w:fldCharType="begin"/>
            </w:r>
            <w:r w:rsidR="000B225D" w:rsidRPr="000B225D">
              <w:rPr>
                <w:rFonts w:ascii="Arial" w:hAnsi="Arial" w:cs="Arial"/>
                <w:noProof/>
                <w:webHidden/>
              </w:rPr>
              <w:instrText xml:space="preserve"> PAGEREF _Toc117840712 \h </w:instrText>
            </w:r>
            <w:r w:rsidR="000B225D" w:rsidRPr="000B225D">
              <w:rPr>
                <w:rFonts w:ascii="Arial" w:hAnsi="Arial" w:cs="Arial"/>
                <w:noProof/>
                <w:webHidden/>
              </w:rPr>
            </w:r>
            <w:r w:rsidR="000B225D" w:rsidRPr="000B225D">
              <w:rPr>
                <w:rFonts w:ascii="Arial" w:hAnsi="Arial" w:cs="Arial"/>
                <w:noProof/>
                <w:webHidden/>
              </w:rPr>
              <w:fldChar w:fldCharType="separate"/>
            </w:r>
            <w:r w:rsidR="000B225D" w:rsidRPr="000B225D">
              <w:rPr>
                <w:rFonts w:ascii="Arial" w:hAnsi="Arial" w:cs="Arial"/>
                <w:noProof/>
                <w:webHidden/>
              </w:rPr>
              <w:t>3</w:t>
            </w:r>
            <w:r w:rsidR="000B225D" w:rsidRPr="000B225D">
              <w:rPr>
                <w:rFonts w:ascii="Arial" w:hAnsi="Arial" w:cs="Arial"/>
                <w:noProof/>
                <w:webHidden/>
              </w:rPr>
              <w:fldChar w:fldCharType="end"/>
            </w:r>
          </w:hyperlink>
        </w:p>
        <w:p w14:paraId="3D1BAE23" w14:textId="32650356" w:rsidR="000B225D" w:rsidRPr="000B225D" w:rsidRDefault="000C279C">
          <w:pPr>
            <w:pStyle w:val="TOC1"/>
            <w:tabs>
              <w:tab w:val="right" w:leader="dot" w:pos="9350"/>
            </w:tabs>
            <w:rPr>
              <w:rFonts w:ascii="Arial" w:eastAsiaTheme="minorEastAsia" w:hAnsi="Arial" w:cs="Arial"/>
              <w:noProof/>
              <w:sz w:val="22"/>
            </w:rPr>
          </w:pPr>
          <w:hyperlink w:anchor="_Toc117840713" w:history="1">
            <w:r w:rsidR="000B225D" w:rsidRPr="000B225D">
              <w:rPr>
                <w:rStyle w:val="Hyperlink"/>
                <w:rFonts w:ascii="Arial" w:hAnsi="Arial" w:cs="Arial"/>
                <w:noProof/>
                <w:color w:val="auto"/>
              </w:rPr>
              <w:t>Test, Training, and Exercises</w:t>
            </w:r>
            <w:r w:rsidR="000B225D" w:rsidRPr="000B225D">
              <w:rPr>
                <w:rFonts w:ascii="Arial" w:hAnsi="Arial" w:cs="Arial"/>
                <w:noProof/>
                <w:webHidden/>
              </w:rPr>
              <w:tab/>
            </w:r>
            <w:r w:rsidR="000B225D" w:rsidRPr="000B225D">
              <w:rPr>
                <w:rFonts w:ascii="Arial" w:hAnsi="Arial" w:cs="Arial"/>
                <w:noProof/>
                <w:webHidden/>
              </w:rPr>
              <w:fldChar w:fldCharType="begin"/>
            </w:r>
            <w:r w:rsidR="000B225D" w:rsidRPr="000B225D">
              <w:rPr>
                <w:rFonts w:ascii="Arial" w:hAnsi="Arial" w:cs="Arial"/>
                <w:noProof/>
                <w:webHidden/>
              </w:rPr>
              <w:instrText xml:space="preserve"> PAGEREF _Toc117840713 \h </w:instrText>
            </w:r>
            <w:r w:rsidR="000B225D" w:rsidRPr="000B225D">
              <w:rPr>
                <w:rFonts w:ascii="Arial" w:hAnsi="Arial" w:cs="Arial"/>
                <w:noProof/>
                <w:webHidden/>
              </w:rPr>
            </w:r>
            <w:r w:rsidR="000B225D" w:rsidRPr="000B225D">
              <w:rPr>
                <w:rFonts w:ascii="Arial" w:hAnsi="Arial" w:cs="Arial"/>
                <w:noProof/>
                <w:webHidden/>
              </w:rPr>
              <w:fldChar w:fldCharType="separate"/>
            </w:r>
            <w:r w:rsidR="000B225D" w:rsidRPr="000B225D">
              <w:rPr>
                <w:rFonts w:ascii="Arial" w:hAnsi="Arial" w:cs="Arial"/>
                <w:noProof/>
                <w:webHidden/>
              </w:rPr>
              <w:t>3</w:t>
            </w:r>
            <w:r w:rsidR="000B225D" w:rsidRPr="000B225D">
              <w:rPr>
                <w:rFonts w:ascii="Arial" w:hAnsi="Arial" w:cs="Arial"/>
                <w:noProof/>
                <w:webHidden/>
              </w:rPr>
              <w:fldChar w:fldCharType="end"/>
            </w:r>
          </w:hyperlink>
        </w:p>
        <w:p w14:paraId="69F44017" w14:textId="5D65BCBB" w:rsidR="000B225D" w:rsidRPr="000B225D" w:rsidRDefault="000C279C">
          <w:pPr>
            <w:pStyle w:val="TOC1"/>
            <w:tabs>
              <w:tab w:val="right" w:leader="dot" w:pos="9350"/>
            </w:tabs>
            <w:rPr>
              <w:rFonts w:ascii="Arial" w:eastAsiaTheme="minorEastAsia" w:hAnsi="Arial" w:cs="Arial"/>
              <w:noProof/>
              <w:sz w:val="22"/>
            </w:rPr>
          </w:pPr>
          <w:hyperlink w:anchor="_Toc117840714" w:history="1">
            <w:r w:rsidR="000B225D" w:rsidRPr="000B225D">
              <w:rPr>
                <w:rStyle w:val="Hyperlink"/>
                <w:rFonts w:ascii="Arial" w:hAnsi="Arial" w:cs="Arial"/>
                <w:noProof/>
                <w:color w:val="auto"/>
              </w:rPr>
              <w:t>Emergency Protocols</w:t>
            </w:r>
            <w:r w:rsidR="000B225D" w:rsidRPr="000B225D">
              <w:rPr>
                <w:rFonts w:ascii="Arial" w:hAnsi="Arial" w:cs="Arial"/>
                <w:noProof/>
                <w:webHidden/>
              </w:rPr>
              <w:tab/>
            </w:r>
            <w:r w:rsidR="000B225D" w:rsidRPr="000B225D">
              <w:rPr>
                <w:rFonts w:ascii="Arial" w:hAnsi="Arial" w:cs="Arial"/>
                <w:noProof/>
                <w:webHidden/>
              </w:rPr>
              <w:fldChar w:fldCharType="begin"/>
            </w:r>
            <w:r w:rsidR="000B225D" w:rsidRPr="000B225D">
              <w:rPr>
                <w:rFonts w:ascii="Arial" w:hAnsi="Arial" w:cs="Arial"/>
                <w:noProof/>
                <w:webHidden/>
              </w:rPr>
              <w:instrText xml:space="preserve"> PAGEREF _Toc117840714 \h </w:instrText>
            </w:r>
            <w:r w:rsidR="000B225D" w:rsidRPr="000B225D">
              <w:rPr>
                <w:rFonts w:ascii="Arial" w:hAnsi="Arial" w:cs="Arial"/>
                <w:noProof/>
                <w:webHidden/>
              </w:rPr>
            </w:r>
            <w:r w:rsidR="000B225D" w:rsidRPr="000B225D">
              <w:rPr>
                <w:rFonts w:ascii="Arial" w:hAnsi="Arial" w:cs="Arial"/>
                <w:noProof/>
                <w:webHidden/>
              </w:rPr>
              <w:fldChar w:fldCharType="separate"/>
            </w:r>
            <w:r w:rsidR="000B225D" w:rsidRPr="000B225D">
              <w:rPr>
                <w:rFonts w:ascii="Arial" w:hAnsi="Arial" w:cs="Arial"/>
                <w:noProof/>
                <w:webHidden/>
              </w:rPr>
              <w:t>3</w:t>
            </w:r>
            <w:r w:rsidR="000B225D" w:rsidRPr="000B225D">
              <w:rPr>
                <w:rFonts w:ascii="Arial" w:hAnsi="Arial" w:cs="Arial"/>
                <w:noProof/>
                <w:webHidden/>
              </w:rPr>
              <w:fldChar w:fldCharType="end"/>
            </w:r>
          </w:hyperlink>
        </w:p>
        <w:p w14:paraId="5A4BA837" w14:textId="55323BB3" w:rsidR="000B225D" w:rsidRPr="000B225D" w:rsidRDefault="000C279C">
          <w:pPr>
            <w:pStyle w:val="TOC1"/>
            <w:tabs>
              <w:tab w:val="right" w:leader="dot" w:pos="9350"/>
            </w:tabs>
            <w:rPr>
              <w:rFonts w:ascii="Arial" w:eastAsiaTheme="minorEastAsia" w:hAnsi="Arial" w:cs="Arial"/>
              <w:noProof/>
              <w:sz w:val="22"/>
            </w:rPr>
          </w:pPr>
          <w:hyperlink w:anchor="_Toc117840715" w:history="1">
            <w:r w:rsidR="000B225D" w:rsidRPr="000B225D">
              <w:rPr>
                <w:rStyle w:val="Hyperlink"/>
                <w:rFonts w:ascii="Arial" w:hAnsi="Arial" w:cs="Arial"/>
                <w:noProof/>
                <w:color w:val="auto"/>
              </w:rPr>
              <w:t>Fire</w:t>
            </w:r>
            <w:r w:rsidR="000B225D" w:rsidRPr="000B225D">
              <w:rPr>
                <w:rFonts w:ascii="Arial" w:hAnsi="Arial" w:cs="Arial"/>
                <w:noProof/>
                <w:webHidden/>
              </w:rPr>
              <w:tab/>
            </w:r>
            <w:r w:rsidR="000B225D" w:rsidRPr="000B225D">
              <w:rPr>
                <w:rFonts w:ascii="Arial" w:hAnsi="Arial" w:cs="Arial"/>
                <w:noProof/>
                <w:webHidden/>
              </w:rPr>
              <w:fldChar w:fldCharType="begin"/>
            </w:r>
            <w:r w:rsidR="000B225D" w:rsidRPr="000B225D">
              <w:rPr>
                <w:rFonts w:ascii="Arial" w:hAnsi="Arial" w:cs="Arial"/>
                <w:noProof/>
                <w:webHidden/>
              </w:rPr>
              <w:instrText xml:space="preserve"> PAGEREF _Toc117840715 \h </w:instrText>
            </w:r>
            <w:r w:rsidR="000B225D" w:rsidRPr="000B225D">
              <w:rPr>
                <w:rFonts w:ascii="Arial" w:hAnsi="Arial" w:cs="Arial"/>
                <w:noProof/>
                <w:webHidden/>
              </w:rPr>
            </w:r>
            <w:r w:rsidR="000B225D" w:rsidRPr="000B225D">
              <w:rPr>
                <w:rFonts w:ascii="Arial" w:hAnsi="Arial" w:cs="Arial"/>
                <w:noProof/>
                <w:webHidden/>
              </w:rPr>
              <w:fldChar w:fldCharType="separate"/>
            </w:r>
            <w:r w:rsidR="000B225D" w:rsidRPr="000B225D">
              <w:rPr>
                <w:rFonts w:ascii="Arial" w:hAnsi="Arial" w:cs="Arial"/>
                <w:noProof/>
                <w:webHidden/>
              </w:rPr>
              <w:t>4</w:t>
            </w:r>
            <w:r w:rsidR="000B225D" w:rsidRPr="000B225D">
              <w:rPr>
                <w:rFonts w:ascii="Arial" w:hAnsi="Arial" w:cs="Arial"/>
                <w:noProof/>
                <w:webHidden/>
              </w:rPr>
              <w:fldChar w:fldCharType="end"/>
            </w:r>
          </w:hyperlink>
        </w:p>
        <w:p w14:paraId="23813B78" w14:textId="003E7409" w:rsidR="000B225D" w:rsidRPr="000B225D" w:rsidRDefault="000C279C">
          <w:pPr>
            <w:pStyle w:val="TOC1"/>
            <w:tabs>
              <w:tab w:val="right" w:leader="dot" w:pos="9350"/>
            </w:tabs>
            <w:rPr>
              <w:rFonts w:ascii="Arial" w:eastAsiaTheme="minorEastAsia" w:hAnsi="Arial" w:cs="Arial"/>
              <w:noProof/>
              <w:sz w:val="22"/>
            </w:rPr>
          </w:pPr>
          <w:hyperlink w:anchor="_Toc117840716" w:history="1">
            <w:r w:rsidR="000B225D" w:rsidRPr="000B225D">
              <w:rPr>
                <w:rStyle w:val="Hyperlink"/>
                <w:rFonts w:ascii="Arial" w:hAnsi="Arial" w:cs="Arial"/>
                <w:noProof/>
                <w:color w:val="auto"/>
              </w:rPr>
              <w:t>Evacuation</w:t>
            </w:r>
            <w:r w:rsidR="000B225D" w:rsidRPr="000B225D">
              <w:rPr>
                <w:rFonts w:ascii="Arial" w:hAnsi="Arial" w:cs="Arial"/>
                <w:noProof/>
                <w:webHidden/>
              </w:rPr>
              <w:tab/>
            </w:r>
            <w:r w:rsidR="000B225D" w:rsidRPr="000B225D">
              <w:rPr>
                <w:rFonts w:ascii="Arial" w:hAnsi="Arial" w:cs="Arial"/>
                <w:noProof/>
                <w:webHidden/>
              </w:rPr>
              <w:fldChar w:fldCharType="begin"/>
            </w:r>
            <w:r w:rsidR="000B225D" w:rsidRPr="000B225D">
              <w:rPr>
                <w:rFonts w:ascii="Arial" w:hAnsi="Arial" w:cs="Arial"/>
                <w:noProof/>
                <w:webHidden/>
              </w:rPr>
              <w:instrText xml:space="preserve"> PAGEREF _Toc117840716 \h </w:instrText>
            </w:r>
            <w:r w:rsidR="000B225D" w:rsidRPr="000B225D">
              <w:rPr>
                <w:rFonts w:ascii="Arial" w:hAnsi="Arial" w:cs="Arial"/>
                <w:noProof/>
                <w:webHidden/>
              </w:rPr>
            </w:r>
            <w:r w:rsidR="000B225D" w:rsidRPr="000B225D">
              <w:rPr>
                <w:rFonts w:ascii="Arial" w:hAnsi="Arial" w:cs="Arial"/>
                <w:noProof/>
                <w:webHidden/>
              </w:rPr>
              <w:fldChar w:fldCharType="separate"/>
            </w:r>
            <w:r w:rsidR="000B225D" w:rsidRPr="000B225D">
              <w:rPr>
                <w:rFonts w:ascii="Arial" w:hAnsi="Arial" w:cs="Arial"/>
                <w:noProof/>
                <w:webHidden/>
              </w:rPr>
              <w:t>5</w:t>
            </w:r>
            <w:r w:rsidR="000B225D" w:rsidRPr="000B225D">
              <w:rPr>
                <w:rFonts w:ascii="Arial" w:hAnsi="Arial" w:cs="Arial"/>
                <w:noProof/>
                <w:webHidden/>
              </w:rPr>
              <w:fldChar w:fldCharType="end"/>
            </w:r>
          </w:hyperlink>
        </w:p>
        <w:p w14:paraId="2FD33D3E" w14:textId="7C077E81" w:rsidR="000B225D" w:rsidRPr="000B225D" w:rsidRDefault="000C279C">
          <w:pPr>
            <w:pStyle w:val="TOC1"/>
            <w:tabs>
              <w:tab w:val="right" w:leader="dot" w:pos="9350"/>
            </w:tabs>
            <w:rPr>
              <w:rFonts w:ascii="Arial" w:eastAsiaTheme="minorEastAsia" w:hAnsi="Arial" w:cs="Arial"/>
              <w:noProof/>
              <w:sz w:val="22"/>
            </w:rPr>
          </w:pPr>
          <w:hyperlink w:anchor="_Toc117840717" w:history="1">
            <w:r w:rsidR="000B225D" w:rsidRPr="000B225D">
              <w:rPr>
                <w:rStyle w:val="Hyperlink"/>
                <w:rFonts w:ascii="Arial" w:hAnsi="Arial" w:cs="Arial"/>
                <w:noProof/>
                <w:color w:val="auto"/>
              </w:rPr>
              <w:t>Primary and Secondary Evacuation Site</w:t>
            </w:r>
            <w:r w:rsidR="000B225D" w:rsidRPr="000B225D">
              <w:rPr>
                <w:rFonts w:ascii="Arial" w:hAnsi="Arial" w:cs="Arial"/>
                <w:noProof/>
                <w:webHidden/>
              </w:rPr>
              <w:tab/>
            </w:r>
            <w:r w:rsidR="000B225D" w:rsidRPr="000B225D">
              <w:rPr>
                <w:rFonts w:ascii="Arial" w:hAnsi="Arial" w:cs="Arial"/>
                <w:noProof/>
                <w:webHidden/>
              </w:rPr>
              <w:fldChar w:fldCharType="begin"/>
            </w:r>
            <w:r w:rsidR="000B225D" w:rsidRPr="000B225D">
              <w:rPr>
                <w:rFonts w:ascii="Arial" w:hAnsi="Arial" w:cs="Arial"/>
                <w:noProof/>
                <w:webHidden/>
              </w:rPr>
              <w:instrText xml:space="preserve"> PAGEREF _Toc117840717 \h </w:instrText>
            </w:r>
            <w:r w:rsidR="000B225D" w:rsidRPr="000B225D">
              <w:rPr>
                <w:rFonts w:ascii="Arial" w:hAnsi="Arial" w:cs="Arial"/>
                <w:noProof/>
                <w:webHidden/>
              </w:rPr>
            </w:r>
            <w:r w:rsidR="000B225D" w:rsidRPr="000B225D">
              <w:rPr>
                <w:rFonts w:ascii="Arial" w:hAnsi="Arial" w:cs="Arial"/>
                <w:noProof/>
                <w:webHidden/>
              </w:rPr>
              <w:fldChar w:fldCharType="separate"/>
            </w:r>
            <w:r w:rsidR="000B225D" w:rsidRPr="000B225D">
              <w:rPr>
                <w:rFonts w:ascii="Arial" w:hAnsi="Arial" w:cs="Arial"/>
                <w:noProof/>
                <w:webHidden/>
              </w:rPr>
              <w:t>5</w:t>
            </w:r>
            <w:r w:rsidR="000B225D" w:rsidRPr="000B225D">
              <w:rPr>
                <w:rFonts w:ascii="Arial" w:hAnsi="Arial" w:cs="Arial"/>
                <w:noProof/>
                <w:webHidden/>
              </w:rPr>
              <w:fldChar w:fldCharType="end"/>
            </w:r>
          </w:hyperlink>
        </w:p>
        <w:p w14:paraId="55E13469" w14:textId="38F5D189" w:rsidR="000B225D" w:rsidRPr="000B225D" w:rsidRDefault="000C279C">
          <w:pPr>
            <w:pStyle w:val="TOC1"/>
            <w:tabs>
              <w:tab w:val="right" w:leader="dot" w:pos="9350"/>
            </w:tabs>
            <w:rPr>
              <w:rFonts w:ascii="Arial" w:eastAsiaTheme="minorEastAsia" w:hAnsi="Arial" w:cs="Arial"/>
              <w:noProof/>
              <w:sz w:val="22"/>
            </w:rPr>
          </w:pPr>
          <w:hyperlink w:anchor="_Toc117840718" w:history="1">
            <w:r w:rsidR="000B225D" w:rsidRPr="000B225D">
              <w:rPr>
                <w:rStyle w:val="Hyperlink"/>
                <w:rFonts w:ascii="Arial" w:hAnsi="Arial" w:cs="Arial"/>
                <w:noProof/>
                <w:color w:val="auto"/>
              </w:rPr>
              <w:t>Medical Emergency</w:t>
            </w:r>
            <w:r w:rsidR="000B225D" w:rsidRPr="000B225D">
              <w:rPr>
                <w:rFonts w:ascii="Arial" w:hAnsi="Arial" w:cs="Arial"/>
                <w:noProof/>
                <w:webHidden/>
              </w:rPr>
              <w:tab/>
            </w:r>
            <w:r w:rsidR="000B225D" w:rsidRPr="000B225D">
              <w:rPr>
                <w:rFonts w:ascii="Arial" w:hAnsi="Arial" w:cs="Arial"/>
                <w:noProof/>
                <w:webHidden/>
              </w:rPr>
              <w:fldChar w:fldCharType="begin"/>
            </w:r>
            <w:r w:rsidR="000B225D" w:rsidRPr="000B225D">
              <w:rPr>
                <w:rFonts w:ascii="Arial" w:hAnsi="Arial" w:cs="Arial"/>
                <w:noProof/>
                <w:webHidden/>
              </w:rPr>
              <w:instrText xml:space="preserve"> PAGEREF _Toc117840718 \h </w:instrText>
            </w:r>
            <w:r w:rsidR="000B225D" w:rsidRPr="000B225D">
              <w:rPr>
                <w:rFonts w:ascii="Arial" w:hAnsi="Arial" w:cs="Arial"/>
                <w:noProof/>
                <w:webHidden/>
              </w:rPr>
            </w:r>
            <w:r w:rsidR="000B225D" w:rsidRPr="000B225D">
              <w:rPr>
                <w:rFonts w:ascii="Arial" w:hAnsi="Arial" w:cs="Arial"/>
                <w:noProof/>
                <w:webHidden/>
              </w:rPr>
              <w:fldChar w:fldCharType="separate"/>
            </w:r>
            <w:r w:rsidR="000B225D" w:rsidRPr="000B225D">
              <w:rPr>
                <w:rFonts w:ascii="Arial" w:hAnsi="Arial" w:cs="Arial"/>
                <w:noProof/>
                <w:webHidden/>
              </w:rPr>
              <w:t>6</w:t>
            </w:r>
            <w:r w:rsidR="000B225D" w:rsidRPr="000B225D">
              <w:rPr>
                <w:rFonts w:ascii="Arial" w:hAnsi="Arial" w:cs="Arial"/>
                <w:noProof/>
                <w:webHidden/>
              </w:rPr>
              <w:fldChar w:fldCharType="end"/>
            </w:r>
          </w:hyperlink>
        </w:p>
        <w:p w14:paraId="3BA48586" w14:textId="62B00AF7" w:rsidR="000B225D" w:rsidRPr="000B225D" w:rsidRDefault="000C279C">
          <w:pPr>
            <w:pStyle w:val="TOC1"/>
            <w:tabs>
              <w:tab w:val="right" w:leader="dot" w:pos="9350"/>
            </w:tabs>
            <w:rPr>
              <w:rFonts w:ascii="Arial" w:eastAsiaTheme="minorEastAsia" w:hAnsi="Arial" w:cs="Arial"/>
              <w:noProof/>
              <w:sz w:val="22"/>
            </w:rPr>
          </w:pPr>
          <w:hyperlink w:anchor="_Toc117840719" w:history="1">
            <w:r w:rsidR="000B225D" w:rsidRPr="000B225D">
              <w:rPr>
                <w:rStyle w:val="Hyperlink"/>
                <w:rFonts w:ascii="Arial" w:hAnsi="Arial" w:cs="Arial"/>
                <w:noProof/>
                <w:color w:val="auto"/>
              </w:rPr>
              <w:t>Bomb Threat</w:t>
            </w:r>
            <w:r w:rsidR="000B225D" w:rsidRPr="000B225D">
              <w:rPr>
                <w:rFonts w:ascii="Arial" w:hAnsi="Arial" w:cs="Arial"/>
                <w:noProof/>
                <w:webHidden/>
              </w:rPr>
              <w:tab/>
            </w:r>
            <w:r w:rsidR="000B225D" w:rsidRPr="000B225D">
              <w:rPr>
                <w:rFonts w:ascii="Arial" w:hAnsi="Arial" w:cs="Arial"/>
                <w:noProof/>
                <w:webHidden/>
              </w:rPr>
              <w:fldChar w:fldCharType="begin"/>
            </w:r>
            <w:r w:rsidR="000B225D" w:rsidRPr="000B225D">
              <w:rPr>
                <w:rFonts w:ascii="Arial" w:hAnsi="Arial" w:cs="Arial"/>
                <w:noProof/>
                <w:webHidden/>
              </w:rPr>
              <w:instrText xml:space="preserve"> PAGEREF _Toc117840719 \h </w:instrText>
            </w:r>
            <w:r w:rsidR="000B225D" w:rsidRPr="000B225D">
              <w:rPr>
                <w:rFonts w:ascii="Arial" w:hAnsi="Arial" w:cs="Arial"/>
                <w:noProof/>
                <w:webHidden/>
              </w:rPr>
            </w:r>
            <w:r w:rsidR="000B225D" w:rsidRPr="000B225D">
              <w:rPr>
                <w:rFonts w:ascii="Arial" w:hAnsi="Arial" w:cs="Arial"/>
                <w:noProof/>
                <w:webHidden/>
              </w:rPr>
              <w:fldChar w:fldCharType="separate"/>
            </w:r>
            <w:r w:rsidR="000B225D" w:rsidRPr="000B225D">
              <w:rPr>
                <w:rFonts w:ascii="Arial" w:hAnsi="Arial" w:cs="Arial"/>
                <w:noProof/>
                <w:webHidden/>
              </w:rPr>
              <w:t>6</w:t>
            </w:r>
            <w:r w:rsidR="000B225D" w:rsidRPr="000B225D">
              <w:rPr>
                <w:rFonts w:ascii="Arial" w:hAnsi="Arial" w:cs="Arial"/>
                <w:noProof/>
                <w:webHidden/>
              </w:rPr>
              <w:fldChar w:fldCharType="end"/>
            </w:r>
          </w:hyperlink>
        </w:p>
        <w:p w14:paraId="31A3364E" w14:textId="25E70686" w:rsidR="000B225D" w:rsidRPr="000B225D" w:rsidRDefault="000C279C">
          <w:pPr>
            <w:pStyle w:val="TOC1"/>
            <w:tabs>
              <w:tab w:val="right" w:leader="dot" w:pos="9350"/>
            </w:tabs>
            <w:rPr>
              <w:rFonts w:ascii="Arial" w:eastAsiaTheme="minorEastAsia" w:hAnsi="Arial" w:cs="Arial"/>
              <w:noProof/>
              <w:sz w:val="22"/>
            </w:rPr>
          </w:pPr>
          <w:hyperlink w:anchor="_Toc117840720" w:history="1">
            <w:r w:rsidR="000B225D" w:rsidRPr="000B225D">
              <w:rPr>
                <w:rStyle w:val="Hyperlink"/>
                <w:rFonts w:ascii="Arial" w:hAnsi="Arial" w:cs="Arial"/>
                <w:noProof/>
                <w:color w:val="auto"/>
              </w:rPr>
              <w:t>Hostile Intruder/Active Shooter</w:t>
            </w:r>
            <w:r w:rsidR="000B225D" w:rsidRPr="000B225D">
              <w:rPr>
                <w:rFonts w:ascii="Arial" w:hAnsi="Arial" w:cs="Arial"/>
                <w:noProof/>
                <w:webHidden/>
              </w:rPr>
              <w:tab/>
            </w:r>
            <w:r w:rsidR="000B225D" w:rsidRPr="000B225D">
              <w:rPr>
                <w:rFonts w:ascii="Arial" w:hAnsi="Arial" w:cs="Arial"/>
                <w:noProof/>
                <w:webHidden/>
              </w:rPr>
              <w:fldChar w:fldCharType="begin"/>
            </w:r>
            <w:r w:rsidR="000B225D" w:rsidRPr="000B225D">
              <w:rPr>
                <w:rFonts w:ascii="Arial" w:hAnsi="Arial" w:cs="Arial"/>
                <w:noProof/>
                <w:webHidden/>
              </w:rPr>
              <w:instrText xml:space="preserve"> PAGEREF _Toc117840720 \h </w:instrText>
            </w:r>
            <w:r w:rsidR="000B225D" w:rsidRPr="000B225D">
              <w:rPr>
                <w:rFonts w:ascii="Arial" w:hAnsi="Arial" w:cs="Arial"/>
                <w:noProof/>
                <w:webHidden/>
              </w:rPr>
            </w:r>
            <w:r w:rsidR="000B225D" w:rsidRPr="000B225D">
              <w:rPr>
                <w:rFonts w:ascii="Arial" w:hAnsi="Arial" w:cs="Arial"/>
                <w:noProof/>
                <w:webHidden/>
              </w:rPr>
              <w:fldChar w:fldCharType="separate"/>
            </w:r>
            <w:r w:rsidR="000B225D" w:rsidRPr="000B225D">
              <w:rPr>
                <w:rFonts w:ascii="Arial" w:hAnsi="Arial" w:cs="Arial"/>
                <w:noProof/>
                <w:webHidden/>
              </w:rPr>
              <w:t>7</w:t>
            </w:r>
            <w:r w:rsidR="000B225D" w:rsidRPr="000B225D">
              <w:rPr>
                <w:rFonts w:ascii="Arial" w:hAnsi="Arial" w:cs="Arial"/>
                <w:noProof/>
                <w:webHidden/>
              </w:rPr>
              <w:fldChar w:fldCharType="end"/>
            </w:r>
          </w:hyperlink>
        </w:p>
        <w:p w14:paraId="5D6712E5" w14:textId="5E45C8AC" w:rsidR="000B225D" w:rsidRPr="000B225D" w:rsidRDefault="000C279C">
          <w:pPr>
            <w:pStyle w:val="TOC1"/>
            <w:tabs>
              <w:tab w:val="right" w:leader="dot" w:pos="9350"/>
            </w:tabs>
            <w:rPr>
              <w:rFonts w:ascii="Arial" w:eastAsiaTheme="minorEastAsia" w:hAnsi="Arial" w:cs="Arial"/>
              <w:noProof/>
              <w:sz w:val="22"/>
            </w:rPr>
          </w:pPr>
          <w:hyperlink w:anchor="_Toc117840721" w:history="1">
            <w:r w:rsidR="000B225D" w:rsidRPr="000B225D">
              <w:rPr>
                <w:rStyle w:val="Hyperlink"/>
                <w:rFonts w:ascii="Arial" w:hAnsi="Arial" w:cs="Arial"/>
                <w:noProof/>
                <w:color w:val="auto"/>
              </w:rPr>
              <w:t>Utility Failure and Natural Disaster</w:t>
            </w:r>
            <w:r w:rsidR="000B225D" w:rsidRPr="000B225D">
              <w:rPr>
                <w:rFonts w:ascii="Arial" w:hAnsi="Arial" w:cs="Arial"/>
                <w:noProof/>
                <w:webHidden/>
              </w:rPr>
              <w:tab/>
            </w:r>
            <w:r w:rsidR="000B225D" w:rsidRPr="000B225D">
              <w:rPr>
                <w:rFonts w:ascii="Arial" w:hAnsi="Arial" w:cs="Arial"/>
                <w:noProof/>
                <w:webHidden/>
              </w:rPr>
              <w:fldChar w:fldCharType="begin"/>
            </w:r>
            <w:r w:rsidR="000B225D" w:rsidRPr="000B225D">
              <w:rPr>
                <w:rFonts w:ascii="Arial" w:hAnsi="Arial" w:cs="Arial"/>
                <w:noProof/>
                <w:webHidden/>
              </w:rPr>
              <w:instrText xml:space="preserve"> PAGEREF _Toc117840721 \h </w:instrText>
            </w:r>
            <w:r w:rsidR="000B225D" w:rsidRPr="000B225D">
              <w:rPr>
                <w:rFonts w:ascii="Arial" w:hAnsi="Arial" w:cs="Arial"/>
                <w:noProof/>
                <w:webHidden/>
              </w:rPr>
            </w:r>
            <w:r w:rsidR="000B225D" w:rsidRPr="000B225D">
              <w:rPr>
                <w:rFonts w:ascii="Arial" w:hAnsi="Arial" w:cs="Arial"/>
                <w:noProof/>
                <w:webHidden/>
              </w:rPr>
              <w:fldChar w:fldCharType="separate"/>
            </w:r>
            <w:r w:rsidR="000B225D" w:rsidRPr="000B225D">
              <w:rPr>
                <w:rFonts w:ascii="Arial" w:hAnsi="Arial" w:cs="Arial"/>
                <w:noProof/>
                <w:webHidden/>
              </w:rPr>
              <w:t>8</w:t>
            </w:r>
            <w:r w:rsidR="000B225D" w:rsidRPr="000B225D">
              <w:rPr>
                <w:rFonts w:ascii="Arial" w:hAnsi="Arial" w:cs="Arial"/>
                <w:noProof/>
                <w:webHidden/>
              </w:rPr>
              <w:fldChar w:fldCharType="end"/>
            </w:r>
          </w:hyperlink>
        </w:p>
        <w:p w14:paraId="564CBCBF" w14:textId="554FB059" w:rsidR="000B225D" w:rsidRPr="000B225D" w:rsidRDefault="000C279C">
          <w:pPr>
            <w:pStyle w:val="TOC1"/>
            <w:tabs>
              <w:tab w:val="right" w:leader="dot" w:pos="9350"/>
            </w:tabs>
            <w:rPr>
              <w:rFonts w:ascii="Arial" w:eastAsiaTheme="minorEastAsia" w:hAnsi="Arial" w:cs="Arial"/>
              <w:noProof/>
              <w:sz w:val="22"/>
            </w:rPr>
          </w:pPr>
          <w:hyperlink w:anchor="_Toc117840722" w:history="1">
            <w:r w:rsidR="000B225D" w:rsidRPr="000B225D">
              <w:rPr>
                <w:rStyle w:val="Hyperlink"/>
                <w:rFonts w:ascii="Arial" w:hAnsi="Arial" w:cs="Arial"/>
                <w:noProof/>
                <w:color w:val="auto"/>
              </w:rPr>
              <w:t>Shelter in Place/Safe Shelter</w:t>
            </w:r>
            <w:r w:rsidR="000B225D" w:rsidRPr="000B225D">
              <w:rPr>
                <w:rFonts w:ascii="Arial" w:hAnsi="Arial" w:cs="Arial"/>
                <w:noProof/>
                <w:webHidden/>
              </w:rPr>
              <w:tab/>
            </w:r>
            <w:r w:rsidR="000B225D" w:rsidRPr="000B225D">
              <w:rPr>
                <w:rFonts w:ascii="Arial" w:hAnsi="Arial" w:cs="Arial"/>
                <w:noProof/>
                <w:webHidden/>
              </w:rPr>
              <w:fldChar w:fldCharType="begin"/>
            </w:r>
            <w:r w:rsidR="000B225D" w:rsidRPr="000B225D">
              <w:rPr>
                <w:rFonts w:ascii="Arial" w:hAnsi="Arial" w:cs="Arial"/>
                <w:noProof/>
                <w:webHidden/>
              </w:rPr>
              <w:instrText xml:space="preserve"> PAGEREF _Toc117840722 \h </w:instrText>
            </w:r>
            <w:r w:rsidR="000B225D" w:rsidRPr="000B225D">
              <w:rPr>
                <w:rFonts w:ascii="Arial" w:hAnsi="Arial" w:cs="Arial"/>
                <w:noProof/>
                <w:webHidden/>
              </w:rPr>
            </w:r>
            <w:r w:rsidR="000B225D" w:rsidRPr="000B225D">
              <w:rPr>
                <w:rFonts w:ascii="Arial" w:hAnsi="Arial" w:cs="Arial"/>
                <w:noProof/>
                <w:webHidden/>
              </w:rPr>
              <w:fldChar w:fldCharType="separate"/>
            </w:r>
            <w:r w:rsidR="000B225D" w:rsidRPr="000B225D">
              <w:rPr>
                <w:rFonts w:ascii="Arial" w:hAnsi="Arial" w:cs="Arial"/>
                <w:noProof/>
                <w:webHidden/>
              </w:rPr>
              <w:t>10</w:t>
            </w:r>
            <w:r w:rsidR="000B225D" w:rsidRPr="000B225D">
              <w:rPr>
                <w:rFonts w:ascii="Arial" w:hAnsi="Arial" w:cs="Arial"/>
                <w:noProof/>
                <w:webHidden/>
              </w:rPr>
              <w:fldChar w:fldCharType="end"/>
            </w:r>
          </w:hyperlink>
        </w:p>
        <w:p w14:paraId="58F1D842" w14:textId="7C54CDB2" w:rsidR="000B225D" w:rsidRPr="000B225D" w:rsidRDefault="000C279C">
          <w:pPr>
            <w:pStyle w:val="TOC1"/>
            <w:tabs>
              <w:tab w:val="right" w:leader="dot" w:pos="9350"/>
            </w:tabs>
            <w:rPr>
              <w:rFonts w:ascii="Arial" w:eastAsiaTheme="minorEastAsia" w:hAnsi="Arial" w:cs="Arial"/>
              <w:noProof/>
              <w:sz w:val="22"/>
            </w:rPr>
          </w:pPr>
          <w:hyperlink w:anchor="_Toc117840723" w:history="1">
            <w:r w:rsidR="000B225D" w:rsidRPr="000B225D">
              <w:rPr>
                <w:rStyle w:val="Hyperlink"/>
                <w:rFonts w:ascii="Arial" w:hAnsi="Arial" w:cs="Arial"/>
                <w:noProof/>
                <w:color w:val="auto"/>
              </w:rPr>
              <w:t>Suspicious Package or Object</w:t>
            </w:r>
            <w:r w:rsidR="000B225D" w:rsidRPr="000B225D">
              <w:rPr>
                <w:rFonts w:ascii="Arial" w:hAnsi="Arial" w:cs="Arial"/>
                <w:noProof/>
                <w:webHidden/>
              </w:rPr>
              <w:tab/>
            </w:r>
            <w:r w:rsidR="000B225D" w:rsidRPr="000B225D">
              <w:rPr>
                <w:rFonts w:ascii="Arial" w:hAnsi="Arial" w:cs="Arial"/>
                <w:noProof/>
                <w:webHidden/>
              </w:rPr>
              <w:fldChar w:fldCharType="begin"/>
            </w:r>
            <w:r w:rsidR="000B225D" w:rsidRPr="000B225D">
              <w:rPr>
                <w:rFonts w:ascii="Arial" w:hAnsi="Arial" w:cs="Arial"/>
                <w:noProof/>
                <w:webHidden/>
              </w:rPr>
              <w:instrText xml:space="preserve"> PAGEREF _Toc117840723 \h </w:instrText>
            </w:r>
            <w:r w:rsidR="000B225D" w:rsidRPr="000B225D">
              <w:rPr>
                <w:rFonts w:ascii="Arial" w:hAnsi="Arial" w:cs="Arial"/>
                <w:noProof/>
                <w:webHidden/>
              </w:rPr>
            </w:r>
            <w:r w:rsidR="000B225D" w:rsidRPr="000B225D">
              <w:rPr>
                <w:rFonts w:ascii="Arial" w:hAnsi="Arial" w:cs="Arial"/>
                <w:noProof/>
                <w:webHidden/>
              </w:rPr>
              <w:fldChar w:fldCharType="separate"/>
            </w:r>
            <w:r w:rsidR="000B225D" w:rsidRPr="000B225D">
              <w:rPr>
                <w:rFonts w:ascii="Arial" w:hAnsi="Arial" w:cs="Arial"/>
                <w:noProof/>
                <w:webHidden/>
              </w:rPr>
              <w:t>11</w:t>
            </w:r>
            <w:r w:rsidR="000B225D" w:rsidRPr="000B225D">
              <w:rPr>
                <w:rFonts w:ascii="Arial" w:hAnsi="Arial" w:cs="Arial"/>
                <w:noProof/>
                <w:webHidden/>
              </w:rPr>
              <w:fldChar w:fldCharType="end"/>
            </w:r>
          </w:hyperlink>
        </w:p>
        <w:p w14:paraId="510232E5" w14:textId="60AB56A8" w:rsidR="000B225D" w:rsidRPr="000B225D" w:rsidRDefault="000C279C">
          <w:pPr>
            <w:pStyle w:val="TOC1"/>
            <w:tabs>
              <w:tab w:val="right" w:leader="dot" w:pos="9350"/>
            </w:tabs>
            <w:rPr>
              <w:rFonts w:asciiTheme="minorHAnsi" w:eastAsiaTheme="minorEastAsia" w:hAnsiTheme="minorHAnsi"/>
              <w:noProof/>
              <w:sz w:val="22"/>
            </w:rPr>
          </w:pPr>
          <w:hyperlink w:anchor="_Toc117840724" w:history="1">
            <w:r w:rsidR="000B225D" w:rsidRPr="000B225D">
              <w:rPr>
                <w:rStyle w:val="Hyperlink"/>
                <w:rFonts w:ascii="Arial" w:hAnsi="Arial" w:cs="Arial"/>
                <w:noProof/>
                <w:color w:val="auto"/>
              </w:rPr>
              <w:t>Continuity of Operations (COOP) for Department or University Essential Functions</w:t>
            </w:r>
            <w:r w:rsidR="000B225D" w:rsidRPr="000B225D">
              <w:rPr>
                <w:rFonts w:ascii="Arial" w:hAnsi="Arial" w:cs="Arial"/>
                <w:noProof/>
                <w:webHidden/>
              </w:rPr>
              <w:tab/>
            </w:r>
            <w:r w:rsidR="000B225D" w:rsidRPr="000B225D">
              <w:rPr>
                <w:rFonts w:ascii="Arial" w:hAnsi="Arial" w:cs="Arial"/>
                <w:noProof/>
                <w:webHidden/>
              </w:rPr>
              <w:fldChar w:fldCharType="begin"/>
            </w:r>
            <w:r w:rsidR="000B225D" w:rsidRPr="000B225D">
              <w:rPr>
                <w:rFonts w:ascii="Arial" w:hAnsi="Arial" w:cs="Arial"/>
                <w:noProof/>
                <w:webHidden/>
              </w:rPr>
              <w:instrText xml:space="preserve"> PAGEREF _Toc117840724 \h </w:instrText>
            </w:r>
            <w:r w:rsidR="000B225D" w:rsidRPr="000B225D">
              <w:rPr>
                <w:rFonts w:ascii="Arial" w:hAnsi="Arial" w:cs="Arial"/>
                <w:noProof/>
                <w:webHidden/>
              </w:rPr>
            </w:r>
            <w:r w:rsidR="000B225D" w:rsidRPr="000B225D">
              <w:rPr>
                <w:rFonts w:ascii="Arial" w:hAnsi="Arial" w:cs="Arial"/>
                <w:noProof/>
                <w:webHidden/>
              </w:rPr>
              <w:fldChar w:fldCharType="separate"/>
            </w:r>
            <w:r w:rsidR="000B225D" w:rsidRPr="000B225D">
              <w:rPr>
                <w:rFonts w:ascii="Arial" w:hAnsi="Arial" w:cs="Arial"/>
                <w:noProof/>
                <w:webHidden/>
              </w:rPr>
              <w:t>11</w:t>
            </w:r>
            <w:r w:rsidR="000B225D" w:rsidRPr="000B225D">
              <w:rPr>
                <w:rFonts w:ascii="Arial" w:hAnsi="Arial" w:cs="Arial"/>
                <w:noProof/>
                <w:webHidden/>
              </w:rPr>
              <w:fldChar w:fldCharType="end"/>
            </w:r>
          </w:hyperlink>
        </w:p>
        <w:p w14:paraId="0F1F61E0" w14:textId="5C6749A4" w:rsidR="000D27FA" w:rsidRPr="00D22BBB" w:rsidRDefault="008E04AA">
          <w:pPr>
            <w:rPr>
              <w:rFonts w:ascii="Arial" w:hAnsi="Arial" w:cs="Arial"/>
              <w:noProof/>
            </w:rPr>
          </w:pPr>
          <w:r w:rsidRPr="000B225D">
            <w:rPr>
              <w:rFonts w:ascii="Arial" w:hAnsi="Arial" w:cs="Arial"/>
              <w:b/>
              <w:bCs/>
              <w:noProof/>
            </w:rPr>
            <w:fldChar w:fldCharType="end"/>
          </w:r>
        </w:p>
      </w:sdtContent>
    </w:sdt>
    <w:p w14:paraId="41FA92B6" w14:textId="77777777" w:rsidR="000D27FA" w:rsidRPr="00D22BBB" w:rsidRDefault="000D27FA" w:rsidP="007E337D">
      <w:pPr>
        <w:pStyle w:val="Heading1"/>
        <w:rPr>
          <w:rFonts w:ascii="Arial" w:hAnsi="Arial" w:cs="Arial"/>
        </w:rPr>
      </w:pPr>
    </w:p>
    <w:p w14:paraId="44DB1CC5" w14:textId="2AC07535" w:rsidR="000D27FA" w:rsidRPr="00D22BBB" w:rsidRDefault="000D27FA">
      <w:pPr>
        <w:rPr>
          <w:rFonts w:ascii="Arial" w:hAnsi="Arial" w:cs="Arial"/>
        </w:rPr>
      </w:pPr>
      <w:r w:rsidRPr="00D22BBB">
        <w:rPr>
          <w:rFonts w:ascii="Arial" w:hAnsi="Arial" w:cs="Arial"/>
        </w:rPr>
        <w:br w:type="page"/>
      </w:r>
    </w:p>
    <w:p w14:paraId="24EB8470" w14:textId="77777777" w:rsidR="00EC0A9F" w:rsidRPr="00D22BBB" w:rsidRDefault="00EC0A9F" w:rsidP="00EC0A9F">
      <w:pPr>
        <w:pStyle w:val="Heading1"/>
        <w:rPr>
          <w:rFonts w:ascii="Arial" w:hAnsi="Arial" w:cs="Arial"/>
          <w:color w:val="17365D" w:themeColor="text2" w:themeShade="BF"/>
        </w:rPr>
      </w:pPr>
      <w:bookmarkStart w:id="0" w:name="_Toc117840706"/>
      <w:r w:rsidRPr="00D22BBB">
        <w:rPr>
          <w:rFonts w:ascii="Arial" w:hAnsi="Arial" w:cs="Arial"/>
          <w:color w:val="17365D" w:themeColor="text2" w:themeShade="BF"/>
        </w:rPr>
        <w:lastRenderedPageBreak/>
        <w:t>Introduction and Purpose</w:t>
      </w:r>
      <w:bookmarkEnd w:id="0"/>
    </w:p>
    <w:p w14:paraId="7A44927A" w14:textId="77777777" w:rsidR="00EC0A9F" w:rsidRPr="00D22BBB" w:rsidRDefault="00EC0A9F" w:rsidP="00EC0A9F">
      <w:pPr>
        <w:rPr>
          <w:rFonts w:ascii="Arial" w:hAnsi="Arial" w:cs="Arial"/>
        </w:rPr>
      </w:pPr>
    </w:p>
    <w:p w14:paraId="33B451B3" w14:textId="3C9D8FF0" w:rsidR="00EC0A9F" w:rsidRPr="00D22BBB" w:rsidRDefault="000C279C" w:rsidP="00EC0A9F">
      <w:pPr>
        <w:rPr>
          <w:rFonts w:ascii="Arial" w:hAnsi="Arial" w:cs="Arial"/>
        </w:rPr>
      </w:pPr>
      <w:sdt>
        <w:sdtPr>
          <w:rPr>
            <w:rFonts w:ascii="Arial" w:hAnsi="Arial" w:cs="Arial"/>
          </w:rPr>
          <w:id w:val="-946930497"/>
          <w:showingPlcHdr/>
        </w:sdtPr>
        <w:sdtEndPr/>
        <w:sdtContent>
          <w:r w:rsidR="00B24E38" w:rsidRPr="00D22BBB">
            <w:rPr>
              <w:rStyle w:val="PlaceholderText"/>
              <w:rFonts w:ascii="Arial" w:hAnsi="Arial" w:cs="Arial"/>
              <w:color w:val="E36C0A" w:themeColor="accent6" w:themeShade="BF"/>
            </w:rPr>
            <w:t>Department Name</w:t>
          </w:r>
        </w:sdtContent>
      </w:sdt>
      <w:r w:rsidR="00152C97" w:rsidRPr="00D22BBB">
        <w:rPr>
          <w:rFonts w:ascii="Arial" w:hAnsi="Arial" w:cs="Arial"/>
        </w:rPr>
        <w:t xml:space="preserve"> is committed to the safety and well-being of its staff, </w:t>
      </w:r>
      <w:r w:rsidR="001E13B6" w:rsidRPr="00D22BBB">
        <w:rPr>
          <w:rFonts w:ascii="Arial" w:hAnsi="Arial" w:cs="Arial"/>
        </w:rPr>
        <w:t>students,</w:t>
      </w:r>
      <w:r w:rsidR="00152C97" w:rsidRPr="00D22BBB">
        <w:rPr>
          <w:rFonts w:ascii="Arial" w:hAnsi="Arial" w:cs="Arial"/>
        </w:rPr>
        <w:t xml:space="preserve"> and guests. Upholding this commitment requires planning and practice. This plan exists to satisfy those needs and </w:t>
      </w:r>
      <w:r w:rsidR="00485DA5">
        <w:rPr>
          <w:rFonts w:ascii="Arial" w:hAnsi="Arial" w:cs="Arial"/>
        </w:rPr>
        <w:t>outline the steps</w:t>
      </w:r>
      <w:r w:rsidR="00152C97" w:rsidRPr="00D22BBB">
        <w:rPr>
          <w:rFonts w:ascii="Arial" w:hAnsi="Arial" w:cs="Arial"/>
        </w:rPr>
        <w:t xml:space="preserve"> to prepare for and respond to an emergency affecting the department or the College.</w:t>
      </w:r>
    </w:p>
    <w:p w14:paraId="27AF11C7" w14:textId="77777777" w:rsidR="00246D7C" w:rsidRPr="00D22BBB" w:rsidRDefault="00246D7C" w:rsidP="00246D7C">
      <w:pPr>
        <w:pStyle w:val="Heading1"/>
        <w:rPr>
          <w:rFonts w:ascii="Arial" w:hAnsi="Arial" w:cs="Arial"/>
          <w:color w:val="17365D" w:themeColor="text2" w:themeShade="BF"/>
        </w:rPr>
      </w:pPr>
      <w:bookmarkStart w:id="1" w:name="_Toc117840707"/>
      <w:r w:rsidRPr="00D22BBB">
        <w:rPr>
          <w:rFonts w:ascii="Arial" w:hAnsi="Arial" w:cs="Arial"/>
          <w:color w:val="17365D" w:themeColor="text2" w:themeShade="BF"/>
        </w:rPr>
        <w:t>Goals</w:t>
      </w:r>
      <w:bookmarkEnd w:id="1"/>
    </w:p>
    <w:p w14:paraId="0249B94B" w14:textId="77777777" w:rsidR="00246D7C" w:rsidRPr="00D22BBB" w:rsidRDefault="00246D7C" w:rsidP="00246D7C">
      <w:pPr>
        <w:rPr>
          <w:rFonts w:ascii="Arial" w:hAnsi="Arial" w:cs="Arial"/>
        </w:rPr>
      </w:pPr>
    </w:p>
    <w:p w14:paraId="615615FC" w14:textId="385CEB65" w:rsidR="00246D7C" w:rsidRPr="00D22BBB" w:rsidRDefault="00152C97" w:rsidP="00246D7C">
      <w:pPr>
        <w:rPr>
          <w:rFonts w:ascii="Arial" w:hAnsi="Arial" w:cs="Arial"/>
        </w:rPr>
      </w:pPr>
      <w:r w:rsidRPr="00D22BBB">
        <w:rPr>
          <w:rFonts w:ascii="Arial" w:hAnsi="Arial" w:cs="Arial"/>
        </w:rPr>
        <w:t xml:space="preserve">The goals of </w:t>
      </w:r>
      <w:sdt>
        <w:sdtPr>
          <w:rPr>
            <w:rFonts w:ascii="Arial" w:hAnsi="Arial" w:cs="Arial"/>
          </w:rPr>
          <w:id w:val="1561673538"/>
          <w:showingPlcHdr/>
        </w:sdtPr>
        <w:sdtEndPr/>
        <w:sdtContent>
          <w:r w:rsidR="00F9172E" w:rsidRPr="00D22BBB">
            <w:rPr>
              <w:rStyle w:val="PlaceholderText"/>
              <w:rFonts w:ascii="Arial" w:hAnsi="Arial" w:cs="Arial"/>
              <w:color w:val="E36C0A" w:themeColor="accent6" w:themeShade="BF"/>
            </w:rPr>
            <w:t>Department Name</w:t>
          </w:r>
        </w:sdtContent>
      </w:sdt>
      <w:r w:rsidR="00F9172E" w:rsidRPr="00D22BBB">
        <w:rPr>
          <w:rFonts w:ascii="Arial" w:hAnsi="Arial" w:cs="Arial"/>
        </w:rPr>
        <w:t xml:space="preserve"> </w:t>
      </w:r>
      <w:r w:rsidR="00F02D22" w:rsidRPr="00D22BBB">
        <w:rPr>
          <w:rFonts w:ascii="Arial" w:hAnsi="Arial" w:cs="Arial"/>
        </w:rPr>
        <w:t xml:space="preserve">in responding to </w:t>
      </w:r>
      <w:r w:rsidR="001E13B6" w:rsidRPr="00D22BBB">
        <w:rPr>
          <w:rFonts w:ascii="Arial" w:hAnsi="Arial" w:cs="Arial"/>
        </w:rPr>
        <w:t>an emergency</w:t>
      </w:r>
      <w:r w:rsidR="00F02D22" w:rsidRPr="00D22BBB">
        <w:rPr>
          <w:rFonts w:ascii="Arial" w:hAnsi="Arial" w:cs="Arial"/>
        </w:rPr>
        <w:t xml:space="preserve"> include:</w:t>
      </w:r>
    </w:p>
    <w:p w14:paraId="3E96570A" w14:textId="77777777" w:rsidR="00F02D22" w:rsidRPr="00D22BBB" w:rsidRDefault="00F02D22" w:rsidP="00F02D22">
      <w:pPr>
        <w:pStyle w:val="ListParagraph"/>
        <w:numPr>
          <w:ilvl w:val="0"/>
          <w:numId w:val="1"/>
        </w:numPr>
        <w:rPr>
          <w:rFonts w:ascii="Arial" w:hAnsi="Arial" w:cs="Arial"/>
        </w:rPr>
      </w:pPr>
      <w:r w:rsidRPr="00D22BBB">
        <w:rPr>
          <w:rFonts w:ascii="Arial" w:hAnsi="Arial" w:cs="Arial"/>
        </w:rPr>
        <w:t>The safety of all staff, students, and guests.</w:t>
      </w:r>
    </w:p>
    <w:p w14:paraId="2895FA18" w14:textId="77777777" w:rsidR="00F02D22" w:rsidRPr="00D22BBB" w:rsidRDefault="00F02D22" w:rsidP="00F02D22">
      <w:pPr>
        <w:pStyle w:val="ListParagraph"/>
        <w:numPr>
          <w:ilvl w:val="0"/>
          <w:numId w:val="1"/>
        </w:numPr>
        <w:rPr>
          <w:rFonts w:ascii="Arial" w:hAnsi="Arial" w:cs="Arial"/>
        </w:rPr>
      </w:pPr>
      <w:r w:rsidRPr="00D22BBB">
        <w:rPr>
          <w:rFonts w:ascii="Arial" w:hAnsi="Arial" w:cs="Arial"/>
        </w:rPr>
        <w:t>The physical and emotional well-being of staff, students, and guests.</w:t>
      </w:r>
    </w:p>
    <w:p w14:paraId="1CA82DEF" w14:textId="473EEF15" w:rsidR="00F02D22" w:rsidRPr="00D22BBB" w:rsidRDefault="00F02D22" w:rsidP="001514A8">
      <w:pPr>
        <w:pStyle w:val="ListParagraph"/>
        <w:numPr>
          <w:ilvl w:val="0"/>
          <w:numId w:val="1"/>
        </w:numPr>
        <w:rPr>
          <w:rFonts w:ascii="Arial" w:hAnsi="Arial" w:cs="Arial"/>
        </w:rPr>
      </w:pPr>
      <w:r w:rsidRPr="00D22BBB">
        <w:rPr>
          <w:rFonts w:ascii="Arial" w:hAnsi="Arial" w:cs="Arial"/>
        </w:rPr>
        <w:t xml:space="preserve">The timely stabilization of </w:t>
      </w:r>
      <w:r w:rsidR="001E13B6" w:rsidRPr="00D22BBB">
        <w:rPr>
          <w:rFonts w:ascii="Arial" w:hAnsi="Arial" w:cs="Arial"/>
        </w:rPr>
        <w:t>an emergency</w:t>
      </w:r>
      <w:r w:rsidRPr="00D22BBB">
        <w:rPr>
          <w:rFonts w:ascii="Arial" w:hAnsi="Arial" w:cs="Arial"/>
        </w:rPr>
        <w:t>.</w:t>
      </w:r>
    </w:p>
    <w:p w14:paraId="7AF6DAAD" w14:textId="77777777" w:rsidR="00EC0A9F" w:rsidRPr="00D22BBB" w:rsidRDefault="00EC0A9F" w:rsidP="00EC0A9F">
      <w:pPr>
        <w:pStyle w:val="Heading1"/>
        <w:rPr>
          <w:rFonts w:ascii="Arial" w:hAnsi="Arial" w:cs="Arial"/>
          <w:color w:val="17365D" w:themeColor="text2" w:themeShade="BF"/>
        </w:rPr>
      </w:pPr>
      <w:bookmarkStart w:id="2" w:name="_Toc117840708"/>
      <w:r w:rsidRPr="00D22BBB">
        <w:rPr>
          <w:rFonts w:ascii="Arial" w:hAnsi="Arial" w:cs="Arial"/>
          <w:color w:val="17365D" w:themeColor="text2" w:themeShade="BF"/>
        </w:rPr>
        <w:t>Applicability and Scope</w:t>
      </w:r>
      <w:bookmarkEnd w:id="2"/>
    </w:p>
    <w:p w14:paraId="6B30092B" w14:textId="77777777" w:rsidR="00EC0A9F" w:rsidRPr="00D22BBB" w:rsidRDefault="00EC0A9F" w:rsidP="00EC0A9F">
      <w:pPr>
        <w:rPr>
          <w:rFonts w:ascii="Arial" w:hAnsi="Arial" w:cs="Arial"/>
        </w:rPr>
      </w:pPr>
    </w:p>
    <w:p w14:paraId="2CDCAD3C" w14:textId="77777777" w:rsidR="00EC0A9F" w:rsidRPr="00D22BBB" w:rsidRDefault="00F02D22" w:rsidP="00EC0A9F">
      <w:pPr>
        <w:rPr>
          <w:rFonts w:ascii="Arial" w:hAnsi="Arial" w:cs="Arial"/>
        </w:rPr>
      </w:pPr>
      <w:r w:rsidRPr="00D22BBB">
        <w:rPr>
          <w:rFonts w:ascii="Arial" w:hAnsi="Arial" w:cs="Arial"/>
        </w:rPr>
        <w:t>This plan applies to all employees</w:t>
      </w:r>
      <w:r w:rsidR="002D26BB" w:rsidRPr="00D22BBB">
        <w:rPr>
          <w:rFonts w:ascii="Arial" w:hAnsi="Arial" w:cs="Arial"/>
        </w:rPr>
        <w:t>, students, and guests</w:t>
      </w:r>
      <w:r w:rsidRPr="00D22BBB">
        <w:rPr>
          <w:rFonts w:ascii="Arial" w:hAnsi="Arial" w:cs="Arial"/>
        </w:rPr>
        <w:t xml:space="preserve"> of </w:t>
      </w:r>
      <w:sdt>
        <w:sdtPr>
          <w:rPr>
            <w:rFonts w:ascii="Arial" w:hAnsi="Arial" w:cs="Arial"/>
          </w:rPr>
          <w:id w:val="-1902055279"/>
          <w:showingPlcHdr/>
        </w:sdtPr>
        <w:sdtEndPr/>
        <w:sdtContent>
          <w:r w:rsidR="00F9172E" w:rsidRPr="00D22BBB">
            <w:rPr>
              <w:rStyle w:val="PlaceholderText"/>
              <w:rFonts w:ascii="Arial" w:hAnsi="Arial" w:cs="Arial"/>
              <w:color w:val="E36C0A" w:themeColor="accent6" w:themeShade="BF"/>
            </w:rPr>
            <w:t>Department Name</w:t>
          </w:r>
        </w:sdtContent>
      </w:sdt>
      <w:r w:rsidR="002D26BB" w:rsidRPr="00D22BBB">
        <w:rPr>
          <w:rFonts w:ascii="Arial" w:hAnsi="Arial" w:cs="Arial"/>
        </w:rPr>
        <w:t>.</w:t>
      </w:r>
    </w:p>
    <w:p w14:paraId="28EE9EF4" w14:textId="46C6FBCE" w:rsidR="007A6DFD" w:rsidRPr="00D22BBB" w:rsidRDefault="007A6DFD" w:rsidP="00EC0A9F">
      <w:pPr>
        <w:rPr>
          <w:rFonts w:ascii="Arial" w:hAnsi="Arial" w:cs="Arial"/>
        </w:rPr>
      </w:pPr>
      <w:r w:rsidRPr="00D22BBB">
        <w:rPr>
          <w:rFonts w:ascii="Arial" w:hAnsi="Arial" w:cs="Arial"/>
        </w:rPr>
        <w:t xml:space="preserve">The scope of this plan is intended to encompass all hazards. This plan may be consulted when responding to </w:t>
      </w:r>
      <w:r w:rsidR="001E13B6" w:rsidRPr="00D22BBB">
        <w:rPr>
          <w:rFonts w:ascii="Arial" w:hAnsi="Arial" w:cs="Arial"/>
        </w:rPr>
        <w:t>all</w:t>
      </w:r>
      <w:r w:rsidRPr="00D22BBB">
        <w:rPr>
          <w:rFonts w:ascii="Arial" w:hAnsi="Arial" w:cs="Arial"/>
        </w:rPr>
        <w:t xml:space="preserve"> emergencies. When encountering a situation </w:t>
      </w:r>
      <w:r w:rsidR="00485DA5">
        <w:rPr>
          <w:rFonts w:ascii="Arial" w:hAnsi="Arial" w:cs="Arial"/>
        </w:rPr>
        <w:t>that</w:t>
      </w:r>
      <w:r w:rsidRPr="00D22BBB">
        <w:rPr>
          <w:rFonts w:ascii="Arial" w:hAnsi="Arial" w:cs="Arial"/>
        </w:rPr>
        <w:t xml:space="preserve"> has not been expressly addressed in this plan, use good judgment and the guiding principles outlined below.</w:t>
      </w:r>
    </w:p>
    <w:p w14:paraId="6554CD68" w14:textId="77777777" w:rsidR="00EC0A9F" w:rsidRPr="00D22BBB" w:rsidRDefault="00246D7C" w:rsidP="00EC0A9F">
      <w:pPr>
        <w:pStyle w:val="Heading1"/>
        <w:rPr>
          <w:rFonts w:ascii="Arial" w:hAnsi="Arial" w:cs="Arial"/>
          <w:color w:val="17365D" w:themeColor="text2" w:themeShade="BF"/>
        </w:rPr>
      </w:pPr>
      <w:bookmarkStart w:id="3" w:name="_Toc117840709"/>
      <w:r w:rsidRPr="00D22BBB">
        <w:rPr>
          <w:rFonts w:ascii="Arial" w:hAnsi="Arial" w:cs="Arial"/>
          <w:color w:val="17365D" w:themeColor="text2" w:themeShade="BF"/>
        </w:rPr>
        <w:t>Responsibility</w:t>
      </w:r>
      <w:bookmarkEnd w:id="3"/>
    </w:p>
    <w:p w14:paraId="0158F5A9" w14:textId="77777777" w:rsidR="00246D7C" w:rsidRPr="00D22BBB" w:rsidRDefault="00246D7C" w:rsidP="00246D7C">
      <w:pPr>
        <w:rPr>
          <w:rFonts w:ascii="Arial" w:hAnsi="Arial" w:cs="Arial"/>
        </w:rPr>
      </w:pPr>
    </w:p>
    <w:p w14:paraId="4CD516EE" w14:textId="77777777" w:rsidR="00246D7C" w:rsidRPr="00D22BBB" w:rsidRDefault="007A6DFD" w:rsidP="00246D7C">
      <w:pPr>
        <w:rPr>
          <w:rFonts w:ascii="Arial" w:hAnsi="Arial" w:cs="Arial"/>
        </w:rPr>
      </w:pPr>
      <w:r w:rsidRPr="00D22BBB">
        <w:rPr>
          <w:rFonts w:ascii="Arial" w:hAnsi="Arial" w:cs="Arial"/>
        </w:rPr>
        <w:t>The</w:t>
      </w:r>
      <w:r w:rsidR="00103E78" w:rsidRPr="00D22BBB">
        <w:rPr>
          <w:rFonts w:ascii="Arial" w:hAnsi="Arial" w:cs="Arial"/>
        </w:rPr>
        <w:t xml:space="preserve"> </w:t>
      </w:r>
      <w:sdt>
        <w:sdtPr>
          <w:rPr>
            <w:rFonts w:ascii="Arial" w:hAnsi="Arial" w:cs="Arial"/>
          </w:rPr>
          <w:id w:val="-1777776687"/>
          <w:showingPlcHdr/>
        </w:sdtPr>
        <w:sdtEndPr/>
        <w:sdtContent>
          <w:r w:rsidR="00103E78" w:rsidRPr="00D22BBB">
            <w:rPr>
              <w:rStyle w:val="PlaceholderText"/>
              <w:rFonts w:ascii="Arial" w:hAnsi="Arial" w:cs="Arial"/>
              <w:color w:val="E36C0A" w:themeColor="accent6" w:themeShade="BF"/>
            </w:rPr>
            <w:t>Department Name</w:t>
          </w:r>
        </w:sdtContent>
      </w:sdt>
      <w:r w:rsidRPr="00D22BBB">
        <w:rPr>
          <w:rFonts w:ascii="Arial" w:hAnsi="Arial" w:cs="Arial"/>
        </w:rPr>
        <w:t xml:space="preserve"> emergenc</w:t>
      </w:r>
      <w:r w:rsidR="00405305" w:rsidRPr="00D22BBB">
        <w:rPr>
          <w:rFonts w:ascii="Arial" w:hAnsi="Arial" w:cs="Arial"/>
        </w:rPr>
        <w:t>y plan is the responsibility of</w:t>
      </w:r>
      <w:r w:rsidR="00103E78" w:rsidRPr="00D22BBB">
        <w:rPr>
          <w:rFonts w:ascii="Arial" w:hAnsi="Arial" w:cs="Arial"/>
        </w:rPr>
        <w:t xml:space="preserve"> </w:t>
      </w:r>
      <w:sdt>
        <w:sdtPr>
          <w:rPr>
            <w:rFonts w:ascii="Arial" w:hAnsi="Arial" w:cs="Arial"/>
          </w:rPr>
          <w:id w:val="1436951945"/>
          <w:showingPlcHdr/>
        </w:sdtPr>
        <w:sdtEndPr/>
        <w:sdtContent>
          <w:r w:rsidR="00103E78" w:rsidRPr="00D22BBB">
            <w:rPr>
              <w:rStyle w:val="PlaceholderText"/>
              <w:rFonts w:ascii="Arial" w:hAnsi="Arial" w:cs="Arial"/>
              <w:color w:val="E36C0A" w:themeColor="accent6" w:themeShade="BF"/>
            </w:rPr>
            <w:t>Individual’s Name or Position</w:t>
          </w:r>
        </w:sdtContent>
      </w:sdt>
      <w:r w:rsidR="00405305" w:rsidRPr="00D22BBB">
        <w:rPr>
          <w:rFonts w:ascii="Arial" w:hAnsi="Arial" w:cs="Arial"/>
        </w:rPr>
        <w:t xml:space="preserve">. </w:t>
      </w:r>
      <w:sdt>
        <w:sdtPr>
          <w:rPr>
            <w:rFonts w:ascii="Arial" w:hAnsi="Arial" w:cs="Arial"/>
          </w:rPr>
          <w:id w:val="1090433715"/>
          <w:showingPlcHdr/>
        </w:sdtPr>
        <w:sdtEndPr/>
        <w:sdtContent>
          <w:r w:rsidR="00103E78" w:rsidRPr="00D22BBB">
            <w:rPr>
              <w:rStyle w:val="PlaceholderText"/>
              <w:rFonts w:ascii="Arial" w:hAnsi="Arial" w:cs="Arial"/>
              <w:color w:val="E36C0A" w:themeColor="accent6" w:themeShade="BF"/>
            </w:rPr>
            <w:t>Individual’s Name or Position</w:t>
          </w:r>
        </w:sdtContent>
      </w:sdt>
      <w:r w:rsidR="00103E78" w:rsidRPr="00D22BBB">
        <w:rPr>
          <w:rFonts w:ascii="Arial" w:hAnsi="Arial" w:cs="Arial"/>
        </w:rPr>
        <w:t xml:space="preserve"> </w:t>
      </w:r>
      <w:r w:rsidR="00405305" w:rsidRPr="00D22BBB">
        <w:rPr>
          <w:rFonts w:ascii="Arial" w:hAnsi="Arial" w:cs="Arial"/>
        </w:rPr>
        <w:t>will review and update this plan at least once annually. Revisions will be made as needed throughout the year. Any suggestions, comments, or questions should be directed to</w:t>
      </w:r>
      <w:r w:rsidR="00103E78" w:rsidRPr="00D22BBB">
        <w:rPr>
          <w:rFonts w:ascii="Arial" w:hAnsi="Arial" w:cs="Arial"/>
        </w:rPr>
        <w:t xml:space="preserve"> </w:t>
      </w:r>
      <w:sdt>
        <w:sdtPr>
          <w:rPr>
            <w:rFonts w:ascii="Arial" w:hAnsi="Arial" w:cs="Arial"/>
          </w:rPr>
          <w:id w:val="1899086079"/>
          <w:showingPlcHdr/>
        </w:sdtPr>
        <w:sdtEndPr/>
        <w:sdtContent>
          <w:r w:rsidR="00103E78" w:rsidRPr="00D22BBB">
            <w:rPr>
              <w:rStyle w:val="PlaceholderText"/>
              <w:rFonts w:ascii="Arial" w:hAnsi="Arial" w:cs="Arial"/>
              <w:color w:val="E36C0A" w:themeColor="accent6" w:themeShade="BF"/>
            </w:rPr>
            <w:t>Individual’s Name or Position</w:t>
          </w:r>
        </w:sdtContent>
      </w:sdt>
      <w:r w:rsidR="00405305" w:rsidRPr="00D22BBB">
        <w:rPr>
          <w:rFonts w:ascii="Arial" w:hAnsi="Arial" w:cs="Arial"/>
        </w:rPr>
        <w:t>.</w:t>
      </w:r>
    </w:p>
    <w:p w14:paraId="25DD8DB1" w14:textId="77777777" w:rsidR="00246D7C" w:rsidRPr="00D22BBB" w:rsidRDefault="00150E30" w:rsidP="00150E30">
      <w:pPr>
        <w:pStyle w:val="Heading1"/>
        <w:rPr>
          <w:rFonts w:ascii="Arial" w:hAnsi="Arial" w:cs="Arial"/>
          <w:color w:val="17365D" w:themeColor="text2" w:themeShade="BF"/>
        </w:rPr>
      </w:pPr>
      <w:bookmarkStart w:id="4" w:name="_Toc117840710"/>
      <w:r w:rsidRPr="00D22BBB">
        <w:rPr>
          <w:rFonts w:ascii="Arial" w:hAnsi="Arial" w:cs="Arial"/>
          <w:color w:val="17365D" w:themeColor="text2" w:themeShade="BF"/>
        </w:rPr>
        <w:t>Order of Succession</w:t>
      </w:r>
      <w:bookmarkEnd w:id="4"/>
    </w:p>
    <w:p w14:paraId="3F918D74" w14:textId="77777777" w:rsidR="00150E30" w:rsidRPr="00D22BBB" w:rsidRDefault="00150E30" w:rsidP="00150E30">
      <w:pPr>
        <w:rPr>
          <w:rFonts w:ascii="Arial" w:hAnsi="Arial" w:cs="Arial"/>
        </w:rPr>
      </w:pPr>
    </w:p>
    <w:p w14:paraId="4DEC5FED" w14:textId="77777777" w:rsidR="00150E30" w:rsidRPr="00D22BBB" w:rsidRDefault="00405305" w:rsidP="00150E30">
      <w:pPr>
        <w:rPr>
          <w:rFonts w:ascii="Arial" w:hAnsi="Arial" w:cs="Arial"/>
        </w:rPr>
      </w:pPr>
      <w:r w:rsidRPr="00D22BBB">
        <w:rPr>
          <w:rFonts w:ascii="Arial" w:hAnsi="Arial" w:cs="Arial"/>
        </w:rPr>
        <w:t>Leadership authority</w:t>
      </w:r>
      <w:r w:rsidR="00401235" w:rsidRPr="00D22BBB">
        <w:rPr>
          <w:rFonts w:ascii="Arial" w:hAnsi="Arial" w:cs="Arial"/>
        </w:rPr>
        <w:t xml:space="preserve"> during an emergency</w:t>
      </w:r>
      <w:r w:rsidRPr="00D22BBB">
        <w:rPr>
          <w:rFonts w:ascii="Arial" w:hAnsi="Arial" w:cs="Arial"/>
        </w:rPr>
        <w:t xml:space="preserve"> shall flow downward through the following list of people:</w:t>
      </w:r>
    </w:p>
    <w:sdt>
      <w:sdtPr>
        <w:rPr>
          <w:rFonts w:ascii="Arial" w:hAnsi="Arial" w:cs="Arial"/>
        </w:rPr>
        <w:id w:val="-1532185776"/>
        <w:showingPlcHdr/>
      </w:sdtPr>
      <w:sdtEndPr/>
      <w:sdtContent>
        <w:p w14:paraId="0028D733" w14:textId="77777777" w:rsidR="00401235" w:rsidRPr="00D22BBB" w:rsidRDefault="00103E78" w:rsidP="00401235">
          <w:pPr>
            <w:pStyle w:val="ListParagraph"/>
            <w:numPr>
              <w:ilvl w:val="0"/>
              <w:numId w:val="2"/>
            </w:numPr>
            <w:rPr>
              <w:rFonts w:ascii="Arial" w:hAnsi="Arial" w:cs="Arial"/>
            </w:rPr>
          </w:pPr>
          <w:r w:rsidRPr="00D22BBB">
            <w:rPr>
              <w:rStyle w:val="PlaceholderText"/>
              <w:rFonts w:ascii="Arial" w:hAnsi="Arial" w:cs="Arial"/>
              <w:color w:val="E36C0A" w:themeColor="accent6" w:themeShade="BF"/>
            </w:rPr>
            <w:t>Individual’s Name or Position</w:t>
          </w:r>
        </w:p>
      </w:sdtContent>
    </w:sdt>
    <w:sdt>
      <w:sdtPr>
        <w:rPr>
          <w:rFonts w:ascii="Arial" w:hAnsi="Arial" w:cs="Arial"/>
        </w:rPr>
        <w:id w:val="1005557645"/>
        <w:showingPlcHdr/>
      </w:sdtPr>
      <w:sdtEndPr/>
      <w:sdtContent>
        <w:p w14:paraId="39D479AC" w14:textId="77777777" w:rsidR="00401235" w:rsidRPr="00D22BBB" w:rsidRDefault="00475B24" w:rsidP="00401235">
          <w:pPr>
            <w:pStyle w:val="ListParagraph"/>
            <w:numPr>
              <w:ilvl w:val="0"/>
              <w:numId w:val="2"/>
            </w:numPr>
            <w:rPr>
              <w:rFonts w:ascii="Arial" w:hAnsi="Arial" w:cs="Arial"/>
            </w:rPr>
          </w:pPr>
          <w:r w:rsidRPr="00D22BBB">
            <w:rPr>
              <w:rStyle w:val="PlaceholderText"/>
              <w:rFonts w:ascii="Arial" w:hAnsi="Arial" w:cs="Arial"/>
              <w:color w:val="E36C0A" w:themeColor="accent6" w:themeShade="BF"/>
            </w:rPr>
            <w:t>Individual’s Name or Position</w:t>
          </w:r>
        </w:p>
      </w:sdtContent>
    </w:sdt>
    <w:sdt>
      <w:sdtPr>
        <w:rPr>
          <w:rFonts w:ascii="Arial" w:hAnsi="Arial" w:cs="Arial"/>
        </w:rPr>
        <w:id w:val="934716885"/>
        <w:showingPlcHdr/>
      </w:sdtPr>
      <w:sdtEndPr/>
      <w:sdtContent>
        <w:p w14:paraId="274C9387" w14:textId="77777777" w:rsidR="00401235" w:rsidRPr="00D22BBB" w:rsidRDefault="00475B24" w:rsidP="00401235">
          <w:pPr>
            <w:pStyle w:val="ListParagraph"/>
            <w:numPr>
              <w:ilvl w:val="0"/>
              <w:numId w:val="2"/>
            </w:numPr>
            <w:rPr>
              <w:rFonts w:ascii="Arial" w:hAnsi="Arial" w:cs="Arial"/>
            </w:rPr>
          </w:pPr>
          <w:r w:rsidRPr="00D22BBB">
            <w:rPr>
              <w:rStyle w:val="PlaceholderText"/>
              <w:rFonts w:ascii="Arial" w:hAnsi="Arial" w:cs="Arial"/>
              <w:color w:val="E36C0A" w:themeColor="accent6" w:themeShade="BF"/>
            </w:rPr>
            <w:t>Individual’s Name or Position</w:t>
          </w:r>
        </w:p>
      </w:sdtContent>
    </w:sdt>
    <w:p w14:paraId="3FC47451" w14:textId="77777777" w:rsidR="00150E30" w:rsidRPr="00D22BBB" w:rsidRDefault="00C16470" w:rsidP="00150E30">
      <w:pPr>
        <w:pStyle w:val="Heading1"/>
        <w:rPr>
          <w:rFonts w:ascii="Arial" w:hAnsi="Arial" w:cs="Arial"/>
          <w:color w:val="17365D" w:themeColor="text2" w:themeShade="BF"/>
        </w:rPr>
      </w:pPr>
      <w:bookmarkStart w:id="5" w:name="_Toc117840711"/>
      <w:r w:rsidRPr="00D22BBB">
        <w:rPr>
          <w:rFonts w:ascii="Arial" w:hAnsi="Arial" w:cs="Arial"/>
          <w:color w:val="17365D" w:themeColor="text2" w:themeShade="BF"/>
        </w:rPr>
        <w:lastRenderedPageBreak/>
        <w:t>Em</w:t>
      </w:r>
      <w:r w:rsidR="00150E30" w:rsidRPr="00D22BBB">
        <w:rPr>
          <w:rFonts w:ascii="Arial" w:hAnsi="Arial" w:cs="Arial"/>
          <w:color w:val="17365D" w:themeColor="text2" w:themeShade="BF"/>
        </w:rPr>
        <w:t>ergency Communications</w:t>
      </w:r>
      <w:bookmarkEnd w:id="5"/>
    </w:p>
    <w:p w14:paraId="6EAF0BD5" w14:textId="77777777" w:rsidR="00150E30" w:rsidRPr="00D22BBB" w:rsidRDefault="00150E30" w:rsidP="00150E30">
      <w:pPr>
        <w:rPr>
          <w:rFonts w:ascii="Arial" w:hAnsi="Arial" w:cs="Arial"/>
        </w:rPr>
      </w:pPr>
    </w:p>
    <w:p w14:paraId="4C65E45D" w14:textId="77777777" w:rsidR="00150E30" w:rsidRPr="00D22BBB" w:rsidRDefault="004970DA" w:rsidP="00150E30">
      <w:pPr>
        <w:rPr>
          <w:rFonts w:ascii="Arial" w:hAnsi="Arial" w:cs="Arial"/>
        </w:rPr>
      </w:pPr>
      <w:r w:rsidRPr="00D22BBB">
        <w:rPr>
          <w:rFonts w:ascii="Arial" w:hAnsi="Arial" w:cs="Arial"/>
        </w:rPr>
        <w:t xml:space="preserve">During an emergency, </w:t>
      </w:r>
      <w:sdt>
        <w:sdtPr>
          <w:rPr>
            <w:rFonts w:ascii="Arial" w:hAnsi="Arial" w:cs="Arial"/>
          </w:rPr>
          <w:id w:val="-1327206073"/>
          <w:showingPlcHdr/>
        </w:sdtPr>
        <w:sdtEndPr/>
        <w:sdtContent>
          <w:r w:rsidR="00475B24" w:rsidRPr="00D22BBB">
            <w:rPr>
              <w:rStyle w:val="PlaceholderText"/>
              <w:rFonts w:ascii="Arial" w:hAnsi="Arial" w:cs="Arial"/>
              <w:color w:val="E36C0A" w:themeColor="accent6" w:themeShade="BF"/>
            </w:rPr>
            <w:t>Department Name</w:t>
          </w:r>
        </w:sdtContent>
      </w:sdt>
      <w:r w:rsidR="00475B24" w:rsidRPr="00D22BBB">
        <w:rPr>
          <w:rFonts w:ascii="Arial" w:hAnsi="Arial" w:cs="Arial"/>
        </w:rPr>
        <w:t xml:space="preserve"> </w:t>
      </w:r>
      <w:r w:rsidRPr="00D22BBB">
        <w:rPr>
          <w:rFonts w:ascii="Arial" w:hAnsi="Arial" w:cs="Arial"/>
        </w:rPr>
        <w:t>will use the following means and methods of communication.</w:t>
      </w:r>
    </w:p>
    <w:p w14:paraId="5AFE3B20" w14:textId="77777777" w:rsidR="002229F4" w:rsidRPr="002229F4" w:rsidRDefault="002229F4" w:rsidP="002229F4">
      <w:pPr>
        <w:rPr>
          <w:rFonts w:ascii="Arial" w:hAnsi="Arial" w:cs="Arial"/>
          <w:color w:val="F79646" w:themeColor="accent6"/>
        </w:rPr>
      </w:pPr>
      <w:r w:rsidRPr="002229F4">
        <w:rPr>
          <w:rFonts w:ascii="Arial" w:hAnsi="Arial" w:cs="Arial"/>
          <w:color w:val="F79646" w:themeColor="accent6"/>
        </w:rPr>
        <w:t>Possible means and methods:</w:t>
      </w:r>
    </w:p>
    <w:p w14:paraId="662F3189" w14:textId="77777777" w:rsidR="002229F4" w:rsidRPr="002229F4" w:rsidRDefault="002229F4" w:rsidP="002229F4">
      <w:pPr>
        <w:rPr>
          <w:rFonts w:ascii="Arial" w:hAnsi="Arial" w:cs="Arial"/>
          <w:color w:val="F79646" w:themeColor="accent6"/>
        </w:rPr>
      </w:pPr>
      <w:r w:rsidRPr="002229F4">
        <w:rPr>
          <w:rFonts w:ascii="Arial" w:hAnsi="Arial" w:cs="Arial"/>
          <w:color w:val="F79646" w:themeColor="accent6"/>
        </w:rPr>
        <w:t>Landline Telephones</w:t>
      </w:r>
    </w:p>
    <w:p w14:paraId="3B8C38B9" w14:textId="77777777" w:rsidR="002229F4" w:rsidRPr="002229F4" w:rsidRDefault="002229F4" w:rsidP="002229F4">
      <w:pPr>
        <w:rPr>
          <w:rFonts w:ascii="Arial" w:hAnsi="Arial" w:cs="Arial"/>
          <w:color w:val="F79646" w:themeColor="accent6"/>
        </w:rPr>
      </w:pPr>
      <w:r w:rsidRPr="002229F4">
        <w:rPr>
          <w:rFonts w:ascii="Arial" w:hAnsi="Arial" w:cs="Arial"/>
          <w:color w:val="F79646" w:themeColor="accent6"/>
        </w:rPr>
        <w:t>Cell Phones (possible outages during emergency)</w:t>
      </w:r>
    </w:p>
    <w:p w14:paraId="0D68F6E3" w14:textId="77777777" w:rsidR="002229F4" w:rsidRPr="002229F4" w:rsidRDefault="002229F4" w:rsidP="002229F4">
      <w:pPr>
        <w:rPr>
          <w:rFonts w:ascii="Arial" w:hAnsi="Arial" w:cs="Arial"/>
          <w:color w:val="F79646" w:themeColor="accent6"/>
        </w:rPr>
      </w:pPr>
      <w:r w:rsidRPr="002229F4">
        <w:rPr>
          <w:rFonts w:ascii="Arial" w:hAnsi="Arial" w:cs="Arial"/>
          <w:color w:val="F79646" w:themeColor="accent6"/>
        </w:rPr>
        <w:t>Texting (more reliable during an emergency)</w:t>
      </w:r>
    </w:p>
    <w:p w14:paraId="0ED4289A" w14:textId="77777777" w:rsidR="002229F4" w:rsidRPr="002229F4" w:rsidRDefault="002229F4" w:rsidP="002229F4">
      <w:pPr>
        <w:rPr>
          <w:rFonts w:ascii="Arial" w:hAnsi="Arial" w:cs="Arial"/>
          <w:color w:val="F79646" w:themeColor="accent6"/>
        </w:rPr>
      </w:pPr>
      <w:r w:rsidRPr="002229F4">
        <w:rPr>
          <w:rFonts w:ascii="Arial" w:hAnsi="Arial" w:cs="Arial"/>
          <w:color w:val="F79646" w:themeColor="accent6"/>
        </w:rPr>
        <w:t>Two-way Radios</w:t>
      </w:r>
    </w:p>
    <w:p w14:paraId="7C265004" w14:textId="77777777" w:rsidR="002229F4" w:rsidRPr="002229F4" w:rsidRDefault="002229F4" w:rsidP="002229F4">
      <w:pPr>
        <w:rPr>
          <w:rFonts w:ascii="Arial" w:hAnsi="Arial" w:cs="Arial"/>
          <w:color w:val="F79646" w:themeColor="accent6"/>
        </w:rPr>
      </w:pPr>
      <w:r w:rsidRPr="002229F4">
        <w:rPr>
          <w:rFonts w:ascii="Arial" w:hAnsi="Arial" w:cs="Arial"/>
          <w:color w:val="F79646" w:themeColor="accent6"/>
        </w:rPr>
        <w:t>Email</w:t>
      </w:r>
    </w:p>
    <w:p w14:paraId="705FE49E" w14:textId="64D8B2DF" w:rsidR="0027651B" w:rsidRPr="002229F4" w:rsidRDefault="002229F4" w:rsidP="002229F4">
      <w:pPr>
        <w:rPr>
          <w:rFonts w:ascii="Arial" w:hAnsi="Arial" w:cs="Arial"/>
          <w:color w:val="F79646" w:themeColor="accent6"/>
        </w:rPr>
      </w:pPr>
      <w:r w:rsidRPr="002229F4">
        <w:rPr>
          <w:rFonts w:ascii="Arial" w:hAnsi="Arial" w:cs="Arial"/>
          <w:color w:val="F79646" w:themeColor="accent6"/>
        </w:rPr>
        <w:t>Take time to develop specific communications procedures defining who will be responsible for communications and what information will be communicated.</w:t>
      </w:r>
    </w:p>
    <w:p w14:paraId="058A1FB8" w14:textId="19A1D587" w:rsidR="008D6BB9" w:rsidRPr="001C011E" w:rsidRDefault="008D6BB9" w:rsidP="00C5757C">
      <w:pPr>
        <w:pStyle w:val="Heading1"/>
        <w:rPr>
          <w:rFonts w:ascii="Arial" w:hAnsi="Arial" w:cs="Arial"/>
          <w:color w:val="17365D" w:themeColor="text2" w:themeShade="BF"/>
        </w:rPr>
      </w:pPr>
      <w:bookmarkStart w:id="6" w:name="_Toc117840712"/>
      <w:r w:rsidRPr="001C011E">
        <w:rPr>
          <w:rFonts w:ascii="Arial" w:hAnsi="Arial" w:cs="Arial"/>
          <w:color w:val="17365D" w:themeColor="text2" w:themeShade="BF"/>
        </w:rPr>
        <w:t>Miner Alert</w:t>
      </w:r>
      <w:bookmarkEnd w:id="6"/>
    </w:p>
    <w:p w14:paraId="01E471A5" w14:textId="77777777" w:rsidR="008D6BB9" w:rsidRPr="001C011E" w:rsidRDefault="008D6BB9" w:rsidP="008D6BB9">
      <w:pPr>
        <w:rPr>
          <w:rFonts w:ascii="Arial" w:hAnsi="Arial" w:cs="Arial"/>
        </w:rPr>
      </w:pPr>
    </w:p>
    <w:p w14:paraId="009F6547" w14:textId="77777777" w:rsidR="008D6BB9" w:rsidRPr="001C011E" w:rsidRDefault="008D6BB9" w:rsidP="008D6BB9">
      <w:pPr>
        <w:rPr>
          <w:rFonts w:ascii="Arial" w:hAnsi="Arial" w:cs="Arial"/>
        </w:rPr>
      </w:pPr>
      <w:r w:rsidRPr="001C011E">
        <w:rPr>
          <w:rFonts w:ascii="Arial" w:hAnsi="Arial" w:cs="Arial"/>
        </w:rPr>
        <w:t>Miner Alert is the University’s Emergency Alert Notification System and used to immediately contact you during urgent or emergency situations with useful information and updates by sending text messages to your:</w:t>
      </w:r>
    </w:p>
    <w:p w14:paraId="70895D01" w14:textId="09A3967D" w:rsidR="008D6BB9" w:rsidRPr="001C011E" w:rsidRDefault="00CD065A" w:rsidP="00E900EA">
      <w:pPr>
        <w:pStyle w:val="ListParagraph"/>
        <w:numPr>
          <w:ilvl w:val="0"/>
          <w:numId w:val="22"/>
        </w:numPr>
        <w:rPr>
          <w:rFonts w:ascii="Arial" w:hAnsi="Arial" w:cs="Arial"/>
        </w:rPr>
      </w:pPr>
      <w:r w:rsidRPr="001C011E">
        <w:rPr>
          <w:rFonts w:ascii="Arial" w:hAnsi="Arial" w:cs="Arial"/>
        </w:rPr>
        <w:t>Email account (work, home, other, etc.)</w:t>
      </w:r>
    </w:p>
    <w:p w14:paraId="63D0FB58" w14:textId="0723B540" w:rsidR="00CD065A" w:rsidRPr="001C011E" w:rsidRDefault="00CD065A" w:rsidP="00E900EA">
      <w:pPr>
        <w:pStyle w:val="ListParagraph"/>
        <w:numPr>
          <w:ilvl w:val="0"/>
          <w:numId w:val="22"/>
        </w:numPr>
        <w:rPr>
          <w:rFonts w:ascii="Arial" w:hAnsi="Arial" w:cs="Arial"/>
        </w:rPr>
      </w:pPr>
      <w:r w:rsidRPr="001C011E">
        <w:rPr>
          <w:rFonts w:ascii="Arial" w:hAnsi="Arial" w:cs="Arial"/>
        </w:rPr>
        <w:t>Cell Phone</w:t>
      </w:r>
    </w:p>
    <w:p w14:paraId="7FED0607" w14:textId="1DD58A44" w:rsidR="00CD065A" w:rsidRPr="00D22BBB" w:rsidRDefault="00CD065A" w:rsidP="00CD065A">
      <w:pPr>
        <w:rPr>
          <w:rFonts w:ascii="Arial" w:hAnsi="Arial" w:cs="Arial"/>
        </w:rPr>
      </w:pPr>
      <w:r w:rsidRPr="001C011E">
        <w:rPr>
          <w:rFonts w:ascii="Arial" w:hAnsi="Arial" w:cs="Arial"/>
        </w:rPr>
        <w:t xml:space="preserve">Be sure to register your cell phone in Miner Alert link in your </w:t>
      </w:r>
      <w:hyperlink r:id="rId9" w:history="1">
        <w:r w:rsidRPr="001C011E">
          <w:rPr>
            <w:rStyle w:val="Hyperlink"/>
            <w:rFonts w:ascii="Arial" w:hAnsi="Arial" w:cs="Arial"/>
          </w:rPr>
          <w:t>https://my.utep.edu/</w:t>
        </w:r>
      </w:hyperlink>
      <w:r w:rsidRPr="001C011E">
        <w:rPr>
          <w:rFonts w:ascii="Arial" w:hAnsi="Arial" w:cs="Arial"/>
        </w:rPr>
        <w:t xml:space="preserve"> page, click on the Miner Alert tab and enter your cell number in the box indicated and keep your contact information up to date. If you need further assistance, please do not hesitate to contact the helpdesk at (915) 747-4357 or via email at </w:t>
      </w:r>
      <w:hyperlink r:id="rId10" w:history="1">
        <w:r w:rsidRPr="001C011E">
          <w:rPr>
            <w:rStyle w:val="Hyperlink"/>
            <w:rFonts w:ascii="Arial" w:hAnsi="Arial" w:cs="Arial"/>
          </w:rPr>
          <w:t>helpdesk@utep.edu</w:t>
        </w:r>
      </w:hyperlink>
    </w:p>
    <w:p w14:paraId="29D2729E" w14:textId="2DB8122D" w:rsidR="00C5757C" w:rsidRPr="00D22BBB" w:rsidRDefault="00C5757C" w:rsidP="00C5757C">
      <w:pPr>
        <w:pStyle w:val="Heading1"/>
        <w:rPr>
          <w:rFonts w:ascii="Arial" w:hAnsi="Arial" w:cs="Arial"/>
          <w:color w:val="17365D" w:themeColor="text2" w:themeShade="BF"/>
        </w:rPr>
      </w:pPr>
      <w:bookmarkStart w:id="7" w:name="_Toc117840713"/>
      <w:r w:rsidRPr="00D22BBB">
        <w:rPr>
          <w:rFonts w:ascii="Arial" w:hAnsi="Arial" w:cs="Arial"/>
          <w:color w:val="17365D" w:themeColor="text2" w:themeShade="BF"/>
        </w:rPr>
        <w:t>Training, and Exercises</w:t>
      </w:r>
      <w:bookmarkEnd w:id="7"/>
    </w:p>
    <w:p w14:paraId="0983DC90" w14:textId="77777777" w:rsidR="00C5757C" w:rsidRPr="00D22BBB" w:rsidRDefault="00C5757C" w:rsidP="00C5757C">
      <w:pPr>
        <w:rPr>
          <w:rFonts w:ascii="Arial" w:hAnsi="Arial" w:cs="Arial"/>
        </w:rPr>
      </w:pPr>
    </w:p>
    <w:p w14:paraId="1B665EDA" w14:textId="542EABEF" w:rsidR="00D077DC" w:rsidRPr="00D22BBB" w:rsidRDefault="002229F4" w:rsidP="00D077DC">
      <w:pPr>
        <w:rPr>
          <w:rFonts w:ascii="Arial" w:hAnsi="Arial" w:cs="Arial"/>
          <w:color w:val="E36C0A" w:themeColor="accent6" w:themeShade="BF"/>
        </w:rPr>
      </w:pPr>
      <w:r w:rsidRPr="002229F4">
        <w:rPr>
          <w:rFonts w:ascii="Arial" w:hAnsi="Arial" w:cs="Arial"/>
          <w:color w:val="E36C0A" w:themeColor="accent6" w:themeShade="BF"/>
        </w:rPr>
        <w:t>This section is best developed on a departmental basis. It is recommended that the department spend time, at the very least, discussing the contents of this and other emergency plans with employees. It is also recommended that at least once annually the department exercise the plan by practicing all or part of it.</w:t>
      </w:r>
    </w:p>
    <w:p w14:paraId="011FD4F3" w14:textId="1E7F798A" w:rsidR="00150E30" w:rsidRPr="00D22BBB" w:rsidRDefault="00150E30" w:rsidP="008D6BB9">
      <w:pPr>
        <w:pStyle w:val="Heading1"/>
        <w:rPr>
          <w:rFonts w:ascii="Arial" w:hAnsi="Arial" w:cs="Arial"/>
          <w:color w:val="17365D" w:themeColor="text2" w:themeShade="BF"/>
        </w:rPr>
      </w:pPr>
      <w:bookmarkStart w:id="8" w:name="_Toc117840714"/>
      <w:r w:rsidRPr="001C011E">
        <w:rPr>
          <w:rFonts w:ascii="Arial" w:hAnsi="Arial" w:cs="Arial"/>
          <w:color w:val="17365D" w:themeColor="text2" w:themeShade="BF"/>
        </w:rPr>
        <w:t>Emergency Protocols</w:t>
      </w:r>
      <w:bookmarkEnd w:id="8"/>
    </w:p>
    <w:p w14:paraId="3D3921D4" w14:textId="671D1729" w:rsidR="00150E30" w:rsidRPr="00D22BBB" w:rsidRDefault="00150E30" w:rsidP="00150E30">
      <w:pPr>
        <w:rPr>
          <w:rFonts w:ascii="Arial" w:hAnsi="Arial" w:cs="Arial"/>
          <w:color w:val="17365D" w:themeColor="text2" w:themeShade="BF"/>
        </w:rPr>
      </w:pPr>
    </w:p>
    <w:p w14:paraId="53D39AA8" w14:textId="4E598AFD" w:rsidR="00150E30" w:rsidRPr="00D22BBB" w:rsidRDefault="00150E30" w:rsidP="008D6BB9">
      <w:pPr>
        <w:pStyle w:val="Heading1"/>
        <w:rPr>
          <w:rFonts w:ascii="Arial" w:hAnsi="Arial" w:cs="Arial"/>
        </w:rPr>
      </w:pPr>
      <w:bookmarkStart w:id="9" w:name="_Toc117840715"/>
      <w:r w:rsidRPr="00D22BBB">
        <w:rPr>
          <w:rFonts w:ascii="Arial" w:hAnsi="Arial" w:cs="Arial"/>
          <w:color w:val="17365D" w:themeColor="text2" w:themeShade="BF"/>
        </w:rPr>
        <w:lastRenderedPageBreak/>
        <w:t>Fire</w:t>
      </w:r>
      <w:bookmarkEnd w:id="9"/>
      <w:r w:rsidR="00C53788" w:rsidRPr="00D22BBB">
        <w:rPr>
          <w:rFonts w:ascii="Arial" w:hAnsi="Arial" w:cs="Arial"/>
        </w:rPr>
        <w:t xml:space="preserve"> </w:t>
      </w:r>
    </w:p>
    <w:p w14:paraId="77E0FFC3" w14:textId="77777777" w:rsidR="00150E30" w:rsidRPr="00D22BBB" w:rsidRDefault="00150E30" w:rsidP="00150E30">
      <w:pPr>
        <w:rPr>
          <w:rFonts w:ascii="Arial" w:hAnsi="Arial" w:cs="Arial"/>
        </w:rPr>
      </w:pPr>
    </w:p>
    <w:p w14:paraId="0DC0C8CA" w14:textId="77777777" w:rsidR="00C53788" w:rsidRPr="00D22BBB" w:rsidRDefault="00C53788" w:rsidP="00C53788">
      <w:pPr>
        <w:rPr>
          <w:rFonts w:ascii="Arial" w:hAnsi="Arial" w:cs="Arial"/>
        </w:rPr>
      </w:pPr>
      <w:r w:rsidRPr="00D22BBB">
        <w:rPr>
          <w:rFonts w:ascii="Arial" w:hAnsi="Arial" w:cs="Arial"/>
          <w:b/>
          <w:bCs/>
        </w:rPr>
        <w:t>In the Event of a Fire:</w:t>
      </w:r>
    </w:p>
    <w:p w14:paraId="333FE25A" w14:textId="5BF7D171" w:rsidR="00C53788" w:rsidRPr="00D22BBB" w:rsidRDefault="00C53788" w:rsidP="00C53788">
      <w:pPr>
        <w:rPr>
          <w:rFonts w:ascii="Arial" w:hAnsi="Arial" w:cs="Arial"/>
        </w:rPr>
      </w:pPr>
      <w:r w:rsidRPr="00D22BBB">
        <w:rPr>
          <w:rFonts w:ascii="Arial" w:hAnsi="Arial" w:cs="Arial"/>
        </w:rPr>
        <w:t xml:space="preserve">Pull the </w:t>
      </w:r>
      <w:r w:rsidRPr="00D22BBB">
        <w:rPr>
          <w:rFonts w:ascii="Arial" w:hAnsi="Arial" w:cs="Arial"/>
          <w:b/>
          <w:bCs/>
        </w:rPr>
        <w:t>Fire Alarm</w:t>
      </w:r>
      <w:r w:rsidRPr="00D22BBB">
        <w:rPr>
          <w:rFonts w:ascii="Arial" w:hAnsi="Arial" w:cs="Arial"/>
        </w:rPr>
        <w:t xml:space="preserve"> and Call </w:t>
      </w:r>
      <w:r w:rsidRPr="00D22BBB">
        <w:rPr>
          <w:rFonts w:ascii="Arial" w:hAnsi="Arial" w:cs="Arial"/>
          <w:b/>
          <w:bCs/>
        </w:rPr>
        <w:t>911</w:t>
      </w:r>
      <w:r w:rsidRPr="00D22BBB">
        <w:rPr>
          <w:rFonts w:ascii="Arial" w:hAnsi="Arial" w:cs="Arial"/>
        </w:rPr>
        <w:t> </w:t>
      </w:r>
    </w:p>
    <w:p w14:paraId="34DB6F7D" w14:textId="77777777" w:rsidR="00C53788" w:rsidRPr="00D22BBB" w:rsidRDefault="00C53788" w:rsidP="00C53788">
      <w:pPr>
        <w:rPr>
          <w:rFonts w:ascii="Arial" w:hAnsi="Arial" w:cs="Arial"/>
        </w:rPr>
      </w:pPr>
      <w:r w:rsidRPr="00D22BBB">
        <w:rPr>
          <w:rFonts w:ascii="Arial" w:hAnsi="Arial" w:cs="Arial"/>
          <w:b/>
          <w:bCs/>
        </w:rPr>
        <w:t>If you see smoke or flames:</w:t>
      </w:r>
    </w:p>
    <w:p w14:paraId="6150CB40" w14:textId="77777777" w:rsidR="00C53788" w:rsidRPr="00D22BBB" w:rsidRDefault="00C53788" w:rsidP="00C53788">
      <w:pPr>
        <w:rPr>
          <w:rFonts w:ascii="Arial" w:hAnsi="Arial" w:cs="Arial"/>
        </w:rPr>
      </w:pPr>
      <w:r w:rsidRPr="00D22BBB">
        <w:rPr>
          <w:rFonts w:ascii="Arial" w:hAnsi="Arial" w:cs="Arial"/>
        </w:rPr>
        <w:t xml:space="preserve">Use </w:t>
      </w:r>
      <w:r w:rsidRPr="00D22BBB">
        <w:rPr>
          <w:rFonts w:ascii="Arial" w:hAnsi="Arial" w:cs="Arial"/>
          <w:b/>
        </w:rPr>
        <w:t>CARE</w:t>
      </w:r>
      <w:r w:rsidRPr="00D22BBB">
        <w:rPr>
          <w:rFonts w:ascii="Arial" w:hAnsi="Arial" w:cs="Arial"/>
        </w:rPr>
        <w:t>:</w:t>
      </w:r>
    </w:p>
    <w:p w14:paraId="739242F8" w14:textId="77777777" w:rsidR="00C53788" w:rsidRPr="00D22BBB" w:rsidRDefault="00C53788" w:rsidP="00C53788">
      <w:pPr>
        <w:numPr>
          <w:ilvl w:val="0"/>
          <w:numId w:val="6"/>
        </w:numPr>
        <w:rPr>
          <w:rFonts w:ascii="Arial" w:hAnsi="Arial" w:cs="Arial"/>
        </w:rPr>
      </w:pPr>
      <w:r w:rsidRPr="00D22BBB">
        <w:rPr>
          <w:rFonts w:ascii="Arial" w:hAnsi="Arial" w:cs="Arial"/>
          <w:b/>
          <w:bCs/>
        </w:rPr>
        <w:t>Contain</w:t>
      </w:r>
      <w:r w:rsidRPr="00D22BBB">
        <w:rPr>
          <w:rFonts w:ascii="Arial" w:hAnsi="Arial" w:cs="Arial"/>
        </w:rPr>
        <w:t xml:space="preserve"> the fire by closing all doors as you leave</w:t>
      </w:r>
    </w:p>
    <w:p w14:paraId="4D201370" w14:textId="77777777" w:rsidR="00C53788" w:rsidRPr="00D22BBB" w:rsidRDefault="00C53788" w:rsidP="00C53788">
      <w:pPr>
        <w:numPr>
          <w:ilvl w:val="0"/>
          <w:numId w:val="6"/>
        </w:numPr>
        <w:rPr>
          <w:rFonts w:ascii="Arial" w:hAnsi="Arial" w:cs="Arial"/>
        </w:rPr>
      </w:pPr>
      <w:r w:rsidRPr="00D22BBB">
        <w:rPr>
          <w:rFonts w:ascii="Arial" w:hAnsi="Arial" w:cs="Arial"/>
          <w:b/>
          <w:bCs/>
        </w:rPr>
        <w:t>Activate</w:t>
      </w:r>
      <w:r w:rsidRPr="00D22BBB">
        <w:rPr>
          <w:rFonts w:ascii="Arial" w:hAnsi="Arial" w:cs="Arial"/>
        </w:rPr>
        <w:t xml:space="preserve"> the nearest Fire Alarm pull station (Pull stations are located near all building exits)</w:t>
      </w:r>
    </w:p>
    <w:p w14:paraId="62968687" w14:textId="61EC7708" w:rsidR="00C53788" w:rsidRPr="00D22BBB" w:rsidRDefault="00C53788" w:rsidP="00C53788">
      <w:pPr>
        <w:numPr>
          <w:ilvl w:val="0"/>
          <w:numId w:val="6"/>
        </w:numPr>
        <w:rPr>
          <w:rFonts w:ascii="Arial" w:hAnsi="Arial" w:cs="Arial"/>
        </w:rPr>
      </w:pPr>
      <w:r w:rsidRPr="00D22BBB">
        <w:rPr>
          <w:rFonts w:ascii="Arial" w:hAnsi="Arial" w:cs="Arial"/>
          <w:b/>
          <w:bCs/>
        </w:rPr>
        <w:t>Report</w:t>
      </w:r>
      <w:r w:rsidRPr="00D22BBB">
        <w:rPr>
          <w:rFonts w:ascii="Arial" w:hAnsi="Arial" w:cs="Arial"/>
        </w:rPr>
        <w:t xml:space="preserve"> the fire by </w:t>
      </w:r>
      <w:r w:rsidR="00AA75E2">
        <w:rPr>
          <w:rFonts w:ascii="Arial" w:hAnsi="Arial" w:cs="Arial"/>
        </w:rPr>
        <w:t>calling</w:t>
      </w:r>
      <w:r w:rsidRPr="00D22BBB">
        <w:rPr>
          <w:rFonts w:ascii="Arial" w:hAnsi="Arial" w:cs="Arial"/>
        </w:rPr>
        <w:t xml:space="preserve"> 911</w:t>
      </w:r>
    </w:p>
    <w:p w14:paraId="43B3D6E3" w14:textId="77777777" w:rsidR="00C53788" w:rsidRPr="00D22BBB" w:rsidRDefault="00C53788" w:rsidP="00C53788">
      <w:pPr>
        <w:numPr>
          <w:ilvl w:val="0"/>
          <w:numId w:val="6"/>
        </w:numPr>
        <w:rPr>
          <w:rFonts w:ascii="Arial" w:hAnsi="Arial" w:cs="Arial"/>
        </w:rPr>
      </w:pPr>
      <w:r w:rsidRPr="00D22BBB">
        <w:rPr>
          <w:rFonts w:ascii="Arial" w:hAnsi="Arial" w:cs="Arial"/>
          <w:b/>
          <w:bCs/>
        </w:rPr>
        <w:t>Evacuate</w:t>
      </w:r>
      <w:r w:rsidRPr="00D22BBB">
        <w:rPr>
          <w:rFonts w:ascii="Arial" w:hAnsi="Arial" w:cs="Arial"/>
        </w:rPr>
        <w:t xml:space="preserve"> or extinguish (In most cases, it is best to Evacuate)</w:t>
      </w:r>
    </w:p>
    <w:p w14:paraId="6547A73E" w14:textId="77777777" w:rsidR="00C53788" w:rsidRPr="00D22BBB" w:rsidRDefault="00C53788" w:rsidP="00C53788">
      <w:pPr>
        <w:rPr>
          <w:rFonts w:ascii="Arial" w:hAnsi="Arial" w:cs="Arial"/>
        </w:rPr>
      </w:pPr>
      <w:r w:rsidRPr="00D22BBB">
        <w:rPr>
          <w:rFonts w:ascii="Arial" w:hAnsi="Arial" w:cs="Arial"/>
        </w:rPr>
        <w:t> </w:t>
      </w:r>
    </w:p>
    <w:p w14:paraId="08E7DB21" w14:textId="77777777" w:rsidR="00C53788" w:rsidRPr="00D22BBB" w:rsidRDefault="00C53788" w:rsidP="00C53788">
      <w:pPr>
        <w:rPr>
          <w:rFonts w:ascii="Arial" w:hAnsi="Arial" w:cs="Arial"/>
        </w:rPr>
      </w:pPr>
      <w:r w:rsidRPr="00D22BBB">
        <w:rPr>
          <w:rFonts w:ascii="Arial" w:hAnsi="Arial" w:cs="Arial"/>
        </w:rPr>
        <w:t xml:space="preserve">Use a </w:t>
      </w:r>
      <w:r w:rsidRPr="00D22BBB">
        <w:rPr>
          <w:rFonts w:ascii="Arial" w:hAnsi="Arial" w:cs="Arial"/>
          <w:b/>
          <w:bCs/>
        </w:rPr>
        <w:t>Fire Extinguisher</w:t>
      </w:r>
      <w:r w:rsidRPr="00D22BBB">
        <w:rPr>
          <w:rFonts w:ascii="Arial" w:hAnsi="Arial" w:cs="Arial"/>
        </w:rPr>
        <w:t xml:space="preserve"> only if:</w:t>
      </w:r>
    </w:p>
    <w:p w14:paraId="41CE4027" w14:textId="77777777" w:rsidR="00C53788" w:rsidRPr="00D22BBB" w:rsidRDefault="00C53788" w:rsidP="00C53788">
      <w:pPr>
        <w:numPr>
          <w:ilvl w:val="0"/>
          <w:numId w:val="5"/>
        </w:numPr>
        <w:rPr>
          <w:rFonts w:ascii="Arial" w:hAnsi="Arial" w:cs="Arial"/>
        </w:rPr>
      </w:pPr>
      <w:r w:rsidRPr="00D22BBB">
        <w:rPr>
          <w:rFonts w:ascii="Arial" w:hAnsi="Arial" w:cs="Arial"/>
        </w:rPr>
        <w:t>You have been trained</w:t>
      </w:r>
    </w:p>
    <w:p w14:paraId="207FF6BB" w14:textId="77777777" w:rsidR="00C53788" w:rsidRPr="00D22BBB" w:rsidRDefault="00C53788" w:rsidP="00C53788">
      <w:pPr>
        <w:numPr>
          <w:ilvl w:val="0"/>
          <w:numId w:val="5"/>
        </w:numPr>
        <w:rPr>
          <w:rFonts w:ascii="Arial" w:hAnsi="Arial" w:cs="Arial"/>
        </w:rPr>
      </w:pPr>
      <w:r w:rsidRPr="00D22BBB">
        <w:rPr>
          <w:rFonts w:ascii="Arial" w:hAnsi="Arial" w:cs="Arial"/>
        </w:rPr>
        <w:t>You have your back to an unobstructed exit</w:t>
      </w:r>
    </w:p>
    <w:p w14:paraId="68292040" w14:textId="77777777" w:rsidR="00C53788" w:rsidRPr="00D22BBB" w:rsidRDefault="00C53788" w:rsidP="00C53788">
      <w:pPr>
        <w:numPr>
          <w:ilvl w:val="0"/>
          <w:numId w:val="5"/>
        </w:numPr>
        <w:rPr>
          <w:rFonts w:ascii="Arial" w:hAnsi="Arial" w:cs="Arial"/>
        </w:rPr>
      </w:pPr>
      <w:r w:rsidRPr="00D22BBB">
        <w:rPr>
          <w:rFonts w:ascii="Arial" w:hAnsi="Arial" w:cs="Arial"/>
        </w:rPr>
        <w:t>You have a fully charged and proper type unit for the fire you are fighting</w:t>
      </w:r>
    </w:p>
    <w:p w14:paraId="0CC7198F" w14:textId="207B1F13" w:rsidR="00C53788" w:rsidRPr="00D22BBB" w:rsidRDefault="00C53788" w:rsidP="00C53788">
      <w:pPr>
        <w:numPr>
          <w:ilvl w:val="0"/>
          <w:numId w:val="5"/>
        </w:numPr>
        <w:rPr>
          <w:rFonts w:ascii="Arial" w:hAnsi="Arial" w:cs="Arial"/>
        </w:rPr>
      </w:pPr>
      <w:r w:rsidRPr="00D22BBB">
        <w:rPr>
          <w:rFonts w:ascii="Arial" w:hAnsi="Arial" w:cs="Arial"/>
        </w:rPr>
        <w:t xml:space="preserve">The fire is contained, and you have reported the fire by </w:t>
      </w:r>
      <w:r w:rsidR="00AA75E2">
        <w:rPr>
          <w:rFonts w:ascii="Arial" w:hAnsi="Arial" w:cs="Arial"/>
        </w:rPr>
        <w:t xml:space="preserve">calling </w:t>
      </w:r>
      <w:r w:rsidR="00AA75E2" w:rsidRPr="00D22BBB">
        <w:rPr>
          <w:rFonts w:ascii="Arial" w:hAnsi="Arial" w:cs="Arial"/>
          <w:b/>
          <w:bCs/>
        </w:rPr>
        <w:t>911</w:t>
      </w:r>
      <w:r w:rsidR="00AA75E2" w:rsidRPr="00D22BBB">
        <w:rPr>
          <w:rFonts w:ascii="Arial" w:hAnsi="Arial" w:cs="Arial"/>
        </w:rPr>
        <w:t xml:space="preserve"> </w:t>
      </w:r>
      <w:r w:rsidR="00AA75E2">
        <w:rPr>
          <w:rFonts w:ascii="Arial" w:hAnsi="Arial" w:cs="Arial"/>
        </w:rPr>
        <w:t xml:space="preserve">or </w:t>
      </w:r>
      <w:r w:rsidR="00AA75E2" w:rsidRPr="00D22BBB">
        <w:rPr>
          <w:rFonts w:ascii="Arial" w:hAnsi="Arial" w:cs="Arial"/>
        </w:rPr>
        <w:t>activation</w:t>
      </w:r>
      <w:r w:rsidR="00AA75E2">
        <w:rPr>
          <w:rFonts w:ascii="Arial" w:hAnsi="Arial" w:cs="Arial"/>
        </w:rPr>
        <w:t xml:space="preserve"> of a </w:t>
      </w:r>
      <w:r w:rsidRPr="00D22BBB">
        <w:rPr>
          <w:rFonts w:ascii="Arial" w:hAnsi="Arial" w:cs="Arial"/>
          <w:b/>
          <w:bCs/>
        </w:rPr>
        <w:t>Fire Alarm</w:t>
      </w:r>
      <w:r w:rsidR="00AA75E2">
        <w:rPr>
          <w:rFonts w:ascii="Arial" w:hAnsi="Arial" w:cs="Arial"/>
          <w:b/>
          <w:bCs/>
        </w:rPr>
        <w:t xml:space="preserve"> Pull Station</w:t>
      </w:r>
    </w:p>
    <w:p w14:paraId="4D2C426A" w14:textId="77777777" w:rsidR="00C53788" w:rsidRPr="00D22BBB" w:rsidRDefault="00C53788" w:rsidP="00C53788">
      <w:pPr>
        <w:numPr>
          <w:ilvl w:val="0"/>
          <w:numId w:val="5"/>
        </w:numPr>
        <w:rPr>
          <w:rFonts w:ascii="Arial" w:hAnsi="Arial" w:cs="Arial"/>
        </w:rPr>
      </w:pPr>
      <w:r w:rsidRPr="00D22BBB">
        <w:rPr>
          <w:rFonts w:ascii="Arial" w:hAnsi="Arial" w:cs="Arial"/>
        </w:rPr>
        <w:t>Everyone else has left the area</w:t>
      </w:r>
    </w:p>
    <w:p w14:paraId="7B9EF157" w14:textId="40D389F5" w:rsidR="00E84E9F" w:rsidRDefault="00C53788" w:rsidP="001C011E">
      <w:pPr>
        <w:numPr>
          <w:ilvl w:val="0"/>
          <w:numId w:val="5"/>
        </w:numPr>
        <w:rPr>
          <w:rFonts w:ascii="Arial" w:hAnsi="Arial" w:cs="Arial"/>
        </w:rPr>
      </w:pPr>
      <w:r w:rsidRPr="00D22BBB">
        <w:rPr>
          <w:rFonts w:ascii="Arial" w:hAnsi="Arial" w:cs="Arial"/>
        </w:rPr>
        <w:t>There is little smoke or flames</w:t>
      </w:r>
    </w:p>
    <w:p w14:paraId="0E6057A5" w14:textId="77777777" w:rsidR="001C011E" w:rsidRPr="001C011E" w:rsidRDefault="001C011E" w:rsidP="001C011E">
      <w:pPr>
        <w:ind w:left="720"/>
        <w:rPr>
          <w:rFonts w:ascii="Arial" w:hAnsi="Arial" w:cs="Arial"/>
        </w:rPr>
      </w:pPr>
    </w:p>
    <w:p w14:paraId="6A18942B" w14:textId="77777777" w:rsidR="00C53788" w:rsidRPr="00D22BBB" w:rsidRDefault="00C53788" w:rsidP="00C53788">
      <w:pPr>
        <w:rPr>
          <w:rFonts w:ascii="Arial" w:hAnsi="Arial" w:cs="Arial"/>
        </w:rPr>
      </w:pPr>
      <w:r w:rsidRPr="00D22BBB">
        <w:rPr>
          <w:rFonts w:ascii="Arial" w:hAnsi="Arial" w:cs="Arial"/>
        </w:rPr>
        <w:t>Never fight a fire if:</w:t>
      </w:r>
    </w:p>
    <w:p w14:paraId="4BF933BA" w14:textId="77777777" w:rsidR="00C53788" w:rsidRPr="00D22BBB" w:rsidRDefault="00C53788" w:rsidP="00C53788">
      <w:pPr>
        <w:numPr>
          <w:ilvl w:val="0"/>
          <w:numId w:val="4"/>
        </w:numPr>
        <w:rPr>
          <w:rFonts w:ascii="Arial" w:hAnsi="Arial" w:cs="Arial"/>
        </w:rPr>
      </w:pPr>
      <w:r w:rsidRPr="00D22BBB">
        <w:rPr>
          <w:rFonts w:ascii="Arial" w:hAnsi="Arial" w:cs="Arial"/>
        </w:rPr>
        <w:t>You lack a safe way to escape should your efforts fail</w:t>
      </w:r>
    </w:p>
    <w:p w14:paraId="324234F2" w14:textId="77777777" w:rsidR="00C53788" w:rsidRPr="00D22BBB" w:rsidRDefault="00C53788" w:rsidP="00C53788">
      <w:pPr>
        <w:numPr>
          <w:ilvl w:val="0"/>
          <w:numId w:val="4"/>
        </w:numPr>
        <w:rPr>
          <w:rFonts w:ascii="Arial" w:hAnsi="Arial" w:cs="Arial"/>
        </w:rPr>
      </w:pPr>
      <w:r w:rsidRPr="00D22BBB">
        <w:rPr>
          <w:rFonts w:ascii="Arial" w:hAnsi="Arial" w:cs="Arial"/>
        </w:rPr>
        <w:t>It has left its source of origin</w:t>
      </w:r>
    </w:p>
    <w:p w14:paraId="30F6019B" w14:textId="77777777" w:rsidR="00C53788" w:rsidRPr="00D22BBB" w:rsidRDefault="00C53788" w:rsidP="00C53788">
      <w:pPr>
        <w:numPr>
          <w:ilvl w:val="0"/>
          <w:numId w:val="4"/>
        </w:numPr>
        <w:rPr>
          <w:rFonts w:ascii="Arial" w:hAnsi="Arial" w:cs="Arial"/>
        </w:rPr>
      </w:pPr>
      <w:r w:rsidRPr="00D22BBB">
        <w:rPr>
          <w:rFonts w:ascii="Arial" w:hAnsi="Arial" w:cs="Arial"/>
        </w:rPr>
        <w:t>You are unsure of the type of extinguisher you need or have</w:t>
      </w:r>
    </w:p>
    <w:p w14:paraId="68A85B0B" w14:textId="692B4CDE" w:rsidR="00C53788" w:rsidRDefault="00C53788" w:rsidP="00C53788">
      <w:pPr>
        <w:numPr>
          <w:ilvl w:val="0"/>
          <w:numId w:val="4"/>
        </w:numPr>
        <w:rPr>
          <w:rFonts w:ascii="Arial" w:hAnsi="Arial" w:cs="Arial"/>
        </w:rPr>
      </w:pPr>
      <w:r w:rsidRPr="00D22BBB">
        <w:rPr>
          <w:rFonts w:ascii="Arial" w:hAnsi="Arial" w:cs="Arial"/>
        </w:rPr>
        <w:t>If you can’t control the fire within 30 seconds, abandon your efforts, close the door(s) and evacuate immediately.</w:t>
      </w:r>
    </w:p>
    <w:p w14:paraId="3D30DF21" w14:textId="39F59990" w:rsidR="00E84E9F" w:rsidRPr="00E84E9F" w:rsidRDefault="00E84E9F" w:rsidP="00E84E9F">
      <w:pPr>
        <w:rPr>
          <w:rFonts w:ascii="Arial" w:hAnsi="Arial" w:cs="Arial"/>
        </w:rPr>
      </w:pPr>
      <w:r w:rsidRPr="001C011E">
        <w:rPr>
          <w:rFonts w:ascii="Arial" w:hAnsi="Arial" w:cs="Arial"/>
          <w:b/>
          <w:bCs/>
        </w:rPr>
        <w:t>Do not ignore an alarm signal, even if you have reason to believe it may be false.</w:t>
      </w:r>
    </w:p>
    <w:p w14:paraId="1DB996A1" w14:textId="77CF65E0" w:rsidR="00C53788" w:rsidRPr="00D22BBB" w:rsidRDefault="006C0676" w:rsidP="008D6BB9">
      <w:pPr>
        <w:pStyle w:val="Heading1"/>
        <w:rPr>
          <w:rFonts w:ascii="Arial" w:hAnsi="Arial" w:cs="Arial"/>
          <w:color w:val="17365D" w:themeColor="text2" w:themeShade="BF"/>
        </w:rPr>
      </w:pPr>
      <w:bookmarkStart w:id="10" w:name="_Toc117840716"/>
      <w:r w:rsidRPr="00D22BBB">
        <w:rPr>
          <w:rFonts w:ascii="Arial" w:hAnsi="Arial" w:cs="Arial"/>
          <w:color w:val="17365D" w:themeColor="text2" w:themeShade="BF"/>
        </w:rPr>
        <w:lastRenderedPageBreak/>
        <w:t>Evacuation</w:t>
      </w:r>
      <w:bookmarkEnd w:id="10"/>
    </w:p>
    <w:p w14:paraId="6A842B1F" w14:textId="77777777" w:rsidR="008D6BB9" w:rsidRPr="00D22BBB" w:rsidRDefault="008D6BB9" w:rsidP="008D6BB9">
      <w:pPr>
        <w:rPr>
          <w:rFonts w:ascii="Arial" w:hAnsi="Arial" w:cs="Arial"/>
        </w:rPr>
      </w:pPr>
    </w:p>
    <w:p w14:paraId="73D46BF6" w14:textId="77777777" w:rsidR="00C53788" w:rsidRPr="00D22BBB" w:rsidRDefault="00C53788" w:rsidP="00C53788">
      <w:pPr>
        <w:rPr>
          <w:rFonts w:ascii="Arial" w:hAnsi="Arial" w:cs="Arial"/>
        </w:rPr>
      </w:pPr>
      <w:r w:rsidRPr="00D22BBB">
        <w:rPr>
          <w:rFonts w:ascii="Arial" w:hAnsi="Arial" w:cs="Arial"/>
          <w:b/>
          <w:bCs/>
        </w:rPr>
        <w:t>Building Evacuation</w:t>
      </w:r>
    </w:p>
    <w:p w14:paraId="373EB587" w14:textId="77777777" w:rsidR="00C53788" w:rsidRPr="00D22BBB" w:rsidRDefault="00C53788" w:rsidP="00C53788">
      <w:pPr>
        <w:rPr>
          <w:rFonts w:ascii="Arial" w:hAnsi="Arial" w:cs="Arial"/>
        </w:rPr>
      </w:pPr>
      <w:r w:rsidRPr="00D22BBB">
        <w:rPr>
          <w:rFonts w:ascii="Arial" w:hAnsi="Arial" w:cs="Arial"/>
        </w:rPr>
        <w:t>If an evacuation order is issued for your building, or if it were necessary to evacuate due to an emergency, fully coo</w:t>
      </w:r>
      <w:r w:rsidR="009C311C" w:rsidRPr="00D22BBB">
        <w:rPr>
          <w:rFonts w:ascii="Arial" w:hAnsi="Arial" w:cs="Arial"/>
        </w:rPr>
        <w:t xml:space="preserve">perate with </w:t>
      </w:r>
      <w:r w:rsidRPr="00D22BBB">
        <w:rPr>
          <w:rFonts w:ascii="Arial" w:hAnsi="Arial" w:cs="Arial"/>
        </w:rPr>
        <w:t>emergency personnel and:</w:t>
      </w:r>
    </w:p>
    <w:p w14:paraId="7BC6CAF0" w14:textId="248DC34A" w:rsidR="00C53788" w:rsidRPr="00D22BBB" w:rsidRDefault="00C53788" w:rsidP="00C53788">
      <w:pPr>
        <w:numPr>
          <w:ilvl w:val="0"/>
          <w:numId w:val="3"/>
        </w:numPr>
        <w:rPr>
          <w:rFonts w:ascii="Arial" w:hAnsi="Arial" w:cs="Arial"/>
        </w:rPr>
      </w:pPr>
      <w:r w:rsidRPr="00D22BBB">
        <w:rPr>
          <w:rFonts w:ascii="Arial" w:hAnsi="Arial" w:cs="Arial"/>
        </w:rPr>
        <w:t xml:space="preserve">Take </w:t>
      </w:r>
      <w:r w:rsidR="00D22BBB" w:rsidRPr="00D22BBB">
        <w:rPr>
          <w:rFonts w:ascii="Arial" w:hAnsi="Arial" w:cs="Arial"/>
        </w:rPr>
        <w:t>only keys</w:t>
      </w:r>
      <w:r w:rsidRPr="00D22BBB">
        <w:rPr>
          <w:rFonts w:ascii="Arial" w:hAnsi="Arial" w:cs="Arial"/>
        </w:rPr>
        <w:t xml:space="preserve">, </w:t>
      </w:r>
      <w:r w:rsidR="00D22BBB" w:rsidRPr="00D22BBB">
        <w:rPr>
          <w:rFonts w:ascii="Arial" w:hAnsi="Arial" w:cs="Arial"/>
        </w:rPr>
        <w:t>wallets,</w:t>
      </w:r>
      <w:r w:rsidRPr="00D22BBB">
        <w:rPr>
          <w:rFonts w:ascii="Arial" w:hAnsi="Arial" w:cs="Arial"/>
        </w:rPr>
        <w:t xml:space="preserve"> and essential belongings with you</w:t>
      </w:r>
    </w:p>
    <w:p w14:paraId="146463A8" w14:textId="26FCDFD1" w:rsidR="00C53788" w:rsidRPr="00D22BBB" w:rsidRDefault="00C53788" w:rsidP="00C53788">
      <w:pPr>
        <w:numPr>
          <w:ilvl w:val="0"/>
          <w:numId w:val="3"/>
        </w:numPr>
        <w:rPr>
          <w:rFonts w:ascii="Arial" w:hAnsi="Arial" w:cs="Arial"/>
        </w:rPr>
      </w:pPr>
      <w:r w:rsidRPr="00D22BBB">
        <w:rPr>
          <w:rFonts w:ascii="Arial" w:hAnsi="Arial" w:cs="Arial"/>
        </w:rPr>
        <w:t xml:space="preserve">If </w:t>
      </w:r>
      <w:r w:rsidR="00D22BBB" w:rsidRPr="00D22BBB">
        <w:rPr>
          <w:rFonts w:ascii="Arial" w:hAnsi="Arial" w:cs="Arial"/>
        </w:rPr>
        <w:t>possible,</w:t>
      </w:r>
      <w:r w:rsidRPr="00D22BBB">
        <w:rPr>
          <w:rFonts w:ascii="Arial" w:hAnsi="Arial" w:cs="Arial"/>
        </w:rPr>
        <w:t xml:space="preserve"> wear weather appropriate clothing</w:t>
      </w:r>
    </w:p>
    <w:p w14:paraId="6A4FF148" w14:textId="77777777" w:rsidR="00C53788" w:rsidRPr="00D22BBB" w:rsidRDefault="00C53788" w:rsidP="00C53788">
      <w:pPr>
        <w:numPr>
          <w:ilvl w:val="0"/>
          <w:numId w:val="3"/>
        </w:numPr>
        <w:rPr>
          <w:rFonts w:ascii="Arial" w:hAnsi="Arial" w:cs="Arial"/>
        </w:rPr>
      </w:pPr>
      <w:r w:rsidRPr="00D22BBB">
        <w:rPr>
          <w:rFonts w:ascii="Arial" w:hAnsi="Arial" w:cs="Arial"/>
        </w:rPr>
        <w:t>If you are the last one to exit your room</w:t>
      </w:r>
      <w:r w:rsidR="00C456B6" w:rsidRPr="00D22BBB">
        <w:rPr>
          <w:rFonts w:ascii="Arial" w:hAnsi="Arial" w:cs="Arial"/>
        </w:rPr>
        <w:t>, close</w:t>
      </w:r>
      <w:r w:rsidRPr="00D22BBB">
        <w:rPr>
          <w:rFonts w:ascii="Arial" w:hAnsi="Arial" w:cs="Arial"/>
        </w:rPr>
        <w:t xml:space="preserve"> and lock doors</w:t>
      </w:r>
    </w:p>
    <w:p w14:paraId="17E83B6A" w14:textId="77777777" w:rsidR="00C53788" w:rsidRPr="00D22BBB" w:rsidRDefault="00C53788" w:rsidP="00C53788">
      <w:pPr>
        <w:numPr>
          <w:ilvl w:val="0"/>
          <w:numId w:val="3"/>
        </w:numPr>
        <w:rPr>
          <w:rFonts w:ascii="Arial" w:hAnsi="Arial" w:cs="Arial"/>
        </w:rPr>
      </w:pPr>
      <w:r w:rsidRPr="00D22BBB">
        <w:rPr>
          <w:rFonts w:ascii="Arial" w:hAnsi="Arial" w:cs="Arial"/>
        </w:rPr>
        <w:t>Leave the building immediately</w:t>
      </w:r>
    </w:p>
    <w:p w14:paraId="433C0655" w14:textId="77777777" w:rsidR="00C53788" w:rsidRPr="00D22BBB" w:rsidRDefault="00C53788" w:rsidP="00C53788">
      <w:pPr>
        <w:numPr>
          <w:ilvl w:val="0"/>
          <w:numId w:val="3"/>
        </w:numPr>
        <w:rPr>
          <w:rFonts w:ascii="Arial" w:hAnsi="Arial" w:cs="Arial"/>
        </w:rPr>
      </w:pPr>
      <w:r w:rsidRPr="00D22BBB">
        <w:rPr>
          <w:rFonts w:ascii="Arial" w:hAnsi="Arial" w:cs="Arial"/>
        </w:rPr>
        <w:t>Do not investigate the source of the emergency</w:t>
      </w:r>
    </w:p>
    <w:p w14:paraId="70CBC6E3" w14:textId="77777777" w:rsidR="00C53788" w:rsidRPr="00D22BBB" w:rsidRDefault="00C53788" w:rsidP="00C53788">
      <w:pPr>
        <w:numPr>
          <w:ilvl w:val="0"/>
          <w:numId w:val="3"/>
        </w:numPr>
        <w:rPr>
          <w:rFonts w:ascii="Arial" w:hAnsi="Arial" w:cs="Arial"/>
        </w:rPr>
      </w:pPr>
      <w:r w:rsidRPr="00D22BBB">
        <w:rPr>
          <w:rFonts w:ascii="Arial" w:hAnsi="Arial" w:cs="Arial"/>
        </w:rPr>
        <w:t>Walk, don’t run, to the nearest exit</w:t>
      </w:r>
    </w:p>
    <w:p w14:paraId="5499F4C4" w14:textId="77777777" w:rsidR="00C53788" w:rsidRPr="00D22BBB" w:rsidRDefault="00C53788" w:rsidP="00C53788">
      <w:pPr>
        <w:numPr>
          <w:ilvl w:val="0"/>
          <w:numId w:val="3"/>
        </w:numPr>
        <w:rPr>
          <w:rFonts w:ascii="Arial" w:hAnsi="Arial" w:cs="Arial"/>
        </w:rPr>
      </w:pPr>
      <w:r w:rsidRPr="00D22BBB">
        <w:rPr>
          <w:rFonts w:ascii="Arial" w:hAnsi="Arial" w:cs="Arial"/>
        </w:rPr>
        <w:t>Use stairs, not elevators</w:t>
      </w:r>
    </w:p>
    <w:p w14:paraId="11520296" w14:textId="77777777" w:rsidR="0013140C" w:rsidRPr="0013140C" w:rsidRDefault="00C53788" w:rsidP="00802EFF">
      <w:pPr>
        <w:numPr>
          <w:ilvl w:val="0"/>
          <w:numId w:val="3"/>
        </w:numPr>
        <w:rPr>
          <w:rFonts w:ascii="Arial" w:hAnsi="Arial" w:cs="Arial"/>
        </w:rPr>
      </w:pPr>
      <w:r w:rsidRPr="0013140C">
        <w:rPr>
          <w:rFonts w:ascii="Arial" w:hAnsi="Arial" w:cs="Arial"/>
        </w:rPr>
        <w:t>Assist people with special needs</w:t>
      </w:r>
      <w:r w:rsidR="00E84E9F" w:rsidRPr="0013140C">
        <w:rPr>
          <w:rFonts w:ascii="Arial" w:hAnsi="Arial" w:cs="Arial"/>
        </w:rPr>
        <w:t xml:space="preserve"> </w:t>
      </w:r>
      <w:r w:rsidR="00E84E9F" w:rsidRPr="0013140C">
        <w:rPr>
          <w:rFonts w:ascii="Arial" w:hAnsi="Arial" w:cs="Arial"/>
          <w:color w:val="F79646" w:themeColor="accent6"/>
        </w:rPr>
        <w:t xml:space="preserve">(list model and location of Evacuation Chair, if one is assigned to your building) Evacuation Chairs are serviced </w:t>
      </w:r>
      <w:r w:rsidR="001C011E" w:rsidRPr="0013140C">
        <w:rPr>
          <w:rFonts w:ascii="Arial" w:hAnsi="Arial" w:cs="Arial"/>
          <w:color w:val="F79646" w:themeColor="accent6"/>
        </w:rPr>
        <w:t>biannually, every</w:t>
      </w:r>
      <w:r w:rsidR="00E84E9F" w:rsidRPr="0013140C">
        <w:rPr>
          <w:rFonts w:ascii="Arial" w:hAnsi="Arial" w:cs="Arial"/>
          <w:color w:val="F79646" w:themeColor="accent6"/>
        </w:rPr>
        <w:t xml:space="preserve"> 6 months.  </w:t>
      </w:r>
    </w:p>
    <w:p w14:paraId="03D1A58D" w14:textId="77777777" w:rsidR="00850BE2" w:rsidRPr="00850BE2" w:rsidRDefault="00850BE2" w:rsidP="00850BE2">
      <w:pPr>
        <w:ind w:left="720" w:firstLine="360"/>
        <w:rPr>
          <w:rFonts w:ascii="Arial" w:hAnsi="Arial" w:cs="Arial"/>
          <w:szCs w:val="24"/>
        </w:rPr>
      </w:pPr>
      <w:r w:rsidRPr="00850BE2">
        <w:rPr>
          <w:rFonts w:ascii="Arial" w:hAnsi="Arial" w:cs="Arial"/>
          <w:szCs w:val="24"/>
        </w:rPr>
        <w:t>Operating Instructions for evacuation chair EVACU-TRAC CD-7</w:t>
      </w:r>
    </w:p>
    <w:p w14:paraId="3CD177E4" w14:textId="77777777" w:rsidR="00850BE2" w:rsidRPr="00850BE2" w:rsidRDefault="00850BE2" w:rsidP="00850BE2">
      <w:pPr>
        <w:numPr>
          <w:ilvl w:val="0"/>
          <w:numId w:val="38"/>
        </w:numPr>
        <w:shd w:val="clear" w:color="auto" w:fill="FFFFFF"/>
        <w:spacing w:after="0"/>
        <w:rPr>
          <w:rFonts w:ascii="Arial" w:hAnsi="Arial" w:cs="Arial"/>
          <w:szCs w:val="24"/>
        </w:rPr>
      </w:pPr>
      <w:r w:rsidRPr="00850BE2">
        <w:rPr>
          <w:rFonts w:ascii="Arial" w:hAnsi="Arial" w:cs="Arial"/>
          <w:szCs w:val="24"/>
        </w:rPr>
        <w:t>Open unit, confirm latch is engaged and transfer passenger</w:t>
      </w:r>
    </w:p>
    <w:p w14:paraId="4AF138D9" w14:textId="293ABD54" w:rsidR="00850BE2" w:rsidRPr="00850BE2" w:rsidRDefault="00850BE2" w:rsidP="00850BE2">
      <w:pPr>
        <w:numPr>
          <w:ilvl w:val="0"/>
          <w:numId w:val="38"/>
        </w:numPr>
        <w:shd w:val="clear" w:color="auto" w:fill="FFFFFF"/>
        <w:spacing w:before="100" w:beforeAutospacing="1" w:after="100" w:afterAutospacing="1"/>
        <w:rPr>
          <w:rFonts w:ascii="Arial" w:hAnsi="Arial" w:cs="Arial"/>
          <w:szCs w:val="24"/>
        </w:rPr>
      </w:pPr>
      <w:r w:rsidRPr="00850BE2">
        <w:rPr>
          <w:rFonts w:ascii="Arial" w:hAnsi="Arial" w:cs="Arial"/>
          <w:szCs w:val="24"/>
        </w:rPr>
        <w:t>Fasten safety straps</w:t>
      </w:r>
    </w:p>
    <w:p w14:paraId="231EC090" w14:textId="77777777" w:rsidR="00850BE2" w:rsidRPr="00850BE2" w:rsidRDefault="00850BE2" w:rsidP="00850BE2">
      <w:pPr>
        <w:numPr>
          <w:ilvl w:val="0"/>
          <w:numId w:val="38"/>
        </w:numPr>
        <w:shd w:val="clear" w:color="auto" w:fill="FFFFFF"/>
        <w:spacing w:before="100" w:beforeAutospacing="1" w:after="100" w:afterAutospacing="1"/>
        <w:rPr>
          <w:rFonts w:ascii="Arial" w:hAnsi="Arial" w:cs="Arial"/>
          <w:szCs w:val="24"/>
        </w:rPr>
      </w:pPr>
      <w:r w:rsidRPr="00850BE2">
        <w:rPr>
          <w:rFonts w:ascii="Arial" w:hAnsi="Arial" w:cs="Arial"/>
          <w:szCs w:val="24"/>
        </w:rPr>
        <w:t>Approach stairs at a right angle (90’)</w:t>
      </w:r>
    </w:p>
    <w:p w14:paraId="6DCE2515" w14:textId="77777777" w:rsidR="00850BE2" w:rsidRPr="00850BE2" w:rsidRDefault="00850BE2" w:rsidP="00850BE2">
      <w:pPr>
        <w:numPr>
          <w:ilvl w:val="0"/>
          <w:numId w:val="38"/>
        </w:numPr>
        <w:shd w:val="clear" w:color="auto" w:fill="FFFFFF"/>
        <w:spacing w:before="100" w:beforeAutospacing="1" w:after="100" w:afterAutospacing="1"/>
        <w:rPr>
          <w:rFonts w:ascii="Arial" w:hAnsi="Arial" w:cs="Arial"/>
          <w:szCs w:val="24"/>
        </w:rPr>
      </w:pPr>
      <w:r w:rsidRPr="00850BE2">
        <w:rPr>
          <w:rFonts w:ascii="Arial" w:hAnsi="Arial" w:cs="Arial"/>
          <w:szCs w:val="24"/>
        </w:rPr>
        <w:t>When front wheels drop off top step, lift handle and incline EVACU-TRAC CD-7 forward</w:t>
      </w:r>
    </w:p>
    <w:p w14:paraId="18718F7E" w14:textId="77777777" w:rsidR="00850BE2" w:rsidRPr="00850BE2" w:rsidRDefault="00850BE2" w:rsidP="00850BE2">
      <w:pPr>
        <w:numPr>
          <w:ilvl w:val="0"/>
          <w:numId w:val="38"/>
        </w:numPr>
        <w:shd w:val="clear" w:color="auto" w:fill="FFFFFF"/>
        <w:spacing w:before="100" w:beforeAutospacing="1" w:after="100" w:afterAutospacing="1"/>
        <w:rPr>
          <w:rFonts w:ascii="Arial" w:hAnsi="Arial" w:cs="Arial"/>
          <w:szCs w:val="24"/>
        </w:rPr>
      </w:pPr>
      <w:r w:rsidRPr="00850BE2">
        <w:rPr>
          <w:rFonts w:ascii="Arial" w:hAnsi="Arial" w:cs="Arial"/>
          <w:szCs w:val="24"/>
        </w:rPr>
        <w:t>Squeeze brake release bar to descend Release brake release bar to stop</w:t>
      </w:r>
    </w:p>
    <w:p w14:paraId="541474CA" w14:textId="14966C7C" w:rsidR="0013140C" w:rsidRDefault="00850BE2" w:rsidP="00850BE2">
      <w:pPr>
        <w:pStyle w:val="ListParagraph"/>
        <w:numPr>
          <w:ilvl w:val="0"/>
          <w:numId w:val="38"/>
        </w:numPr>
        <w:rPr>
          <w:rFonts w:ascii="Arial" w:hAnsi="Arial" w:cs="Arial"/>
          <w:szCs w:val="24"/>
        </w:rPr>
      </w:pPr>
      <w:r w:rsidRPr="00850BE2">
        <w:rPr>
          <w:rStyle w:val="Strong"/>
          <w:rFonts w:ascii="Arial" w:hAnsi="Arial" w:cs="Arial"/>
          <w:szCs w:val="24"/>
          <w:shd w:val="clear" w:color="auto" w:fill="FFFFFF"/>
        </w:rPr>
        <w:t>Rated capacity</w:t>
      </w:r>
      <w:r w:rsidRPr="00850BE2">
        <w:rPr>
          <w:rFonts w:ascii="Arial" w:hAnsi="Arial" w:cs="Arial"/>
          <w:szCs w:val="24"/>
          <w:shd w:val="clear" w:color="auto" w:fill="FFFFFF"/>
        </w:rPr>
        <w:t xml:space="preserve">: </w:t>
      </w:r>
      <w:r w:rsidR="008D741E" w:rsidRPr="00850BE2">
        <w:rPr>
          <w:rFonts w:ascii="Arial" w:hAnsi="Arial" w:cs="Arial"/>
          <w:szCs w:val="24"/>
          <w:shd w:val="clear" w:color="auto" w:fill="FFFFFF"/>
        </w:rPr>
        <w:t>1-person</w:t>
      </w:r>
      <w:r w:rsidRPr="00850BE2">
        <w:rPr>
          <w:rFonts w:ascii="Arial" w:hAnsi="Arial" w:cs="Arial"/>
          <w:szCs w:val="24"/>
          <w:shd w:val="clear" w:color="auto" w:fill="FFFFFF"/>
        </w:rPr>
        <w:t>, Maximum 136Kg (300lbs.) </w:t>
      </w:r>
      <w:r w:rsidRPr="00850BE2">
        <w:rPr>
          <w:rStyle w:val="Strong"/>
          <w:rFonts w:ascii="Arial" w:hAnsi="Arial" w:cs="Arial"/>
          <w:szCs w:val="24"/>
          <w:shd w:val="clear" w:color="auto" w:fill="FFFFFF"/>
        </w:rPr>
        <w:t>Maximum Stair Angle</w:t>
      </w:r>
      <w:r w:rsidRPr="00850BE2">
        <w:rPr>
          <w:rFonts w:ascii="Arial" w:hAnsi="Arial" w:cs="Arial"/>
          <w:szCs w:val="24"/>
          <w:shd w:val="clear" w:color="auto" w:fill="FFFFFF"/>
        </w:rPr>
        <w:t>: 40’ </w:t>
      </w:r>
      <w:hyperlink r:id="rId11" w:tgtFrame="_blank" w:history="1">
        <w:r w:rsidRPr="00850BE2">
          <w:rPr>
            <w:rStyle w:val="Hyperlink"/>
            <w:rFonts w:ascii="Arial" w:hAnsi="Arial" w:cs="Arial"/>
            <w:color w:val="auto"/>
            <w:szCs w:val="24"/>
            <w:shd w:val="clear" w:color="auto" w:fill="FFFFFF"/>
          </w:rPr>
          <w:t>View an online demonstration</w:t>
        </w:r>
      </w:hyperlink>
    </w:p>
    <w:p w14:paraId="683DB27D" w14:textId="21F55D86" w:rsidR="008D741E" w:rsidRDefault="008D741E" w:rsidP="008D741E">
      <w:pPr>
        <w:pStyle w:val="ListParagraph"/>
        <w:ind w:left="1800"/>
        <w:rPr>
          <w:rStyle w:val="Strong"/>
          <w:rFonts w:ascii="Arial" w:hAnsi="Arial" w:cs="Arial"/>
          <w:szCs w:val="24"/>
          <w:shd w:val="clear" w:color="auto" w:fill="FFFFFF"/>
        </w:rPr>
      </w:pPr>
    </w:p>
    <w:p w14:paraId="560BA2CB" w14:textId="2C9F6B95" w:rsidR="008D741E" w:rsidRDefault="008366CC" w:rsidP="009F65FB">
      <w:pPr>
        <w:pStyle w:val="ListParagraph"/>
        <w:ind w:left="1800"/>
        <w:rPr>
          <w:rFonts w:ascii="Arial" w:hAnsi="Arial" w:cs="Arial"/>
          <w:szCs w:val="24"/>
        </w:rPr>
      </w:pPr>
      <w:r>
        <w:rPr>
          <w:rFonts w:ascii="Arial" w:hAnsi="Arial" w:cs="Arial"/>
          <w:noProof/>
          <w:szCs w:val="24"/>
        </w:rPr>
        <w:drawing>
          <wp:inline distT="0" distB="0" distL="0" distR="0" wp14:anchorId="5D5B6237" wp14:editId="3989ABC1">
            <wp:extent cx="1208314" cy="12083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2">
                      <a:extLst>
                        <a:ext uri="{28A0092B-C50C-407E-A947-70E740481C1C}">
                          <a14:useLocalDpi xmlns:a14="http://schemas.microsoft.com/office/drawing/2010/main" val="0"/>
                        </a:ext>
                      </a:extLst>
                    </a:blip>
                    <a:stretch>
                      <a:fillRect/>
                    </a:stretch>
                  </pic:blipFill>
                  <pic:spPr>
                    <a:xfrm>
                      <a:off x="0" y="0"/>
                      <a:ext cx="1213721" cy="1213721"/>
                    </a:xfrm>
                    <a:prstGeom prst="rect">
                      <a:avLst/>
                    </a:prstGeom>
                  </pic:spPr>
                </pic:pic>
              </a:graphicData>
            </a:graphic>
          </wp:inline>
        </w:drawing>
      </w:r>
    </w:p>
    <w:p w14:paraId="7AEEF955" w14:textId="77777777" w:rsidR="009F65FB" w:rsidRPr="009F65FB" w:rsidRDefault="009F65FB" w:rsidP="009F65FB">
      <w:pPr>
        <w:pStyle w:val="ListParagraph"/>
        <w:ind w:left="1800"/>
        <w:rPr>
          <w:rFonts w:ascii="Arial" w:hAnsi="Arial" w:cs="Arial"/>
          <w:szCs w:val="24"/>
        </w:rPr>
      </w:pPr>
    </w:p>
    <w:p w14:paraId="64B8F14C" w14:textId="03D39307" w:rsidR="00850BE2" w:rsidRPr="00850BE2" w:rsidRDefault="00850BE2" w:rsidP="00850BE2">
      <w:pPr>
        <w:ind w:left="720" w:firstLine="360"/>
        <w:rPr>
          <w:rFonts w:ascii="Arial" w:hAnsi="Arial" w:cs="Arial"/>
          <w:szCs w:val="24"/>
        </w:rPr>
      </w:pPr>
      <w:r w:rsidRPr="00850BE2">
        <w:rPr>
          <w:rFonts w:ascii="Arial" w:hAnsi="Arial" w:cs="Arial"/>
          <w:szCs w:val="24"/>
        </w:rPr>
        <w:t>Operating Instructions for evacuation chair EVAC+CHAIR 300H</w:t>
      </w:r>
    </w:p>
    <w:p w14:paraId="260DEE6A" w14:textId="77777777" w:rsidR="00850BE2" w:rsidRPr="00850BE2" w:rsidRDefault="00850BE2" w:rsidP="00850BE2">
      <w:pPr>
        <w:spacing w:after="0"/>
        <w:ind w:left="360" w:firstLine="720"/>
        <w:rPr>
          <w:rFonts w:ascii="Arial" w:eastAsia="Times New Roman" w:hAnsi="Arial" w:cs="Arial"/>
          <w:szCs w:val="24"/>
        </w:rPr>
      </w:pPr>
      <w:r w:rsidRPr="00850BE2">
        <w:rPr>
          <w:rFonts w:ascii="Arial" w:eastAsia="Times New Roman" w:hAnsi="Arial" w:cs="Arial"/>
          <w:szCs w:val="24"/>
          <w:shd w:val="clear" w:color="auto" w:fill="FFFFFF"/>
        </w:rPr>
        <w:t>To open</w:t>
      </w:r>
    </w:p>
    <w:p w14:paraId="7F80315F" w14:textId="77777777" w:rsidR="00850BE2" w:rsidRPr="00850BE2" w:rsidRDefault="00850BE2" w:rsidP="00850BE2">
      <w:pPr>
        <w:numPr>
          <w:ilvl w:val="0"/>
          <w:numId w:val="36"/>
        </w:numPr>
        <w:shd w:val="clear" w:color="auto" w:fill="FFFFFF"/>
        <w:tabs>
          <w:tab w:val="clear" w:pos="720"/>
        </w:tabs>
        <w:spacing w:after="0"/>
        <w:ind w:left="1800"/>
        <w:rPr>
          <w:rFonts w:ascii="Arial" w:eastAsia="Times New Roman" w:hAnsi="Arial" w:cs="Arial"/>
          <w:szCs w:val="24"/>
        </w:rPr>
      </w:pPr>
      <w:r w:rsidRPr="00850BE2">
        <w:rPr>
          <w:rFonts w:ascii="Arial" w:eastAsia="Times New Roman" w:hAnsi="Arial" w:cs="Arial"/>
          <w:szCs w:val="24"/>
        </w:rPr>
        <w:lastRenderedPageBreak/>
        <w:t>Grip both sides of extension handle, then pull up until it locks at full length</w:t>
      </w:r>
    </w:p>
    <w:p w14:paraId="73F2F3AF" w14:textId="77777777" w:rsidR="00850BE2" w:rsidRPr="00850BE2" w:rsidRDefault="00850BE2" w:rsidP="00850BE2">
      <w:pPr>
        <w:numPr>
          <w:ilvl w:val="0"/>
          <w:numId w:val="36"/>
        </w:numPr>
        <w:shd w:val="clear" w:color="auto" w:fill="FFFFFF"/>
        <w:tabs>
          <w:tab w:val="clear" w:pos="720"/>
        </w:tabs>
        <w:spacing w:after="0"/>
        <w:ind w:left="1800"/>
        <w:rPr>
          <w:rFonts w:ascii="Arial" w:eastAsia="Times New Roman" w:hAnsi="Arial" w:cs="Arial"/>
          <w:szCs w:val="24"/>
        </w:rPr>
      </w:pPr>
      <w:r w:rsidRPr="00850BE2">
        <w:rPr>
          <w:rFonts w:ascii="Arial" w:eastAsia="Times New Roman" w:hAnsi="Arial" w:cs="Arial"/>
          <w:szCs w:val="24"/>
        </w:rPr>
        <w:t>Slide headrest down to mid-position</w:t>
      </w:r>
    </w:p>
    <w:p w14:paraId="4A7B6940" w14:textId="77777777" w:rsidR="00850BE2" w:rsidRPr="00850BE2" w:rsidRDefault="00850BE2" w:rsidP="00850BE2">
      <w:pPr>
        <w:numPr>
          <w:ilvl w:val="0"/>
          <w:numId w:val="36"/>
        </w:numPr>
        <w:shd w:val="clear" w:color="auto" w:fill="FFFFFF"/>
        <w:tabs>
          <w:tab w:val="clear" w:pos="720"/>
        </w:tabs>
        <w:spacing w:after="0"/>
        <w:ind w:left="1800"/>
        <w:rPr>
          <w:rFonts w:ascii="Arial" w:eastAsia="Times New Roman" w:hAnsi="Arial" w:cs="Arial"/>
          <w:szCs w:val="24"/>
        </w:rPr>
      </w:pPr>
      <w:r w:rsidRPr="00850BE2">
        <w:rPr>
          <w:rFonts w:ascii="Arial" w:eastAsia="Times New Roman" w:hAnsi="Arial" w:cs="Arial"/>
          <w:szCs w:val="24"/>
        </w:rPr>
        <w:t>(OPTIONAL) Loosen strap of forehead restraint</w:t>
      </w:r>
    </w:p>
    <w:p w14:paraId="7B818CA5" w14:textId="431BE2A9" w:rsidR="00850BE2" w:rsidRPr="00850BE2" w:rsidRDefault="00850BE2" w:rsidP="00850BE2">
      <w:pPr>
        <w:numPr>
          <w:ilvl w:val="0"/>
          <w:numId w:val="36"/>
        </w:numPr>
        <w:shd w:val="clear" w:color="auto" w:fill="FFFFFF"/>
        <w:tabs>
          <w:tab w:val="clear" w:pos="720"/>
        </w:tabs>
        <w:spacing w:after="0"/>
        <w:ind w:left="1800"/>
        <w:rPr>
          <w:rFonts w:ascii="Arial" w:eastAsia="Times New Roman" w:hAnsi="Arial" w:cs="Arial"/>
          <w:szCs w:val="24"/>
        </w:rPr>
      </w:pPr>
      <w:r w:rsidRPr="00850BE2">
        <w:rPr>
          <w:rFonts w:ascii="Arial" w:eastAsia="Times New Roman" w:hAnsi="Arial" w:cs="Arial"/>
          <w:szCs w:val="24"/>
        </w:rPr>
        <w:t>Unbuckle safety belt and pivot seat down</w:t>
      </w:r>
    </w:p>
    <w:p w14:paraId="1FD35459" w14:textId="77777777" w:rsidR="00850BE2" w:rsidRPr="00850BE2" w:rsidRDefault="00850BE2" w:rsidP="00850BE2">
      <w:pPr>
        <w:shd w:val="clear" w:color="auto" w:fill="FFFFFF"/>
        <w:spacing w:after="0"/>
        <w:ind w:left="1800"/>
        <w:rPr>
          <w:rFonts w:ascii="Arial" w:eastAsia="Times New Roman" w:hAnsi="Arial" w:cs="Arial"/>
          <w:szCs w:val="24"/>
        </w:rPr>
      </w:pPr>
    </w:p>
    <w:p w14:paraId="33FD9253" w14:textId="77777777" w:rsidR="00850BE2" w:rsidRPr="00850BE2" w:rsidRDefault="00850BE2" w:rsidP="00850BE2">
      <w:pPr>
        <w:spacing w:after="0"/>
        <w:ind w:left="1080"/>
        <w:rPr>
          <w:rFonts w:ascii="Arial" w:eastAsia="Times New Roman" w:hAnsi="Arial" w:cs="Arial"/>
          <w:szCs w:val="24"/>
        </w:rPr>
      </w:pPr>
      <w:r w:rsidRPr="00850BE2">
        <w:rPr>
          <w:rFonts w:ascii="Arial" w:eastAsia="Times New Roman" w:hAnsi="Arial" w:cs="Arial"/>
          <w:szCs w:val="24"/>
          <w:shd w:val="clear" w:color="auto" w:fill="FFFFFF"/>
        </w:rPr>
        <w:t>To operate</w:t>
      </w:r>
    </w:p>
    <w:p w14:paraId="21E341B6" w14:textId="77777777" w:rsidR="00850BE2" w:rsidRPr="00850BE2" w:rsidRDefault="00850BE2" w:rsidP="00850BE2">
      <w:pPr>
        <w:numPr>
          <w:ilvl w:val="0"/>
          <w:numId w:val="37"/>
        </w:numPr>
        <w:shd w:val="clear" w:color="auto" w:fill="FFFFFF"/>
        <w:spacing w:after="0"/>
        <w:ind w:left="1800"/>
        <w:rPr>
          <w:rFonts w:ascii="Arial" w:eastAsia="Times New Roman" w:hAnsi="Arial" w:cs="Arial"/>
          <w:szCs w:val="24"/>
        </w:rPr>
      </w:pPr>
      <w:r w:rsidRPr="00850BE2">
        <w:rPr>
          <w:rFonts w:ascii="Arial" w:eastAsia="Times New Roman" w:hAnsi="Arial" w:cs="Arial"/>
          <w:szCs w:val="24"/>
        </w:rPr>
        <w:t>At the fire exit landing, set EVAC+CHAIR 300H upright and seat the passenger evacuee in the chair</w:t>
      </w:r>
    </w:p>
    <w:p w14:paraId="265CA881" w14:textId="77777777" w:rsidR="00850BE2" w:rsidRPr="00850BE2" w:rsidRDefault="00850BE2" w:rsidP="00850BE2">
      <w:pPr>
        <w:numPr>
          <w:ilvl w:val="0"/>
          <w:numId w:val="37"/>
        </w:numPr>
        <w:shd w:val="clear" w:color="auto" w:fill="FFFFFF"/>
        <w:spacing w:after="0"/>
        <w:ind w:left="1800"/>
        <w:rPr>
          <w:rFonts w:ascii="Arial" w:eastAsia="Times New Roman" w:hAnsi="Arial" w:cs="Arial"/>
          <w:szCs w:val="24"/>
        </w:rPr>
      </w:pPr>
      <w:r w:rsidRPr="00850BE2">
        <w:rPr>
          <w:rFonts w:ascii="Arial" w:eastAsia="Times New Roman" w:hAnsi="Arial" w:cs="Arial"/>
          <w:szCs w:val="24"/>
        </w:rPr>
        <w:t>Pull back on the upper extension handle and balance the passenger’s weight over the two main wheels</w:t>
      </w:r>
    </w:p>
    <w:p w14:paraId="4BB917FB" w14:textId="77777777" w:rsidR="00850BE2" w:rsidRPr="00850BE2" w:rsidRDefault="00850BE2" w:rsidP="00850BE2">
      <w:pPr>
        <w:numPr>
          <w:ilvl w:val="0"/>
          <w:numId w:val="37"/>
        </w:numPr>
        <w:shd w:val="clear" w:color="auto" w:fill="FFFFFF"/>
        <w:spacing w:after="0"/>
        <w:ind w:left="1800"/>
        <w:rPr>
          <w:rFonts w:ascii="Arial" w:eastAsia="Times New Roman" w:hAnsi="Arial" w:cs="Arial"/>
          <w:szCs w:val="24"/>
        </w:rPr>
      </w:pPr>
      <w:r w:rsidRPr="00850BE2">
        <w:rPr>
          <w:rFonts w:ascii="Arial" w:eastAsia="Times New Roman" w:hAnsi="Arial" w:cs="Arial"/>
          <w:szCs w:val="24"/>
        </w:rPr>
        <w:t>Align EVAC+CHAIR 300H squarely with the first flight of stairs, side nearest the handrail, and roll forward as EVAC+CHAIR 300H starts descending the stairs, side grip to the top of handle</w:t>
      </w:r>
    </w:p>
    <w:p w14:paraId="16D9DE17" w14:textId="77777777" w:rsidR="00850BE2" w:rsidRPr="00850BE2" w:rsidRDefault="00850BE2" w:rsidP="00850BE2">
      <w:pPr>
        <w:numPr>
          <w:ilvl w:val="0"/>
          <w:numId w:val="37"/>
        </w:numPr>
        <w:shd w:val="clear" w:color="auto" w:fill="FFFFFF"/>
        <w:spacing w:after="0"/>
        <w:ind w:left="1800"/>
        <w:rPr>
          <w:rFonts w:ascii="Arial" w:eastAsia="Times New Roman" w:hAnsi="Arial" w:cs="Arial"/>
          <w:szCs w:val="24"/>
        </w:rPr>
      </w:pPr>
      <w:r w:rsidRPr="00850BE2">
        <w:rPr>
          <w:rFonts w:ascii="Arial" w:eastAsia="Times New Roman" w:hAnsi="Arial" w:cs="Arial"/>
          <w:szCs w:val="24"/>
        </w:rPr>
        <w:t>Hold onto EVAC+CHAIR 300H at all times and gauge your speed of descent to assure firm footing</w:t>
      </w:r>
    </w:p>
    <w:p w14:paraId="3F29CD08" w14:textId="77777777" w:rsidR="00850BE2" w:rsidRPr="00850BE2" w:rsidRDefault="00850BE2" w:rsidP="00850BE2">
      <w:pPr>
        <w:numPr>
          <w:ilvl w:val="0"/>
          <w:numId w:val="37"/>
        </w:numPr>
        <w:shd w:val="clear" w:color="auto" w:fill="FFFFFF"/>
        <w:spacing w:after="0"/>
        <w:ind w:left="1800"/>
        <w:rPr>
          <w:rFonts w:ascii="Arial" w:eastAsia="Times New Roman" w:hAnsi="Arial" w:cs="Arial"/>
          <w:szCs w:val="24"/>
        </w:rPr>
      </w:pPr>
      <w:r w:rsidRPr="00850BE2">
        <w:rPr>
          <w:rFonts w:ascii="Arial" w:eastAsia="Times New Roman" w:hAnsi="Arial" w:cs="Arial"/>
          <w:szCs w:val="24"/>
        </w:rPr>
        <w:t>Press downward on extension handle for smoothest ride</w:t>
      </w:r>
    </w:p>
    <w:p w14:paraId="41AB79FB" w14:textId="77777777" w:rsidR="00850BE2" w:rsidRPr="00850BE2" w:rsidRDefault="00850BE2" w:rsidP="00850BE2">
      <w:pPr>
        <w:numPr>
          <w:ilvl w:val="0"/>
          <w:numId w:val="37"/>
        </w:numPr>
        <w:shd w:val="clear" w:color="auto" w:fill="FFFFFF"/>
        <w:spacing w:after="0"/>
        <w:ind w:left="1800"/>
        <w:rPr>
          <w:rFonts w:ascii="Arial" w:eastAsia="Times New Roman" w:hAnsi="Arial" w:cs="Arial"/>
          <w:szCs w:val="24"/>
        </w:rPr>
      </w:pPr>
      <w:r w:rsidRPr="00850BE2">
        <w:rPr>
          <w:rFonts w:ascii="Arial" w:eastAsia="Times New Roman" w:hAnsi="Arial" w:cs="Arial"/>
          <w:szCs w:val="24"/>
        </w:rPr>
        <w:t>When the wheels first touch the next landing, hold EVAC+CHAIR 300H in balance and swivel to face the next flight of stairs. Repeat step #3</w:t>
      </w:r>
    </w:p>
    <w:p w14:paraId="610834F7" w14:textId="17EE960F" w:rsidR="00850BE2" w:rsidRDefault="00850BE2" w:rsidP="00850BE2">
      <w:pPr>
        <w:numPr>
          <w:ilvl w:val="0"/>
          <w:numId w:val="37"/>
        </w:numPr>
        <w:shd w:val="clear" w:color="auto" w:fill="FFFFFF"/>
        <w:spacing w:after="0"/>
        <w:ind w:left="1800"/>
        <w:rPr>
          <w:rFonts w:ascii="Arial" w:eastAsia="Times New Roman" w:hAnsi="Arial" w:cs="Arial"/>
          <w:szCs w:val="24"/>
        </w:rPr>
      </w:pPr>
      <w:r w:rsidRPr="00850BE2">
        <w:rPr>
          <w:rFonts w:ascii="Arial" w:eastAsia="Times New Roman" w:hAnsi="Arial" w:cs="Arial"/>
          <w:szCs w:val="24"/>
        </w:rPr>
        <w:t>Continue this procedure until reaching a safe lower or ground level; assist passenger out of EVAC+CHAIR 300H</w:t>
      </w:r>
    </w:p>
    <w:p w14:paraId="36FF751F" w14:textId="24CA6E3A" w:rsidR="00850BE2" w:rsidRPr="008D741E" w:rsidRDefault="008D741E" w:rsidP="00850BE2">
      <w:pPr>
        <w:shd w:val="clear" w:color="auto" w:fill="FFFFFF"/>
        <w:spacing w:after="0"/>
        <w:ind w:left="1800"/>
        <w:rPr>
          <w:rStyle w:val="Hyperlink"/>
          <w:rFonts w:ascii="Arial" w:eastAsia="Times New Roman" w:hAnsi="Arial" w:cs="Arial"/>
          <w:szCs w:val="24"/>
        </w:rPr>
      </w:pPr>
      <w:r>
        <w:rPr>
          <w:rFonts w:ascii="Arial" w:hAnsi="Arial" w:cs="Arial"/>
          <w:szCs w:val="24"/>
          <w:shd w:val="clear" w:color="auto" w:fill="FFFFFF"/>
        </w:rPr>
        <w:fldChar w:fldCharType="begin"/>
      </w:r>
      <w:r>
        <w:rPr>
          <w:rFonts w:ascii="Arial" w:hAnsi="Arial" w:cs="Arial"/>
          <w:szCs w:val="24"/>
          <w:shd w:val="clear" w:color="auto" w:fill="FFFFFF"/>
        </w:rPr>
        <w:instrText xml:space="preserve"> HYPERLINK "https://www.youtube.com/watch?v=OS-ujoYac0A" \t "_blank" </w:instrText>
      </w:r>
      <w:r>
        <w:rPr>
          <w:rFonts w:ascii="Arial" w:hAnsi="Arial" w:cs="Arial"/>
          <w:szCs w:val="24"/>
          <w:shd w:val="clear" w:color="auto" w:fill="FFFFFF"/>
        </w:rPr>
      </w:r>
      <w:r>
        <w:rPr>
          <w:rFonts w:ascii="Arial" w:hAnsi="Arial" w:cs="Arial"/>
          <w:szCs w:val="24"/>
          <w:shd w:val="clear" w:color="auto" w:fill="FFFFFF"/>
        </w:rPr>
        <w:fldChar w:fldCharType="separate"/>
      </w:r>
      <w:r w:rsidR="00850BE2" w:rsidRPr="008D741E">
        <w:rPr>
          <w:rStyle w:val="Hyperlink"/>
          <w:rFonts w:ascii="Arial" w:hAnsi="Arial" w:cs="Arial"/>
          <w:szCs w:val="24"/>
          <w:shd w:val="clear" w:color="auto" w:fill="FFFFFF"/>
        </w:rPr>
        <w:t>View an online demonstration</w:t>
      </w:r>
    </w:p>
    <w:p w14:paraId="59E67607" w14:textId="177118EB" w:rsidR="00850BE2" w:rsidRDefault="008D741E" w:rsidP="00850BE2">
      <w:pPr>
        <w:shd w:val="clear" w:color="auto" w:fill="FFFFFF"/>
        <w:spacing w:after="0"/>
        <w:ind w:left="1800"/>
        <w:rPr>
          <w:rFonts w:ascii="Arial" w:hAnsi="Arial" w:cs="Arial"/>
          <w:szCs w:val="24"/>
          <w:shd w:val="clear" w:color="auto" w:fill="FFFFFF"/>
        </w:rPr>
      </w:pPr>
      <w:r>
        <w:rPr>
          <w:rFonts w:ascii="Arial" w:hAnsi="Arial" w:cs="Arial"/>
          <w:szCs w:val="24"/>
          <w:shd w:val="clear" w:color="auto" w:fill="FFFFFF"/>
        </w:rPr>
        <w:fldChar w:fldCharType="end"/>
      </w:r>
    </w:p>
    <w:p w14:paraId="68D5BAAC" w14:textId="4BEA2FD2" w:rsidR="008D741E" w:rsidRDefault="009F65FB" w:rsidP="00850BE2">
      <w:pPr>
        <w:shd w:val="clear" w:color="auto" w:fill="FFFFFF"/>
        <w:spacing w:after="0"/>
        <w:ind w:left="1800"/>
        <w:rPr>
          <w:rFonts w:ascii="Arial" w:hAnsi="Arial" w:cs="Arial"/>
          <w:szCs w:val="24"/>
          <w:shd w:val="clear" w:color="auto" w:fill="FFFFFF"/>
        </w:rPr>
      </w:pPr>
      <w:r w:rsidRPr="00511467">
        <w:rPr>
          <w:noProof/>
        </w:rPr>
        <w:drawing>
          <wp:inline distT="0" distB="0" distL="0" distR="0" wp14:anchorId="723957A3" wp14:editId="48C7AF84">
            <wp:extent cx="1355271" cy="1355271"/>
            <wp:effectExtent l="0" t="0" r="0" b="0"/>
            <wp:docPr id="12" name="Picture 1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r cod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359705" cy="1359705"/>
                    </a:xfrm>
                    <a:prstGeom prst="rect">
                      <a:avLst/>
                    </a:prstGeom>
                  </pic:spPr>
                </pic:pic>
              </a:graphicData>
            </a:graphic>
          </wp:inline>
        </w:drawing>
      </w:r>
    </w:p>
    <w:p w14:paraId="172A277D" w14:textId="77777777" w:rsidR="008D741E" w:rsidRPr="00850BE2" w:rsidRDefault="008D741E" w:rsidP="00850BE2">
      <w:pPr>
        <w:shd w:val="clear" w:color="auto" w:fill="FFFFFF"/>
        <w:spacing w:after="0"/>
        <w:ind w:left="1800"/>
        <w:rPr>
          <w:rFonts w:ascii="Arial" w:eastAsia="Times New Roman" w:hAnsi="Arial" w:cs="Arial"/>
          <w:color w:val="333333"/>
          <w:szCs w:val="24"/>
        </w:rPr>
      </w:pPr>
    </w:p>
    <w:p w14:paraId="5F27C8F1" w14:textId="1239F263" w:rsidR="00C53788" w:rsidRPr="0013140C" w:rsidRDefault="00C53788" w:rsidP="00802EFF">
      <w:pPr>
        <w:numPr>
          <w:ilvl w:val="0"/>
          <w:numId w:val="3"/>
        </w:numPr>
        <w:rPr>
          <w:rFonts w:ascii="Arial" w:hAnsi="Arial" w:cs="Arial"/>
        </w:rPr>
      </w:pPr>
      <w:r w:rsidRPr="0013140C">
        <w:rPr>
          <w:rFonts w:ascii="Arial" w:hAnsi="Arial" w:cs="Arial"/>
        </w:rPr>
        <w:t>If there is no immediate danger, persons with disability/mobility limitations should shelter in place and call</w:t>
      </w:r>
      <w:r w:rsidR="00440A46" w:rsidRPr="0013140C">
        <w:rPr>
          <w:rFonts w:ascii="Arial" w:hAnsi="Arial" w:cs="Arial"/>
        </w:rPr>
        <w:t xml:space="preserve"> Campus Police at 915-747-5611</w:t>
      </w:r>
      <w:r w:rsidRPr="0013140C">
        <w:rPr>
          <w:rFonts w:ascii="Arial" w:hAnsi="Arial" w:cs="Arial"/>
        </w:rPr>
        <w:t xml:space="preserve"> to report location and number of people needing assistance</w:t>
      </w:r>
    </w:p>
    <w:p w14:paraId="1454C083" w14:textId="77777777" w:rsidR="00C53788" w:rsidRPr="00D22BBB" w:rsidRDefault="00C53788" w:rsidP="00C53788">
      <w:pPr>
        <w:numPr>
          <w:ilvl w:val="0"/>
          <w:numId w:val="3"/>
        </w:numPr>
        <w:rPr>
          <w:rFonts w:ascii="Arial" w:hAnsi="Arial" w:cs="Arial"/>
        </w:rPr>
      </w:pPr>
      <w:r w:rsidRPr="00D22BBB">
        <w:rPr>
          <w:rFonts w:ascii="Arial" w:hAnsi="Arial" w:cs="Arial"/>
        </w:rPr>
        <w:t>If there is imminent danger and evacuation cannot be delayed, the person with a disability should be carried or helped from the building in the best and fastest manner (the person with the disability is the best authority as to how to be moved out of the building)</w:t>
      </w:r>
    </w:p>
    <w:p w14:paraId="126A17D7" w14:textId="513FC341" w:rsidR="00C53788" w:rsidRDefault="00C53788" w:rsidP="00C53788">
      <w:pPr>
        <w:numPr>
          <w:ilvl w:val="0"/>
          <w:numId w:val="3"/>
        </w:numPr>
        <w:rPr>
          <w:rFonts w:ascii="Arial" w:hAnsi="Arial" w:cs="Arial"/>
        </w:rPr>
      </w:pPr>
      <w:r w:rsidRPr="00D22BBB">
        <w:rPr>
          <w:rFonts w:ascii="Arial" w:hAnsi="Arial" w:cs="Arial"/>
        </w:rPr>
        <w:t xml:space="preserve">If you </w:t>
      </w:r>
      <w:r w:rsidR="00440A46" w:rsidRPr="00D22BBB">
        <w:rPr>
          <w:rFonts w:ascii="Arial" w:hAnsi="Arial" w:cs="Arial"/>
        </w:rPr>
        <w:t>are unable to evacuate, call Campus Police at 915-747-5611</w:t>
      </w:r>
      <w:r w:rsidR="009C311C" w:rsidRPr="00D22BBB">
        <w:rPr>
          <w:rFonts w:ascii="Arial" w:hAnsi="Arial" w:cs="Arial"/>
        </w:rPr>
        <w:t xml:space="preserve"> </w:t>
      </w:r>
      <w:r w:rsidRPr="00D22BBB">
        <w:rPr>
          <w:rFonts w:ascii="Arial" w:hAnsi="Arial" w:cs="Arial"/>
        </w:rPr>
        <w:t>and report your location</w:t>
      </w:r>
    </w:p>
    <w:p w14:paraId="16327A4C" w14:textId="16DA0D12" w:rsidR="00E84E9F" w:rsidRPr="001C011E" w:rsidRDefault="00E84E9F" w:rsidP="00C53788">
      <w:pPr>
        <w:numPr>
          <w:ilvl w:val="0"/>
          <w:numId w:val="3"/>
        </w:numPr>
        <w:rPr>
          <w:rFonts w:ascii="Arial" w:hAnsi="Arial" w:cs="Arial"/>
        </w:rPr>
      </w:pPr>
      <w:r w:rsidRPr="001C011E">
        <w:rPr>
          <w:rFonts w:ascii="Arial" w:hAnsi="Arial" w:cs="Arial"/>
        </w:rPr>
        <w:t xml:space="preserve">Injured persons should be evacuated to </w:t>
      </w:r>
      <w:r w:rsidRPr="001C011E">
        <w:rPr>
          <w:rFonts w:ascii="Arial" w:hAnsi="Arial" w:cs="Arial"/>
          <w:color w:val="F79646" w:themeColor="accent6"/>
        </w:rPr>
        <w:t>State Location or Parking Lot</w:t>
      </w:r>
      <w:r w:rsidRPr="001C011E">
        <w:rPr>
          <w:rFonts w:ascii="Arial" w:hAnsi="Arial" w:cs="Arial"/>
        </w:rPr>
        <w:t xml:space="preserve"> to be treated, as this is where the First Responders will arrive.</w:t>
      </w:r>
    </w:p>
    <w:p w14:paraId="0B215A11" w14:textId="77777777" w:rsidR="00C53788" w:rsidRPr="00D22BBB" w:rsidRDefault="00C53788" w:rsidP="00C53788">
      <w:pPr>
        <w:numPr>
          <w:ilvl w:val="0"/>
          <w:numId w:val="3"/>
        </w:numPr>
        <w:rPr>
          <w:rFonts w:ascii="Arial" w:hAnsi="Arial" w:cs="Arial"/>
        </w:rPr>
      </w:pPr>
      <w:r w:rsidRPr="00D22BBB">
        <w:rPr>
          <w:rFonts w:ascii="Arial" w:hAnsi="Arial" w:cs="Arial"/>
        </w:rPr>
        <w:t>As you make your way out, encourage those you encounter to exit as well</w:t>
      </w:r>
    </w:p>
    <w:p w14:paraId="1988F22E" w14:textId="360DD23E" w:rsidR="00C53788" w:rsidRDefault="005C49FB" w:rsidP="00C53788">
      <w:pPr>
        <w:numPr>
          <w:ilvl w:val="0"/>
          <w:numId w:val="3"/>
        </w:numPr>
        <w:rPr>
          <w:rFonts w:ascii="Arial" w:hAnsi="Arial" w:cs="Arial"/>
        </w:rPr>
      </w:pPr>
      <w:r w:rsidRPr="00D22BBB">
        <w:rPr>
          <w:rFonts w:ascii="Arial" w:hAnsi="Arial" w:cs="Arial"/>
        </w:rPr>
        <w:lastRenderedPageBreak/>
        <w:t xml:space="preserve">Follow instructions of </w:t>
      </w:r>
      <w:r w:rsidR="00440A46" w:rsidRPr="00D22BBB">
        <w:rPr>
          <w:rFonts w:ascii="Arial" w:hAnsi="Arial" w:cs="Arial"/>
        </w:rPr>
        <w:t>Campus Police</w:t>
      </w:r>
      <w:r w:rsidR="00C53788" w:rsidRPr="00D22BBB">
        <w:rPr>
          <w:rFonts w:ascii="Arial" w:hAnsi="Arial" w:cs="Arial"/>
        </w:rPr>
        <w:t xml:space="preserve"> or other identified emergency personnel</w:t>
      </w:r>
    </w:p>
    <w:p w14:paraId="4B4776AE" w14:textId="241FEF9D" w:rsidR="00E84E9F" w:rsidRPr="001C011E" w:rsidRDefault="00E84E9F" w:rsidP="00C53788">
      <w:pPr>
        <w:numPr>
          <w:ilvl w:val="0"/>
          <w:numId w:val="3"/>
        </w:numPr>
        <w:rPr>
          <w:rFonts w:ascii="Arial" w:hAnsi="Arial" w:cs="Arial"/>
        </w:rPr>
      </w:pPr>
      <w:r w:rsidRPr="001C011E">
        <w:rPr>
          <w:rFonts w:ascii="Arial" w:hAnsi="Arial" w:cs="Arial"/>
        </w:rPr>
        <w:t xml:space="preserve">Take a </w:t>
      </w:r>
      <w:r w:rsidR="001C011E">
        <w:rPr>
          <w:rFonts w:ascii="Arial" w:hAnsi="Arial" w:cs="Arial"/>
        </w:rPr>
        <w:t>roll call</w:t>
      </w:r>
      <w:r w:rsidRPr="001C011E">
        <w:rPr>
          <w:rFonts w:ascii="Arial" w:hAnsi="Arial" w:cs="Arial"/>
        </w:rPr>
        <w:t xml:space="preserve"> of personnel from your department (accountability).</w:t>
      </w:r>
    </w:p>
    <w:p w14:paraId="6A5F9D47" w14:textId="46341D84" w:rsidR="00150E30" w:rsidRDefault="00C53788" w:rsidP="00150E30">
      <w:pPr>
        <w:numPr>
          <w:ilvl w:val="0"/>
          <w:numId w:val="3"/>
        </w:numPr>
        <w:rPr>
          <w:rFonts w:ascii="Arial" w:hAnsi="Arial" w:cs="Arial"/>
        </w:rPr>
      </w:pPr>
      <w:r w:rsidRPr="00E84E9F">
        <w:rPr>
          <w:rFonts w:ascii="Arial" w:hAnsi="Arial" w:cs="Arial"/>
          <w:b/>
          <w:bCs/>
        </w:rPr>
        <w:t>Wait for instructions before returning</w:t>
      </w:r>
      <w:r w:rsidRPr="00D22BBB">
        <w:rPr>
          <w:rFonts w:ascii="Arial" w:hAnsi="Arial" w:cs="Arial"/>
        </w:rPr>
        <w:t xml:space="preserve"> to your building after an evacuation</w:t>
      </w:r>
    </w:p>
    <w:p w14:paraId="585D30B6" w14:textId="065D747C" w:rsidR="00E84E9F" w:rsidRPr="001C011E" w:rsidRDefault="00E84E9F" w:rsidP="00E84E9F">
      <w:pPr>
        <w:rPr>
          <w:rFonts w:ascii="Arial" w:hAnsi="Arial" w:cs="Arial"/>
          <w:b/>
          <w:bCs/>
        </w:rPr>
      </w:pPr>
      <w:r w:rsidRPr="001C011E">
        <w:rPr>
          <w:rFonts w:ascii="Arial" w:hAnsi="Arial" w:cs="Arial"/>
          <w:b/>
          <w:bCs/>
          <w:color w:val="1F497D" w:themeColor="text2"/>
        </w:rPr>
        <w:t>Campus Evacuation</w:t>
      </w:r>
    </w:p>
    <w:p w14:paraId="4A4A5EBC" w14:textId="7B8F267B" w:rsidR="00E213F9" w:rsidRPr="001C011E" w:rsidRDefault="00E213F9" w:rsidP="00E84E9F">
      <w:pPr>
        <w:rPr>
          <w:rFonts w:ascii="Arial" w:hAnsi="Arial" w:cs="Arial"/>
        </w:rPr>
      </w:pPr>
      <w:r w:rsidRPr="001C011E">
        <w:rPr>
          <w:rFonts w:ascii="Arial" w:hAnsi="Arial" w:cs="Arial"/>
        </w:rPr>
        <w:t xml:space="preserve">The procedure for a campus-wide evacuation will vary, depending on the nature of the incident. In cases when a decision has been made to evacuate, the campus will likely be evacuated in stages, beginning with the areas that are in the immediate vicinity of the incident. Other areas may then be evacuated, depending on the nature of the incident. </w:t>
      </w:r>
    </w:p>
    <w:p w14:paraId="3DC42FA0" w14:textId="4B091257" w:rsidR="00E213F9" w:rsidRPr="001C011E" w:rsidRDefault="00E213F9" w:rsidP="00E84E9F">
      <w:pPr>
        <w:rPr>
          <w:rFonts w:ascii="Arial" w:hAnsi="Arial" w:cs="Arial"/>
        </w:rPr>
      </w:pPr>
      <w:r w:rsidRPr="001C011E">
        <w:rPr>
          <w:rFonts w:ascii="Arial" w:hAnsi="Arial" w:cs="Arial"/>
        </w:rPr>
        <w:t xml:space="preserve">This gradual evacuation is preferable to a total and immediate evacuation, as it identifies the populations that </w:t>
      </w:r>
      <w:r w:rsidR="00A16F7A" w:rsidRPr="001C011E">
        <w:rPr>
          <w:rFonts w:ascii="Arial" w:hAnsi="Arial" w:cs="Arial"/>
        </w:rPr>
        <w:t xml:space="preserve">are </w:t>
      </w:r>
      <w:r w:rsidRPr="001C011E">
        <w:rPr>
          <w:rFonts w:ascii="Arial" w:hAnsi="Arial" w:cs="Arial"/>
        </w:rPr>
        <w:t>in most danger, minimizing the likelihood of gridlock and congestion, and provides for first responder and emergency vehicles access.</w:t>
      </w:r>
    </w:p>
    <w:p w14:paraId="1F505401" w14:textId="265E2966" w:rsidR="00E213F9" w:rsidRPr="001C011E" w:rsidRDefault="00E213F9" w:rsidP="00E84E9F">
      <w:pPr>
        <w:rPr>
          <w:rFonts w:ascii="Arial" w:hAnsi="Arial" w:cs="Arial"/>
        </w:rPr>
      </w:pPr>
      <w:r w:rsidRPr="001C011E">
        <w:rPr>
          <w:rFonts w:ascii="Arial" w:hAnsi="Arial" w:cs="Arial"/>
        </w:rPr>
        <w:t>On occasion, evacuation may include utilizing buses for the event, where:</w:t>
      </w:r>
    </w:p>
    <w:p w14:paraId="0566F6E4" w14:textId="174D8093" w:rsidR="00E213F9" w:rsidRPr="001C011E" w:rsidRDefault="00E213F9" w:rsidP="00E213F9">
      <w:pPr>
        <w:pStyle w:val="ListParagraph"/>
        <w:numPr>
          <w:ilvl w:val="0"/>
          <w:numId w:val="30"/>
        </w:numPr>
        <w:rPr>
          <w:rFonts w:ascii="Arial" w:hAnsi="Arial" w:cs="Arial"/>
        </w:rPr>
      </w:pPr>
      <w:r w:rsidRPr="001C011E">
        <w:rPr>
          <w:rFonts w:ascii="Arial" w:hAnsi="Arial" w:cs="Arial"/>
        </w:rPr>
        <w:t>Large scale bus evacuations will follow the Incident Commander’s directions for establishing transportation and evacuation routes. (In conjunction with UTEP Police Department, Parking and Transportation, and Environmental Health and Safety).</w:t>
      </w:r>
    </w:p>
    <w:p w14:paraId="134A32F0" w14:textId="2703260C" w:rsidR="00E213F9" w:rsidRPr="001C011E" w:rsidRDefault="00E213F9" w:rsidP="00E213F9">
      <w:pPr>
        <w:pStyle w:val="ListParagraph"/>
        <w:numPr>
          <w:ilvl w:val="0"/>
          <w:numId w:val="30"/>
        </w:numPr>
        <w:rPr>
          <w:rFonts w:ascii="Arial" w:hAnsi="Arial" w:cs="Arial"/>
        </w:rPr>
      </w:pPr>
      <w:r w:rsidRPr="001C011E">
        <w:rPr>
          <w:rFonts w:ascii="Arial" w:hAnsi="Arial" w:cs="Arial"/>
        </w:rPr>
        <w:t xml:space="preserve">Evacuation is for an extended </w:t>
      </w:r>
      <w:r w:rsidR="00DB5A60" w:rsidRPr="001C011E">
        <w:rPr>
          <w:rFonts w:ascii="Arial" w:hAnsi="Arial" w:cs="Arial"/>
        </w:rPr>
        <w:t>period</w:t>
      </w:r>
      <w:r w:rsidRPr="001C011E">
        <w:rPr>
          <w:rFonts w:ascii="Arial" w:hAnsi="Arial" w:cs="Arial"/>
        </w:rPr>
        <w:t xml:space="preserve">, 1 to </w:t>
      </w:r>
      <w:r w:rsidR="00DB5A60" w:rsidRPr="001C011E">
        <w:rPr>
          <w:rFonts w:ascii="Arial" w:hAnsi="Arial" w:cs="Arial"/>
        </w:rPr>
        <w:t>4 hours, and evacuees need protections f</w:t>
      </w:r>
      <w:r w:rsidR="00A16F7A" w:rsidRPr="001C011E">
        <w:rPr>
          <w:rFonts w:ascii="Arial" w:hAnsi="Arial" w:cs="Arial"/>
        </w:rPr>
        <w:t>rom</w:t>
      </w:r>
      <w:r w:rsidR="00DB5A60" w:rsidRPr="001C011E">
        <w:rPr>
          <w:rFonts w:ascii="Arial" w:hAnsi="Arial" w:cs="Arial"/>
        </w:rPr>
        <w:t xml:space="preserve"> the environment. (Rain, extreme heat, or cold weather)</w:t>
      </w:r>
    </w:p>
    <w:p w14:paraId="15B44699" w14:textId="036DBB58" w:rsidR="00DB5A60" w:rsidRPr="001C011E" w:rsidRDefault="00DB5A60" w:rsidP="00E213F9">
      <w:pPr>
        <w:pStyle w:val="ListParagraph"/>
        <w:numPr>
          <w:ilvl w:val="0"/>
          <w:numId w:val="30"/>
        </w:numPr>
        <w:rPr>
          <w:rFonts w:ascii="Arial" w:hAnsi="Arial" w:cs="Arial"/>
        </w:rPr>
      </w:pPr>
      <w:r w:rsidRPr="001C011E">
        <w:rPr>
          <w:rFonts w:ascii="Arial" w:hAnsi="Arial" w:cs="Arial"/>
        </w:rPr>
        <w:t>If evacuated by bus, follow the instructions of the first responders and the vehicle operator.</w:t>
      </w:r>
    </w:p>
    <w:p w14:paraId="7121AC9E" w14:textId="512C4D85" w:rsidR="00440A46" w:rsidRPr="001C011E" w:rsidRDefault="006C0676" w:rsidP="008D6BB9">
      <w:pPr>
        <w:pStyle w:val="Heading1"/>
        <w:rPr>
          <w:rFonts w:ascii="Arial" w:hAnsi="Arial" w:cs="Arial"/>
          <w:color w:val="17365D" w:themeColor="text2" w:themeShade="BF"/>
        </w:rPr>
      </w:pPr>
      <w:bookmarkStart w:id="11" w:name="_Toc117840717"/>
      <w:r w:rsidRPr="001C011E">
        <w:rPr>
          <w:rFonts w:ascii="Arial" w:hAnsi="Arial" w:cs="Arial"/>
          <w:color w:val="17365D" w:themeColor="text2" w:themeShade="BF"/>
        </w:rPr>
        <w:t>Primary and Secondary Evacuation Site</w:t>
      </w:r>
      <w:bookmarkEnd w:id="11"/>
    </w:p>
    <w:p w14:paraId="2BA6B505" w14:textId="6D89BBA8" w:rsidR="00ED53C7" w:rsidRPr="001C011E" w:rsidRDefault="00ED53C7" w:rsidP="00ED53C7">
      <w:pPr>
        <w:rPr>
          <w:rFonts w:ascii="Arial" w:hAnsi="Arial" w:cs="Arial"/>
        </w:rPr>
      </w:pPr>
    </w:p>
    <w:p w14:paraId="54A5BAFE" w14:textId="0FD88913" w:rsidR="00ED53C7" w:rsidRPr="001C011E" w:rsidRDefault="00D22BBB" w:rsidP="00ED53C7">
      <w:pPr>
        <w:rPr>
          <w:rFonts w:ascii="Arial" w:hAnsi="Arial" w:cs="Arial"/>
          <w:color w:val="F79646" w:themeColor="accent6"/>
        </w:rPr>
      </w:pPr>
      <w:r w:rsidRPr="001C011E">
        <w:rPr>
          <w:rFonts w:ascii="Arial" w:hAnsi="Arial" w:cs="Arial"/>
          <w:color w:val="F79646" w:themeColor="accent6"/>
        </w:rPr>
        <w:t>Insert campus map of these locations</w:t>
      </w:r>
    </w:p>
    <w:p w14:paraId="33E824F5" w14:textId="77777777" w:rsidR="00150E30" w:rsidRPr="00D22BBB" w:rsidRDefault="00150E30" w:rsidP="008D6BB9">
      <w:pPr>
        <w:pStyle w:val="Heading1"/>
        <w:rPr>
          <w:rFonts w:ascii="Arial" w:hAnsi="Arial" w:cs="Arial"/>
          <w:color w:val="17365D" w:themeColor="text2" w:themeShade="BF"/>
        </w:rPr>
      </w:pPr>
      <w:bookmarkStart w:id="12" w:name="_Toc117840718"/>
      <w:r w:rsidRPr="00D22BBB">
        <w:rPr>
          <w:rFonts w:ascii="Arial" w:hAnsi="Arial" w:cs="Arial"/>
          <w:color w:val="17365D" w:themeColor="text2" w:themeShade="BF"/>
        </w:rPr>
        <w:t>Medical Emergency</w:t>
      </w:r>
      <w:bookmarkEnd w:id="12"/>
    </w:p>
    <w:p w14:paraId="6BDE92B5" w14:textId="77777777" w:rsidR="00150E30" w:rsidRPr="00D22BBB" w:rsidRDefault="00150E30" w:rsidP="00150E30">
      <w:pPr>
        <w:rPr>
          <w:rFonts w:ascii="Arial" w:hAnsi="Arial" w:cs="Arial"/>
        </w:rPr>
      </w:pPr>
    </w:p>
    <w:p w14:paraId="54AF2370" w14:textId="77777777" w:rsidR="00C53788" w:rsidRPr="00D22BBB" w:rsidRDefault="00C53788" w:rsidP="00C53788">
      <w:pPr>
        <w:rPr>
          <w:rFonts w:ascii="Arial" w:hAnsi="Arial" w:cs="Arial"/>
        </w:rPr>
      </w:pPr>
      <w:r w:rsidRPr="00D22BBB">
        <w:rPr>
          <w:rFonts w:ascii="Arial" w:hAnsi="Arial" w:cs="Arial"/>
          <w:b/>
          <w:bCs/>
        </w:rPr>
        <w:t>If someone is injured or becomes ill:</w:t>
      </w:r>
    </w:p>
    <w:p w14:paraId="5DEF58ED" w14:textId="77777777" w:rsidR="00C53788" w:rsidRPr="00D22BBB" w:rsidRDefault="00C53788" w:rsidP="00C53788">
      <w:pPr>
        <w:numPr>
          <w:ilvl w:val="0"/>
          <w:numId w:val="7"/>
        </w:numPr>
        <w:rPr>
          <w:rFonts w:ascii="Arial" w:hAnsi="Arial" w:cs="Arial"/>
        </w:rPr>
      </w:pPr>
      <w:r w:rsidRPr="00D22BBB">
        <w:rPr>
          <w:rFonts w:ascii="Arial" w:hAnsi="Arial" w:cs="Arial"/>
        </w:rPr>
        <w:t>Stay Calm</w:t>
      </w:r>
    </w:p>
    <w:p w14:paraId="423362C0" w14:textId="77777777" w:rsidR="00C53788" w:rsidRPr="00D22BBB" w:rsidRDefault="00C53788" w:rsidP="00C53788">
      <w:pPr>
        <w:numPr>
          <w:ilvl w:val="0"/>
          <w:numId w:val="7"/>
        </w:numPr>
        <w:rPr>
          <w:rFonts w:ascii="Arial" w:hAnsi="Arial" w:cs="Arial"/>
        </w:rPr>
      </w:pPr>
      <w:r w:rsidRPr="00D22BBB">
        <w:rPr>
          <w:rFonts w:ascii="Arial" w:hAnsi="Arial" w:cs="Arial"/>
        </w:rPr>
        <w:t xml:space="preserve">Dial </w:t>
      </w:r>
      <w:r w:rsidRPr="00D22BBB">
        <w:rPr>
          <w:rFonts w:ascii="Arial" w:hAnsi="Arial" w:cs="Arial"/>
          <w:b/>
          <w:bCs/>
        </w:rPr>
        <w:t>911</w:t>
      </w:r>
      <w:r w:rsidRPr="00D22BBB">
        <w:rPr>
          <w:rFonts w:ascii="Arial" w:hAnsi="Arial" w:cs="Arial"/>
          <w:b/>
          <w:bCs/>
          <w:i/>
          <w:iCs/>
        </w:rPr>
        <w:t xml:space="preserve"> </w:t>
      </w:r>
      <w:r w:rsidRPr="00D22BBB">
        <w:rPr>
          <w:rFonts w:ascii="Arial" w:hAnsi="Arial" w:cs="Arial"/>
        </w:rPr>
        <w:t>and explain the type of emergency, the location, condition, and number of victims</w:t>
      </w:r>
    </w:p>
    <w:p w14:paraId="486033BF" w14:textId="77777777" w:rsidR="00C53788" w:rsidRPr="00D22BBB" w:rsidRDefault="00C53788" w:rsidP="00C53788">
      <w:pPr>
        <w:numPr>
          <w:ilvl w:val="0"/>
          <w:numId w:val="7"/>
        </w:numPr>
        <w:rPr>
          <w:rFonts w:ascii="Arial" w:hAnsi="Arial" w:cs="Arial"/>
        </w:rPr>
      </w:pPr>
      <w:r w:rsidRPr="00D22BBB">
        <w:rPr>
          <w:rFonts w:ascii="Arial" w:hAnsi="Arial" w:cs="Arial"/>
        </w:rPr>
        <w:t xml:space="preserve">Let the dispatcher know of any safety hazards - chemical spill, fire, fumes, etc. </w:t>
      </w:r>
    </w:p>
    <w:p w14:paraId="2DADF19E" w14:textId="77777777" w:rsidR="00C53788" w:rsidRPr="00D22BBB" w:rsidRDefault="00C53788" w:rsidP="00C53788">
      <w:pPr>
        <w:numPr>
          <w:ilvl w:val="0"/>
          <w:numId w:val="7"/>
        </w:numPr>
        <w:rPr>
          <w:rFonts w:ascii="Arial" w:hAnsi="Arial" w:cs="Arial"/>
        </w:rPr>
      </w:pPr>
      <w:r w:rsidRPr="00D22BBB">
        <w:rPr>
          <w:rFonts w:ascii="Arial" w:hAnsi="Arial" w:cs="Arial"/>
        </w:rPr>
        <w:t>Do not hang up unless told to do so by the dispatcher</w:t>
      </w:r>
    </w:p>
    <w:p w14:paraId="051AFBF7" w14:textId="77777777" w:rsidR="00C53788" w:rsidRPr="00D22BBB" w:rsidRDefault="00C53788" w:rsidP="00C53788">
      <w:pPr>
        <w:numPr>
          <w:ilvl w:val="0"/>
          <w:numId w:val="7"/>
        </w:numPr>
        <w:rPr>
          <w:rFonts w:ascii="Arial" w:hAnsi="Arial" w:cs="Arial"/>
        </w:rPr>
      </w:pPr>
      <w:r w:rsidRPr="00D22BBB">
        <w:rPr>
          <w:rFonts w:ascii="Arial" w:hAnsi="Arial" w:cs="Arial"/>
        </w:rPr>
        <w:lastRenderedPageBreak/>
        <w:t>Do not move the victim unless there is danger of fur</w:t>
      </w:r>
      <w:r w:rsidR="00327FA7" w:rsidRPr="00D22BBB">
        <w:rPr>
          <w:rFonts w:ascii="Arial" w:hAnsi="Arial" w:cs="Arial"/>
        </w:rPr>
        <w:t xml:space="preserve">ther injury </w:t>
      </w:r>
    </w:p>
    <w:p w14:paraId="0F6D7532" w14:textId="77777777" w:rsidR="00C53788" w:rsidRPr="00D22BBB" w:rsidRDefault="00C53788" w:rsidP="00C53788">
      <w:pPr>
        <w:numPr>
          <w:ilvl w:val="0"/>
          <w:numId w:val="7"/>
        </w:numPr>
        <w:rPr>
          <w:rFonts w:ascii="Arial" w:hAnsi="Arial" w:cs="Arial"/>
        </w:rPr>
      </w:pPr>
      <w:r w:rsidRPr="00D22BBB">
        <w:rPr>
          <w:rFonts w:ascii="Arial" w:hAnsi="Arial" w:cs="Arial"/>
        </w:rPr>
        <w:t>Do not leave the injured person except to summon help</w:t>
      </w:r>
    </w:p>
    <w:p w14:paraId="7535C72B" w14:textId="77777777" w:rsidR="00C53788" w:rsidRPr="00D22BBB" w:rsidRDefault="00C53788" w:rsidP="00C53788">
      <w:pPr>
        <w:numPr>
          <w:ilvl w:val="0"/>
          <w:numId w:val="7"/>
        </w:numPr>
        <w:rPr>
          <w:rFonts w:ascii="Arial" w:hAnsi="Arial" w:cs="Arial"/>
        </w:rPr>
      </w:pPr>
      <w:r w:rsidRPr="00D22BBB">
        <w:rPr>
          <w:rFonts w:ascii="Arial" w:hAnsi="Arial" w:cs="Arial"/>
        </w:rPr>
        <w:t>Comfort the victim until emergency medical services arrive</w:t>
      </w:r>
    </w:p>
    <w:p w14:paraId="1E963AA1" w14:textId="0453F122" w:rsidR="00DB5A60" w:rsidRDefault="00DB5A60" w:rsidP="00DB5A60">
      <w:pPr>
        <w:numPr>
          <w:ilvl w:val="0"/>
          <w:numId w:val="7"/>
        </w:numPr>
        <w:rPr>
          <w:rFonts w:ascii="Arial" w:hAnsi="Arial" w:cs="Arial"/>
        </w:rPr>
      </w:pPr>
      <w:r w:rsidRPr="00D22BBB">
        <w:rPr>
          <w:rFonts w:ascii="Arial" w:hAnsi="Arial" w:cs="Arial"/>
        </w:rPr>
        <w:t>Render first-aid or CPR only if you have been trained</w:t>
      </w:r>
    </w:p>
    <w:p w14:paraId="23565323" w14:textId="1C0D4E26" w:rsidR="00DB5A60" w:rsidRPr="008047C3" w:rsidRDefault="00DB5A60" w:rsidP="00DB5A60">
      <w:pPr>
        <w:numPr>
          <w:ilvl w:val="0"/>
          <w:numId w:val="7"/>
        </w:numPr>
        <w:rPr>
          <w:rFonts w:ascii="Arial" w:hAnsi="Arial" w:cs="Arial"/>
        </w:rPr>
      </w:pPr>
      <w:r w:rsidRPr="001C011E">
        <w:rPr>
          <w:rFonts w:ascii="Arial" w:hAnsi="Arial" w:cs="Arial"/>
          <w:color w:val="F79646" w:themeColor="accent6"/>
        </w:rPr>
        <w:t>Name of persons</w:t>
      </w:r>
      <w:r w:rsidRPr="001C011E">
        <w:rPr>
          <w:rFonts w:ascii="Arial" w:hAnsi="Arial" w:cs="Arial"/>
        </w:rPr>
        <w:t xml:space="preserve"> are certified in CPR Basic Life Support and Stop the Bleed First Aid</w:t>
      </w:r>
      <w:r w:rsidRPr="008047C3">
        <w:rPr>
          <w:rFonts w:ascii="Arial" w:hAnsi="Arial" w:cs="Arial"/>
        </w:rPr>
        <w:t>.</w:t>
      </w:r>
    </w:p>
    <w:p w14:paraId="63E016B1" w14:textId="1CA7FA94" w:rsidR="00855D05" w:rsidRDefault="000C279C" w:rsidP="00DB5A60">
      <w:pPr>
        <w:numPr>
          <w:ilvl w:val="0"/>
          <w:numId w:val="7"/>
        </w:numPr>
        <w:rPr>
          <w:rFonts w:ascii="Arial" w:hAnsi="Arial" w:cs="Arial"/>
        </w:rPr>
      </w:pPr>
      <w:hyperlink r:id="rId14" w:history="1">
        <w:r w:rsidR="00DB5A60" w:rsidRPr="008047C3">
          <w:rPr>
            <w:rStyle w:val="Hyperlink"/>
            <w:rFonts w:ascii="Arial" w:hAnsi="Arial" w:cs="Arial"/>
          </w:rPr>
          <w:t>Automated External Defibrillator</w:t>
        </w:r>
      </w:hyperlink>
      <w:r w:rsidR="00DB5A60" w:rsidRPr="008047C3">
        <w:rPr>
          <w:rFonts w:ascii="Arial" w:hAnsi="Arial" w:cs="Arial"/>
          <w:color w:val="4F81BD" w:themeColor="accent1"/>
        </w:rPr>
        <w:t xml:space="preserve"> </w:t>
      </w:r>
      <w:r w:rsidR="00DB5A60" w:rsidRPr="008047C3">
        <w:rPr>
          <w:rFonts w:ascii="Arial" w:hAnsi="Arial" w:cs="Arial"/>
        </w:rPr>
        <w:t xml:space="preserve">(AED) is located on the </w:t>
      </w:r>
      <w:r w:rsidR="00DB5A60" w:rsidRPr="008047C3">
        <w:rPr>
          <w:rFonts w:ascii="Arial" w:hAnsi="Arial" w:cs="Arial"/>
          <w:color w:val="F79646" w:themeColor="accent6"/>
        </w:rPr>
        <w:t>Name Location</w:t>
      </w:r>
      <w:r w:rsidR="00DB5A60" w:rsidRPr="008047C3">
        <w:rPr>
          <w:rFonts w:ascii="Arial" w:hAnsi="Arial" w:cs="Arial"/>
        </w:rPr>
        <w:t>.</w:t>
      </w:r>
    </w:p>
    <w:p w14:paraId="7344AF44" w14:textId="77777777" w:rsidR="009F65FB" w:rsidRPr="008047C3" w:rsidRDefault="009F65FB" w:rsidP="009F65FB">
      <w:pPr>
        <w:ind w:left="1080"/>
        <w:rPr>
          <w:rFonts w:ascii="Arial" w:hAnsi="Arial" w:cs="Arial"/>
        </w:rPr>
      </w:pPr>
    </w:p>
    <w:p w14:paraId="68D91FBD" w14:textId="30C10662" w:rsidR="00855D05" w:rsidRDefault="009F65FB" w:rsidP="009F65FB">
      <w:pPr>
        <w:ind w:left="1080"/>
        <w:rPr>
          <w:rFonts w:ascii="Arial" w:hAnsi="Arial" w:cs="Arial"/>
          <w:highlight w:val="yellow"/>
        </w:rPr>
      </w:pPr>
      <w:r>
        <w:rPr>
          <w:rFonts w:ascii="Arial" w:hAnsi="Arial" w:cs="Arial"/>
          <w:noProof/>
        </w:rPr>
        <w:drawing>
          <wp:inline distT="0" distB="0" distL="0" distR="0" wp14:anchorId="02F2486C" wp14:editId="751AF42E">
            <wp:extent cx="1322705" cy="1322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5">
                      <a:extLst>
                        <a:ext uri="{28A0092B-C50C-407E-A947-70E740481C1C}">
                          <a14:useLocalDpi xmlns:a14="http://schemas.microsoft.com/office/drawing/2010/main" val="0"/>
                        </a:ext>
                      </a:extLst>
                    </a:blip>
                    <a:stretch>
                      <a:fillRect/>
                    </a:stretch>
                  </pic:blipFill>
                  <pic:spPr>
                    <a:xfrm>
                      <a:off x="0" y="0"/>
                      <a:ext cx="1332526" cy="1332526"/>
                    </a:xfrm>
                    <a:prstGeom prst="rect">
                      <a:avLst/>
                    </a:prstGeom>
                  </pic:spPr>
                </pic:pic>
              </a:graphicData>
            </a:graphic>
          </wp:inline>
        </w:drawing>
      </w:r>
    </w:p>
    <w:p w14:paraId="781EAFDF" w14:textId="77777777" w:rsidR="009F65FB" w:rsidRPr="00855D05" w:rsidRDefault="009F65FB" w:rsidP="009F65FB">
      <w:pPr>
        <w:ind w:left="1080"/>
        <w:rPr>
          <w:rFonts w:ascii="Arial" w:hAnsi="Arial" w:cs="Arial"/>
          <w:highlight w:val="yellow"/>
        </w:rPr>
      </w:pPr>
    </w:p>
    <w:p w14:paraId="75C33B82" w14:textId="6400D900" w:rsidR="009F65FB" w:rsidRDefault="000C279C" w:rsidP="009F65FB">
      <w:pPr>
        <w:numPr>
          <w:ilvl w:val="0"/>
          <w:numId w:val="7"/>
        </w:numPr>
        <w:rPr>
          <w:rFonts w:ascii="Arial" w:hAnsi="Arial" w:cs="Arial"/>
        </w:rPr>
      </w:pPr>
      <w:hyperlink r:id="rId16" w:history="1">
        <w:r w:rsidR="00DB5A60" w:rsidRPr="008047C3">
          <w:rPr>
            <w:rStyle w:val="Hyperlink"/>
            <w:rFonts w:ascii="Arial" w:hAnsi="Arial" w:cs="Arial"/>
          </w:rPr>
          <w:t>(Guidelines)</w:t>
        </w:r>
      </w:hyperlink>
      <w:r w:rsidR="00DB5A60" w:rsidRPr="008047C3">
        <w:rPr>
          <w:rFonts w:ascii="Arial" w:hAnsi="Arial" w:cs="Arial"/>
          <w:color w:val="4F81BD" w:themeColor="accent1"/>
        </w:rPr>
        <w:t xml:space="preserve"> </w:t>
      </w:r>
      <w:r w:rsidR="00DB5A60" w:rsidRPr="008047C3">
        <w:rPr>
          <w:rFonts w:ascii="Arial" w:hAnsi="Arial" w:cs="Arial"/>
        </w:rPr>
        <w:t>Campus AEDs are serviced monthly.</w:t>
      </w:r>
    </w:p>
    <w:p w14:paraId="0F91C133" w14:textId="77777777" w:rsidR="009F65FB" w:rsidRPr="009F65FB" w:rsidRDefault="009F65FB" w:rsidP="009F65FB">
      <w:pPr>
        <w:ind w:left="1080"/>
        <w:rPr>
          <w:rFonts w:ascii="Arial" w:hAnsi="Arial" w:cs="Arial"/>
        </w:rPr>
      </w:pPr>
    </w:p>
    <w:p w14:paraId="60280916" w14:textId="012A3809" w:rsidR="00266583" w:rsidRDefault="009F65FB" w:rsidP="009F65FB">
      <w:pPr>
        <w:ind w:left="1080"/>
        <w:rPr>
          <w:rFonts w:ascii="Arial" w:hAnsi="Arial" w:cs="Arial"/>
          <w:color w:val="4F81BD" w:themeColor="accent1"/>
          <w:highlight w:val="yellow"/>
        </w:rPr>
      </w:pPr>
      <w:r>
        <w:rPr>
          <w:rFonts w:ascii="Arial" w:hAnsi="Arial" w:cs="Arial"/>
          <w:noProof/>
          <w:color w:val="4F81BD" w:themeColor="accent1"/>
        </w:rPr>
        <w:drawing>
          <wp:inline distT="0" distB="0" distL="0" distR="0" wp14:anchorId="4BB45BC1" wp14:editId="376AC7A6">
            <wp:extent cx="1371600" cy="1371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17">
                      <a:extLst>
                        <a:ext uri="{28A0092B-C50C-407E-A947-70E740481C1C}">
                          <a14:useLocalDpi xmlns:a14="http://schemas.microsoft.com/office/drawing/2010/main" val="0"/>
                        </a:ext>
                      </a:extLst>
                    </a:blip>
                    <a:stretch>
                      <a:fillRect/>
                    </a:stretch>
                  </pic:blipFill>
                  <pic:spPr>
                    <a:xfrm>
                      <a:off x="0" y="0"/>
                      <a:ext cx="1381464" cy="1381464"/>
                    </a:xfrm>
                    <a:prstGeom prst="rect">
                      <a:avLst/>
                    </a:prstGeom>
                  </pic:spPr>
                </pic:pic>
              </a:graphicData>
            </a:graphic>
          </wp:inline>
        </w:drawing>
      </w:r>
    </w:p>
    <w:p w14:paraId="4C17E5E5" w14:textId="77777777" w:rsidR="009F65FB" w:rsidRPr="009F65FB" w:rsidRDefault="009F65FB" w:rsidP="009F65FB">
      <w:pPr>
        <w:rPr>
          <w:rFonts w:ascii="Arial" w:hAnsi="Arial" w:cs="Arial"/>
          <w:color w:val="4F81BD" w:themeColor="accent1"/>
          <w:highlight w:val="yellow"/>
        </w:rPr>
      </w:pPr>
    </w:p>
    <w:p w14:paraId="78389F24" w14:textId="77B264E1" w:rsidR="009F65FB" w:rsidRPr="009F65FB" w:rsidRDefault="000C279C" w:rsidP="009F65FB">
      <w:pPr>
        <w:numPr>
          <w:ilvl w:val="0"/>
          <w:numId w:val="7"/>
        </w:numPr>
        <w:rPr>
          <w:rFonts w:ascii="Arial" w:hAnsi="Arial" w:cs="Arial"/>
        </w:rPr>
      </w:pPr>
      <w:hyperlink r:id="rId18" w:history="1">
        <w:r w:rsidR="00DB5A60" w:rsidRPr="008047C3">
          <w:rPr>
            <w:rStyle w:val="Hyperlink"/>
            <w:rFonts w:ascii="Arial" w:hAnsi="Arial" w:cs="Arial"/>
          </w:rPr>
          <w:t>AED Campus Map</w:t>
        </w:r>
      </w:hyperlink>
    </w:p>
    <w:p w14:paraId="11D51562" w14:textId="77777777" w:rsidR="009F65FB" w:rsidRPr="009F65FB" w:rsidRDefault="009F65FB" w:rsidP="009F65FB">
      <w:pPr>
        <w:ind w:left="1080"/>
        <w:rPr>
          <w:rFonts w:ascii="Arial" w:hAnsi="Arial" w:cs="Arial"/>
        </w:rPr>
      </w:pPr>
    </w:p>
    <w:p w14:paraId="5DC68066" w14:textId="1637C7B5" w:rsidR="00266583" w:rsidRPr="00266583" w:rsidRDefault="009F65FB" w:rsidP="009F65FB">
      <w:pPr>
        <w:ind w:left="1080"/>
        <w:rPr>
          <w:rFonts w:ascii="Arial" w:hAnsi="Arial" w:cs="Arial"/>
          <w:color w:val="4F81BD" w:themeColor="accent1"/>
          <w:highlight w:val="yellow"/>
        </w:rPr>
      </w:pPr>
      <w:r>
        <w:rPr>
          <w:rFonts w:ascii="Arial" w:hAnsi="Arial" w:cs="Arial"/>
          <w:noProof/>
          <w:color w:val="4F81BD" w:themeColor="accent1"/>
        </w:rPr>
        <w:lastRenderedPageBreak/>
        <w:drawing>
          <wp:inline distT="0" distB="0" distL="0" distR="0" wp14:anchorId="74F52738" wp14:editId="126D19B9">
            <wp:extent cx="1453243" cy="145324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9">
                      <a:extLst>
                        <a:ext uri="{28A0092B-C50C-407E-A947-70E740481C1C}">
                          <a14:useLocalDpi xmlns:a14="http://schemas.microsoft.com/office/drawing/2010/main" val="0"/>
                        </a:ext>
                      </a:extLst>
                    </a:blip>
                    <a:stretch>
                      <a:fillRect/>
                    </a:stretch>
                  </pic:blipFill>
                  <pic:spPr>
                    <a:xfrm>
                      <a:off x="0" y="0"/>
                      <a:ext cx="1458259" cy="1458259"/>
                    </a:xfrm>
                    <a:prstGeom prst="rect">
                      <a:avLst/>
                    </a:prstGeom>
                  </pic:spPr>
                </pic:pic>
              </a:graphicData>
            </a:graphic>
          </wp:inline>
        </w:drawing>
      </w:r>
    </w:p>
    <w:p w14:paraId="7D0B79C8" w14:textId="79F6FD4F" w:rsidR="00266583" w:rsidRPr="00266583" w:rsidRDefault="00266583" w:rsidP="00266583">
      <w:pPr>
        <w:numPr>
          <w:ilvl w:val="0"/>
          <w:numId w:val="7"/>
        </w:numPr>
        <w:rPr>
          <w:rFonts w:ascii="Arial" w:hAnsi="Arial" w:cs="Arial"/>
        </w:rPr>
      </w:pPr>
      <w:r>
        <w:rPr>
          <w:rFonts w:ascii="Arial" w:hAnsi="Arial" w:cs="Arial"/>
        </w:rPr>
        <w:t xml:space="preserve">AED unit also contains a </w:t>
      </w:r>
      <w:hyperlink r:id="rId20" w:history="1">
        <w:r w:rsidRPr="008047C3">
          <w:rPr>
            <w:rStyle w:val="Hyperlink"/>
            <w:rFonts w:ascii="Arial" w:hAnsi="Arial" w:cs="Arial"/>
          </w:rPr>
          <w:t>Stop-the-Bleed Kit</w:t>
        </w:r>
      </w:hyperlink>
      <w:r>
        <w:rPr>
          <w:rFonts w:ascii="Arial" w:hAnsi="Arial" w:cs="Arial"/>
        </w:rPr>
        <w:t xml:space="preserve"> (compressed gauze, trauma gauze, and a tourniquet) and a CPR Emergency Face Mask. </w:t>
      </w:r>
      <w:r w:rsidRPr="00266583">
        <w:rPr>
          <w:rFonts w:ascii="Arial" w:hAnsi="Arial" w:cs="Arial"/>
        </w:rPr>
        <w:t xml:space="preserve"> </w:t>
      </w:r>
    </w:p>
    <w:p w14:paraId="059A39AF" w14:textId="47114832" w:rsidR="00C53788" w:rsidRPr="008047C3" w:rsidRDefault="00C53788" w:rsidP="008D6BB9">
      <w:pPr>
        <w:numPr>
          <w:ilvl w:val="0"/>
          <w:numId w:val="7"/>
        </w:numPr>
        <w:rPr>
          <w:rFonts w:ascii="Arial" w:hAnsi="Arial" w:cs="Arial"/>
        </w:rPr>
      </w:pPr>
      <w:r w:rsidRPr="00D22BBB">
        <w:rPr>
          <w:rFonts w:ascii="Arial" w:hAnsi="Arial" w:cs="Arial"/>
        </w:rPr>
        <w:t>Have someone stand outside the building to flag down the ambu</w:t>
      </w:r>
      <w:r w:rsidR="00440A46" w:rsidRPr="00D22BBB">
        <w:rPr>
          <w:rFonts w:ascii="Arial" w:hAnsi="Arial" w:cs="Arial"/>
        </w:rPr>
        <w:t xml:space="preserve">lance and/or </w:t>
      </w:r>
      <w:r w:rsidR="00440A46" w:rsidRPr="008047C3">
        <w:rPr>
          <w:rFonts w:ascii="Arial" w:hAnsi="Arial" w:cs="Arial"/>
        </w:rPr>
        <w:t>Campus Police</w:t>
      </w:r>
      <w:r w:rsidRPr="008047C3">
        <w:rPr>
          <w:rFonts w:ascii="Arial" w:hAnsi="Arial" w:cs="Arial"/>
        </w:rPr>
        <w:t xml:space="preserve"> when they reach the vicinity</w:t>
      </w:r>
    </w:p>
    <w:p w14:paraId="16A914A7" w14:textId="719E3C45" w:rsidR="00DB5A60" w:rsidRDefault="00DB5A60" w:rsidP="008D6BB9">
      <w:pPr>
        <w:numPr>
          <w:ilvl w:val="0"/>
          <w:numId w:val="7"/>
        </w:numPr>
        <w:rPr>
          <w:rFonts w:ascii="Arial" w:hAnsi="Arial" w:cs="Arial"/>
        </w:rPr>
      </w:pPr>
      <w:r w:rsidRPr="008047C3">
        <w:rPr>
          <w:rFonts w:ascii="Arial" w:hAnsi="Arial" w:cs="Arial"/>
        </w:rPr>
        <w:t xml:space="preserve">Report incident by filling out a university </w:t>
      </w:r>
      <w:hyperlink r:id="rId21" w:history="1">
        <w:r w:rsidRPr="008047C3">
          <w:rPr>
            <w:rStyle w:val="Hyperlink"/>
            <w:rFonts w:ascii="Arial" w:hAnsi="Arial" w:cs="Arial"/>
          </w:rPr>
          <w:t>Supervisor’s Incident and Injury Report</w:t>
        </w:r>
      </w:hyperlink>
    </w:p>
    <w:p w14:paraId="5E7B1794" w14:textId="77777777" w:rsidR="009F65FB" w:rsidRPr="008047C3" w:rsidRDefault="009F65FB" w:rsidP="009F65FB">
      <w:pPr>
        <w:ind w:left="1080"/>
        <w:rPr>
          <w:rFonts w:ascii="Arial" w:hAnsi="Arial" w:cs="Arial"/>
        </w:rPr>
      </w:pPr>
    </w:p>
    <w:p w14:paraId="3EFF10F0" w14:textId="007D6CFB" w:rsidR="00266583" w:rsidRPr="00DB5A60" w:rsidRDefault="009F65FB" w:rsidP="00266583">
      <w:pPr>
        <w:ind w:left="1080"/>
        <w:rPr>
          <w:rFonts w:ascii="Arial" w:hAnsi="Arial" w:cs="Arial"/>
          <w:highlight w:val="yellow"/>
        </w:rPr>
      </w:pPr>
      <w:r>
        <w:rPr>
          <w:rFonts w:ascii="Arial" w:hAnsi="Arial" w:cs="Arial"/>
          <w:noProof/>
        </w:rPr>
        <w:drawing>
          <wp:inline distT="0" distB="0" distL="0" distR="0" wp14:anchorId="66CA7DBF" wp14:editId="564D5464">
            <wp:extent cx="1452880" cy="14528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22">
                      <a:extLst>
                        <a:ext uri="{28A0092B-C50C-407E-A947-70E740481C1C}">
                          <a14:useLocalDpi xmlns:a14="http://schemas.microsoft.com/office/drawing/2010/main" val="0"/>
                        </a:ext>
                      </a:extLst>
                    </a:blip>
                    <a:stretch>
                      <a:fillRect/>
                    </a:stretch>
                  </pic:blipFill>
                  <pic:spPr>
                    <a:xfrm>
                      <a:off x="0" y="0"/>
                      <a:ext cx="1460565" cy="1460565"/>
                    </a:xfrm>
                    <a:prstGeom prst="rect">
                      <a:avLst/>
                    </a:prstGeom>
                  </pic:spPr>
                </pic:pic>
              </a:graphicData>
            </a:graphic>
          </wp:inline>
        </w:drawing>
      </w:r>
    </w:p>
    <w:p w14:paraId="08A3B05D" w14:textId="77777777" w:rsidR="00150E30" w:rsidRPr="00D22BBB" w:rsidRDefault="000D27FA" w:rsidP="008D6BB9">
      <w:pPr>
        <w:pStyle w:val="Heading1"/>
        <w:rPr>
          <w:rFonts w:ascii="Arial" w:hAnsi="Arial" w:cs="Arial"/>
          <w:color w:val="17365D" w:themeColor="text2" w:themeShade="BF"/>
        </w:rPr>
      </w:pPr>
      <w:bookmarkStart w:id="13" w:name="_Toc117840719"/>
      <w:r w:rsidRPr="00D22BBB">
        <w:rPr>
          <w:rFonts w:ascii="Arial" w:hAnsi="Arial" w:cs="Arial"/>
          <w:color w:val="17365D" w:themeColor="text2" w:themeShade="BF"/>
        </w:rPr>
        <w:t>Bomb Threat</w:t>
      </w:r>
      <w:bookmarkEnd w:id="13"/>
    </w:p>
    <w:p w14:paraId="0AB1A5B2" w14:textId="77777777" w:rsidR="000D27FA" w:rsidRPr="00D22BBB" w:rsidRDefault="000D27FA" w:rsidP="000D27FA">
      <w:pPr>
        <w:rPr>
          <w:rFonts w:ascii="Arial" w:hAnsi="Arial" w:cs="Arial"/>
        </w:rPr>
      </w:pPr>
    </w:p>
    <w:p w14:paraId="5C2E6332" w14:textId="77777777" w:rsidR="00C53788" w:rsidRPr="00D22BBB" w:rsidRDefault="00C53788" w:rsidP="00C53788">
      <w:pPr>
        <w:rPr>
          <w:rFonts w:ascii="Arial" w:hAnsi="Arial" w:cs="Arial"/>
        </w:rPr>
      </w:pPr>
      <w:r w:rsidRPr="00D22BBB">
        <w:rPr>
          <w:rFonts w:ascii="Arial" w:hAnsi="Arial" w:cs="Arial"/>
        </w:rPr>
        <w:t>If you receive a bomb threat, r</w:t>
      </w:r>
      <w:r w:rsidRPr="00D22BBB">
        <w:rPr>
          <w:rFonts w:ascii="Arial" w:hAnsi="Arial" w:cs="Arial"/>
          <w:bCs/>
        </w:rPr>
        <w:t>emain</w:t>
      </w:r>
      <w:r w:rsidRPr="00D22BBB">
        <w:rPr>
          <w:rFonts w:ascii="Arial" w:hAnsi="Arial" w:cs="Arial"/>
          <w:b/>
          <w:bCs/>
        </w:rPr>
        <w:t xml:space="preserve"> </w:t>
      </w:r>
      <w:r w:rsidRPr="00D22BBB">
        <w:rPr>
          <w:rFonts w:ascii="Arial" w:hAnsi="Arial" w:cs="Arial"/>
          <w:bCs/>
        </w:rPr>
        <w:t>calm</w:t>
      </w:r>
      <w:r w:rsidRPr="00D22BBB">
        <w:rPr>
          <w:rFonts w:ascii="Arial" w:hAnsi="Arial" w:cs="Arial"/>
        </w:rPr>
        <w:t xml:space="preserve"> and:</w:t>
      </w:r>
    </w:p>
    <w:p w14:paraId="7AA06494" w14:textId="77777777" w:rsidR="00C53788" w:rsidRPr="00D22BBB" w:rsidRDefault="00C53788" w:rsidP="00C53788">
      <w:pPr>
        <w:rPr>
          <w:rFonts w:ascii="Arial" w:hAnsi="Arial" w:cs="Arial"/>
        </w:rPr>
      </w:pPr>
      <w:r w:rsidRPr="00D22BBB">
        <w:rPr>
          <w:rFonts w:ascii="Arial" w:hAnsi="Arial" w:cs="Arial"/>
        </w:rPr>
        <w:t>1) Obtain as much information as possible:</w:t>
      </w:r>
    </w:p>
    <w:p w14:paraId="763F85C9" w14:textId="7E7F3C40" w:rsidR="00C53788" w:rsidRPr="00D22BBB" w:rsidRDefault="00C53788" w:rsidP="00C53788">
      <w:pPr>
        <w:numPr>
          <w:ilvl w:val="0"/>
          <w:numId w:val="9"/>
        </w:numPr>
        <w:rPr>
          <w:rFonts w:ascii="Arial" w:hAnsi="Arial" w:cs="Arial"/>
        </w:rPr>
      </w:pPr>
      <w:r w:rsidRPr="00D22BBB">
        <w:rPr>
          <w:rFonts w:ascii="Arial" w:hAnsi="Arial" w:cs="Arial"/>
        </w:rPr>
        <w:t>Write down the number from where the call is coming</w:t>
      </w:r>
      <w:r w:rsidR="00207AF2">
        <w:rPr>
          <w:rFonts w:ascii="Arial" w:hAnsi="Arial" w:cs="Arial"/>
        </w:rPr>
        <w:t xml:space="preserve"> (“Bomb Aid” checklist)</w:t>
      </w:r>
    </w:p>
    <w:p w14:paraId="7DFC7251" w14:textId="77777777" w:rsidR="00C53788" w:rsidRPr="00D22BBB" w:rsidRDefault="00C53788" w:rsidP="00C53788">
      <w:pPr>
        <w:numPr>
          <w:ilvl w:val="0"/>
          <w:numId w:val="9"/>
        </w:numPr>
        <w:rPr>
          <w:rFonts w:ascii="Arial" w:hAnsi="Arial" w:cs="Arial"/>
        </w:rPr>
      </w:pPr>
      <w:r w:rsidRPr="00D22BBB">
        <w:rPr>
          <w:rFonts w:ascii="Arial" w:hAnsi="Arial" w:cs="Arial"/>
        </w:rPr>
        <w:t>Write down the exact time of the call</w:t>
      </w:r>
    </w:p>
    <w:p w14:paraId="58BA88D5" w14:textId="77777777" w:rsidR="00C53788" w:rsidRPr="00D22BBB" w:rsidRDefault="00C53788" w:rsidP="00C53788">
      <w:pPr>
        <w:numPr>
          <w:ilvl w:val="0"/>
          <w:numId w:val="9"/>
        </w:numPr>
        <w:rPr>
          <w:rFonts w:ascii="Arial" w:hAnsi="Arial" w:cs="Arial"/>
        </w:rPr>
      </w:pPr>
      <w:r w:rsidRPr="00D22BBB">
        <w:rPr>
          <w:rFonts w:ascii="Arial" w:hAnsi="Arial" w:cs="Arial"/>
        </w:rPr>
        <w:t>Write down as accurately as possible the statements made</w:t>
      </w:r>
    </w:p>
    <w:p w14:paraId="07203384" w14:textId="77777777" w:rsidR="00C53788" w:rsidRPr="00D22BBB" w:rsidRDefault="00C53788" w:rsidP="00C53788">
      <w:pPr>
        <w:numPr>
          <w:ilvl w:val="0"/>
          <w:numId w:val="9"/>
        </w:numPr>
        <w:rPr>
          <w:rFonts w:ascii="Arial" w:hAnsi="Arial" w:cs="Arial"/>
        </w:rPr>
      </w:pPr>
      <w:r w:rsidRPr="00D22BBB">
        <w:rPr>
          <w:rFonts w:ascii="Arial" w:hAnsi="Arial" w:cs="Arial"/>
        </w:rPr>
        <w:t>Listen to the voice to determine the sex, a</w:t>
      </w:r>
      <w:r w:rsidR="0065105F" w:rsidRPr="00D22BBB">
        <w:rPr>
          <w:rFonts w:ascii="Arial" w:hAnsi="Arial" w:cs="Arial"/>
        </w:rPr>
        <w:t xml:space="preserve">ge, accents, lisps, tone, etc. </w:t>
      </w:r>
    </w:p>
    <w:p w14:paraId="79650426" w14:textId="77777777" w:rsidR="00C53788" w:rsidRPr="00D22BBB" w:rsidRDefault="00C53788" w:rsidP="00C53788">
      <w:pPr>
        <w:numPr>
          <w:ilvl w:val="0"/>
          <w:numId w:val="9"/>
        </w:numPr>
        <w:rPr>
          <w:rFonts w:ascii="Arial" w:hAnsi="Arial" w:cs="Arial"/>
        </w:rPr>
      </w:pPr>
      <w:r w:rsidRPr="00D22BBB">
        <w:rPr>
          <w:rFonts w:ascii="Arial" w:hAnsi="Arial" w:cs="Arial"/>
        </w:rPr>
        <w:t>Listen for background noises</w:t>
      </w:r>
    </w:p>
    <w:p w14:paraId="335D24A9" w14:textId="77777777" w:rsidR="00C53788" w:rsidRPr="00D22BBB" w:rsidRDefault="00C53788" w:rsidP="00C53788">
      <w:pPr>
        <w:numPr>
          <w:ilvl w:val="0"/>
          <w:numId w:val="9"/>
        </w:numPr>
        <w:rPr>
          <w:rFonts w:ascii="Arial" w:hAnsi="Arial" w:cs="Arial"/>
        </w:rPr>
      </w:pPr>
      <w:r w:rsidRPr="00D22BBB">
        <w:rPr>
          <w:rFonts w:ascii="Arial" w:hAnsi="Arial" w:cs="Arial"/>
        </w:rPr>
        <w:t>Try to signal a for someone else to also listen o</w:t>
      </w:r>
      <w:r w:rsidR="0065105F" w:rsidRPr="00D22BBB">
        <w:rPr>
          <w:rFonts w:ascii="Arial" w:hAnsi="Arial" w:cs="Arial"/>
        </w:rPr>
        <w:t>n the call</w:t>
      </w:r>
      <w:r w:rsidRPr="00D22BBB">
        <w:rPr>
          <w:rFonts w:ascii="Arial" w:hAnsi="Arial" w:cs="Arial"/>
        </w:rPr>
        <w:t>, if possible</w:t>
      </w:r>
    </w:p>
    <w:p w14:paraId="17542ECE" w14:textId="77777777" w:rsidR="00C53788" w:rsidRPr="00D22BBB" w:rsidRDefault="00C53788" w:rsidP="00C53788">
      <w:pPr>
        <w:numPr>
          <w:ilvl w:val="0"/>
          <w:numId w:val="9"/>
        </w:numPr>
        <w:rPr>
          <w:rFonts w:ascii="Arial" w:hAnsi="Arial" w:cs="Arial"/>
        </w:rPr>
      </w:pPr>
      <w:r w:rsidRPr="00D22BBB">
        <w:rPr>
          <w:rFonts w:ascii="Arial" w:hAnsi="Arial" w:cs="Arial"/>
        </w:rPr>
        <w:lastRenderedPageBreak/>
        <w:t>Do not hang up and stay on the line a</w:t>
      </w:r>
      <w:r w:rsidR="005A50AE" w:rsidRPr="00D22BBB">
        <w:rPr>
          <w:rFonts w:ascii="Arial" w:hAnsi="Arial" w:cs="Arial"/>
        </w:rPr>
        <w:t>s</w:t>
      </w:r>
      <w:r w:rsidRPr="00D22BBB">
        <w:rPr>
          <w:rFonts w:ascii="Arial" w:hAnsi="Arial" w:cs="Arial"/>
        </w:rPr>
        <w:t xml:space="preserve"> long as possible; wait for the caller to hang up</w:t>
      </w:r>
    </w:p>
    <w:p w14:paraId="13944C49" w14:textId="77777777" w:rsidR="00C53788" w:rsidRPr="00D22BBB" w:rsidRDefault="004D4485" w:rsidP="00C53788">
      <w:pPr>
        <w:rPr>
          <w:rFonts w:ascii="Arial" w:hAnsi="Arial" w:cs="Arial"/>
        </w:rPr>
      </w:pPr>
      <w:r w:rsidRPr="00D22BBB">
        <w:rPr>
          <w:rFonts w:ascii="Arial" w:hAnsi="Arial" w:cs="Arial"/>
        </w:rPr>
        <w:t xml:space="preserve">2) Keep </w:t>
      </w:r>
      <w:r w:rsidR="00C53788" w:rsidRPr="00D22BBB">
        <w:rPr>
          <w:rFonts w:ascii="Arial" w:hAnsi="Arial" w:cs="Arial"/>
        </w:rPr>
        <w:t xml:space="preserve">caller talking, and ask </w:t>
      </w:r>
      <w:r w:rsidRPr="00D22BBB">
        <w:rPr>
          <w:rFonts w:ascii="Arial" w:hAnsi="Arial" w:cs="Arial"/>
        </w:rPr>
        <w:t xml:space="preserve">as many questions </w:t>
      </w:r>
      <w:r w:rsidR="00C53788" w:rsidRPr="00D22BBB">
        <w:rPr>
          <w:rFonts w:ascii="Arial" w:hAnsi="Arial" w:cs="Arial"/>
        </w:rPr>
        <w:t>as you can:</w:t>
      </w:r>
    </w:p>
    <w:p w14:paraId="3B3F4FE1" w14:textId="77777777" w:rsidR="00C53788" w:rsidRPr="00D22BBB" w:rsidRDefault="00C53788" w:rsidP="00C53788">
      <w:pPr>
        <w:numPr>
          <w:ilvl w:val="0"/>
          <w:numId w:val="8"/>
        </w:numPr>
        <w:rPr>
          <w:rFonts w:ascii="Arial" w:hAnsi="Arial" w:cs="Arial"/>
        </w:rPr>
      </w:pPr>
      <w:r w:rsidRPr="00D22BBB">
        <w:rPr>
          <w:rFonts w:ascii="Arial" w:hAnsi="Arial" w:cs="Arial"/>
        </w:rPr>
        <w:t>When will the bomb go off? How much time remains?</w:t>
      </w:r>
    </w:p>
    <w:p w14:paraId="06E84FE5" w14:textId="77777777" w:rsidR="00C53788" w:rsidRPr="00D22BBB" w:rsidRDefault="00C53788" w:rsidP="00C53788">
      <w:pPr>
        <w:numPr>
          <w:ilvl w:val="0"/>
          <w:numId w:val="8"/>
        </w:numPr>
        <w:rPr>
          <w:rFonts w:ascii="Arial" w:hAnsi="Arial" w:cs="Arial"/>
        </w:rPr>
      </w:pPr>
      <w:r w:rsidRPr="00D22BBB">
        <w:rPr>
          <w:rFonts w:ascii="Arial" w:hAnsi="Arial" w:cs="Arial"/>
        </w:rPr>
        <w:t>Where is the bomb located?</w:t>
      </w:r>
    </w:p>
    <w:p w14:paraId="194DBFE9" w14:textId="77777777" w:rsidR="00C53788" w:rsidRPr="00D22BBB" w:rsidRDefault="00C53788" w:rsidP="00C53788">
      <w:pPr>
        <w:numPr>
          <w:ilvl w:val="0"/>
          <w:numId w:val="8"/>
        </w:numPr>
        <w:rPr>
          <w:rFonts w:ascii="Arial" w:hAnsi="Arial" w:cs="Arial"/>
        </w:rPr>
      </w:pPr>
      <w:r w:rsidRPr="00D22BBB">
        <w:rPr>
          <w:rFonts w:ascii="Arial" w:hAnsi="Arial" w:cs="Arial"/>
        </w:rPr>
        <w:t>What does it look like?</w:t>
      </w:r>
    </w:p>
    <w:p w14:paraId="56C81E91" w14:textId="77777777" w:rsidR="00C53788" w:rsidRPr="00D22BBB" w:rsidRDefault="00C53788" w:rsidP="00C53788">
      <w:pPr>
        <w:numPr>
          <w:ilvl w:val="0"/>
          <w:numId w:val="8"/>
        </w:numPr>
        <w:rPr>
          <w:rFonts w:ascii="Arial" w:hAnsi="Arial" w:cs="Arial"/>
        </w:rPr>
      </w:pPr>
      <w:r w:rsidRPr="00D22BBB">
        <w:rPr>
          <w:rFonts w:ascii="Arial" w:hAnsi="Arial" w:cs="Arial"/>
        </w:rPr>
        <w:t>What kind of bomb is it?</w:t>
      </w:r>
    </w:p>
    <w:p w14:paraId="5649811C" w14:textId="77777777" w:rsidR="00C53788" w:rsidRPr="00D22BBB" w:rsidRDefault="00C53788" w:rsidP="00C53788">
      <w:pPr>
        <w:numPr>
          <w:ilvl w:val="0"/>
          <w:numId w:val="8"/>
        </w:numPr>
        <w:rPr>
          <w:rFonts w:ascii="Arial" w:hAnsi="Arial" w:cs="Arial"/>
        </w:rPr>
      </w:pPr>
      <w:r w:rsidRPr="00D22BBB">
        <w:rPr>
          <w:rFonts w:ascii="Arial" w:hAnsi="Arial" w:cs="Arial"/>
        </w:rPr>
        <w:t>How do you know about this bomb?</w:t>
      </w:r>
    </w:p>
    <w:p w14:paraId="5CEAE03E" w14:textId="77777777" w:rsidR="00C53788" w:rsidRPr="00D22BBB" w:rsidRDefault="00C53788" w:rsidP="00C53788">
      <w:pPr>
        <w:numPr>
          <w:ilvl w:val="0"/>
          <w:numId w:val="8"/>
        </w:numPr>
        <w:rPr>
          <w:rFonts w:ascii="Arial" w:hAnsi="Arial" w:cs="Arial"/>
        </w:rPr>
      </w:pPr>
      <w:r w:rsidRPr="00D22BBB">
        <w:rPr>
          <w:rFonts w:ascii="Arial" w:hAnsi="Arial" w:cs="Arial"/>
        </w:rPr>
        <w:t>Why was it placed here?</w:t>
      </w:r>
    </w:p>
    <w:p w14:paraId="39A998E5" w14:textId="77777777" w:rsidR="00C53788" w:rsidRPr="00D22BBB" w:rsidRDefault="00C53788" w:rsidP="00C53788">
      <w:pPr>
        <w:numPr>
          <w:ilvl w:val="0"/>
          <w:numId w:val="8"/>
        </w:numPr>
        <w:rPr>
          <w:rFonts w:ascii="Arial" w:hAnsi="Arial" w:cs="Arial"/>
        </w:rPr>
      </w:pPr>
      <w:r w:rsidRPr="00D22BBB">
        <w:rPr>
          <w:rFonts w:ascii="Arial" w:hAnsi="Arial" w:cs="Arial"/>
        </w:rPr>
        <w:t>Who are you?</w:t>
      </w:r>
    </w:p>
    <w:p w14:paraId="3A5B5206" w14:textId="77777777" w:rsidR="00C53788" w:rsidRPr="00D22BBB" w:rsidRDefault="00C53788" w:rsidP="00C53788">
      <w:pPr>
        <w:numPr>
          <w:ilvl w:val="0"/>
          <w:numId w:val="8"/>
        </w:numPr>
        <w:rPr>
          <w:rFonts w:ascii="Arial" w:hAnsi="Arial" w:cs="Arial"/>
        </w:rPr>
      </w:pPr>
      <w:r w:rsidRPr="00D22BBB">
        <w:rPr>
          <w:rFonts w:ascii="Arial" w:hAnsi="Arial" w:cs="Arial"/>
        </w:rPr>
        <w:t>What is your name?</w:t>
      </w:r>
    </w:p>
    <w:p w14:paraId="72414CBA" w14:textId="1011A8BE" w:rsidR="00C53788" w:rsidRPr="00D22BBB" w:rsidRDefault="00C53788">
      <w:pPr>
        <w:rPr>
          <w:rFonts w:ascii="Arial" w:hAnsi="Arial" w:cs="Arial"/>
        </w:rPr>
      </w:pPr>
      <w:r w:rsidRPr="00D22BBB">
        <w:rPr>
          <w:rFonts w:ascii="Arial" w:hAnsi="Arial" w:cs="Arial"/>
        </w:rPr>
        <w:t xml:space="preserve">3) Call </w:t>
      </w:r>
      <w:r w:rsidRPr="00D22BBB">
        <w:rPr>
          <w:rFonts w:ascii="Arial" w:hAnsi="Arial" w:cs="Arial"/>
          <w:b/>
          <w:bCs/>
        </w:rPr>
        <w:t>911</w:t>
      </w:r>
      <w:r w:rsidR="00D50E35" w:rsidRPr="00D22BBB">
        <w:rPr>
          <w:rFonts w:ascii="Arial" w:hAnsi="Arial" w:cs="Arial"/>
        </w:rPr>
        <w:t xml:space="preserve"> immediately and then Campus Police at 915-747-5611. </w:t>
      </w:r>
    </w:p>
    <w:p w14:paraId="4E296777" w14:textId="7EF21D21" w:rsidR="00CA370C" w:rsidRPr="00D22BBB" w:rsidRDefault="00207AF2" w:rsidP="008D6BB9">
      <w:pPr>
        <w:pStyle w:val="Heading1"/>
        <w:rPr>
          <w:rFonts w:ascii="Arial" w:hAnsi="Arial" w:cs="Arial"/>
          <w:color w:val="17365D" w:themeColor="text2" w:themeShade="BF"/>
        </w:rPr>
      </w:pPr>
      <w:bookmarkStart w:id="14" w:name="_Active_Shooter_/Hostile"/>
      <w:bookmarkStart w:id="15" w:name="_Toc117840720"/>
      <w:bookmarkEnd w:id="14"/>
      <w:r>
        <w:rPr>
          <w:rFonts w:ascii="Arial" w:hAnsi="Arial" w:cs="Arial"/>
          <w:color w:val="17365D" w:themeColor="text2" w:themeShade="BF"/>
        </w:rPr>
        <w:t xml:space="preserve">Active </w:t>
      </w:r>
      <w:r w:rsidR="004266C0">
        <w:rPr>
          <w:rFonts w:ascii="Arial" w:hAnsi="Arial" w:cs="Arial"/>
          <w:color w:val="17365D" w:themeColor="text2" w:themeShade="BF"/>
        </w:rPr>
        <w:t>Shooter</w:t>
      </w:r>
      <w:r>
        <w:rPr>
          <w:rFonts w:ascii="Arial" w:hAnsi="Arial" w:cs="Arial"/>
          <w:color w:val="17365D" w:themeColor="text2" w:themeShade="BF"/>
        </w:rPr>
        <w:t xml:space="preserve"> </w:t>
      </w:r>
      <w:r w:rsidR="00CA370C" w:rsidRPr="00D22BBB">
        <w:rPr>
          <w:rFonts w:ascii="Arial" w:hAnsi="Arial" w:cs="Arial"/>
          <w:color w:val="17365D" w:themeColor="text2" w:themeShade="BF"/>
        </w:rPr>
        <w:t>/</w:t>
      </w:r>
      <w:bookmarkEnd w:id="15"/>
      <w:r>
        <w:rPr>
          <w:rFonts w:ascii="Arial" w:hAnsi="Arial" w:cs="Arial"/>
          <w:color w:val="17365D" w:themeColor="text2" w:themeShade="BF"/>
        </w:rPr>
        <w:t>Hostile Intruder</w:t>
      </w:r>
    </w:p>
    <w:p w14:paraId="25732FA7" w14:textId="77777777" w:rsidR="001C47A1" w:rsidRPr="00D22BBB" w:rsidRDefault="001C47A1" w:rsidP="001C47A1">
      <w:pPr>
        <w:spacing w:after="0"/>
        <w:rPr>
          <w:rFonts w:ascii="Arial" w:hAnsi="Arial" w:cs="Arial"/>
          <w:b/>
          <w:bCs/>
        </w:rPr>
      </w:pPr>
    </w:p>
    <w:p w14:paraId="2972E7C9" w14:textId="0C2CBEEC" w:rsidR="001C011E" w:rsidRPr="00D22BBB" w:rsidRDefault="001C47A1" w:rsidP="00094564">
      <w:pPr>
        <w:rPr>
          <w:rFonts w:ascii="Arial" w:hAnsi="Arial" w:cs="Arial"/>
        </w:rPr>
      </w:pPr>
      <w:r w:rsidRPr="00D22BBB">
        <w:rPr>
          <w:rFonts w:ascii="Arial" w:hAnsi="Arial" w:cs="Arial"/>
        </w:rPr>
        <w:t xml:space="preserve">Active </w:t>
      </w:r>
      <w:r w:rsidR="004266C0">
        <w:rPr>
          <w:rFonts w:ascii="Arial" w:hAnsi="Arial" w:cs="Arial"/>
        </w:rPr>
        <w:t>shooter or hostile intruder</w:t>
      </w:r>
      <w:r w:rsidRPr="00D22BBB">
        <w:rPr>
          <w:rFonts w:ascii="Arial" w:hAnsi="Arial" w:cs="Arial"/>
        </w:rPr>
        <w:t xml:space="preserve"> incidents often begin and conclude quickly, and the incident may be at any location within the university. This leaves faculty, staff, and UTEP police officers no time to coordinate response procedures with outside law enforcement and students. The response to a specific incident will depend on the circumstances unique to that incident. However, there are general procedures that apply to all active </w:t>
      </w:r>
      <w:r w:rsidR="004A20F3">
        <w:rPr>
          <w:rFonts w:ascii="Arial" w:hAnsi="Arial" w:cs="Arial"/>
        </w:rPr>
        <w:t>assailant</w:t>
      </w:r>
      <w:r w:rsidRPr="00D22BBB">
        <w:rPr>
          <w:rFonts w:ascii="Arial" w:hAnsi="Arial" w:cs="Arial"/>
        </w:rPr>
        <w:t xml:space="preserve"> incidents.</w:t>
      </w:r>
    </w:p>
    <w:p w14:paraId="087B085A" w14:textId="77777777" w:rsidR="001C47A1" w:rsidRPr="00D22BBB" w:rsidRDefault="001C47A1" w:rsidP="00094564">
      <w:pPr>
        <w:spacing w:after="0"/>
        <w:rPr>
          <w:rFonts w:ascii="Arial" w:eastAsia="Times New Roman" w:hAnsi="Arial" w:cs="Arial"/>
          <w:b/>
          <w:bCs/>
        </w:rPr>
      </w:pPr>
      <w:r w:rsidRPr="00D22BBB">
        <w:rPr>
          <w:rFonts w:ascii="Arial" w:eastAsia="Times New Roman" w:hAnsi="Arial" w:cs="Arial"/>
          <w:b/>
          <w:bCs/>
        </w:rPr>
        <w:t>RUN, HIDE, FIGHT (FBI) ----- AVOID, DENY, DEFEND (Texas):</w:t>
      </w:r>
    </w:p>
    <w:p w14:paraId="72FC1FA9" w14:textId="77777777" w:rsidR="001C47A1" w:rsidRPr="00D22BBB" w:rsidRDefault="001C47A1" w:rsidP="00E900EA">
      <w:pPr>
        <w:pStyle w:val="ListParagraph"/>
        <w:numPr>
          <w:ilvl w:val="0"/>
          <w:numId w:val="17"/>
        </w:numPr>
        <w:spacing w:after="0"/>
        <w:rPr>
          <w:rFonts w:ascii="Arial" w:eastAsia="Times New Roman" w:hAnsi="Arial" w:cs="Arial"/>
          <w:szCs w:val="24"/>
        </w:rPr>
      </w:pPr>
      <w:r w:rsidRPr="00D22BBB">
        <w:rPr>
          <w:rFonts w:ascii="Arial" w:eastAsia="Times New Roman" w:hAnsi="Arial" w:cs="Arial"/>
          <w:szCs w:val="24"/>
        </w:rPr>
        <w:t>Report the incident:</w:t>
      </w:r>
    </w:p>
    <w:p w14:paraId="4D5794B9" w14:textId="77777777" w:rsidR="001C47A1" w:rsidRPr="00D22BBB" w:rsidRDefault="001C47A1" w:rsidP="00E900EA">
      <w:pPr>
        <w:pStyle w:val="ListParagraph"/>
        <w:numPr>
          <w:ilvl w:val="0"/>
          <w:numId w:val="17"/>
        </w:numPr>
        <w:spacing w:after="0"/>
        <w:rPr>
          <w:rFonts w:ascii="Arial" w:eastAsia="Times New Roman" w:hAnsi="Arial" w:cs="Arial"/>
          <w:szCs w:val="24"/>
        </w:rPr>
      </w:pPr>
      <w:r w:rsidRPr="00D22BBB">
        <w:rPr>
          <w:rFonts w:ascii="Arial" w:eastAsia="Times New Roman" w:hAnsi="Arial" w:cs="Arial"/>
          <w:szCs w:val="24"/>
        </w:rPr>
        <w:t xml:space="preserve">If possible, call </w:t>
      </w:r>
      <w:r w:rsidRPr="00D22BBB">
        <w:rPr>
          <w:rFonts w:ascii="Arial" w:eastAsia="Times New Roman" w:hAnsi="Arial" w:cs="Arial"/>
          <w:b/>
          <w:bCs/>
          <w:szCs w:val="24"/>
        </w:rPr>
        <w:t xml:space="preserve">911 </w:t>
      </w:r>
      <w:r w:rsidRPr="00D22BBB">
        <w:rPr>
          <w:rFonts w:ascii="Arial" w:eastAsia="Times New Roman" w:hAnsi="Arial" w:cs="Arial"/>
          <w:szCs w:val="24"/>
        </w:rPr>
        <w:t>or UTEP Police at 915-747-5611</w:t>
      </w:r>
    </w:p>
    <w:p w14:paraId="4EE07527" w14:textId="77777777" w:rsidR="001C011E" w:rsidRDefault="001C011E" w:rsidP="001E13B6">
      <w:pPr>
        <w:spacing w:after="0"/>
        <w:rPr>
          <w:rFonts w:ascii="Arial" w:eastAsia="Times New Roman" w:hAnsi="Arial" w:cs="Arial"/>
          <w:b/>
          <w:bCs/>
          <w:szCs w:val="24"/>
        </w:rPr>
      </w:pPr>
    </w:p>
    <w:p w14:paraId="33F160A3" w14:textId="2547CF17" w:rsidR="001C47A1" w:rsidRPr="00D22BBB" w:rsidRDefault="001C47A1" w:rsidP="001E13B6">
      <w:pPr>
        <w:spacing w:after="0"/>
        <w:rPr>
          <w:rFonts w:ascii="Arial" w:eastAsia="Times New Roman" w:hAnsi="Arial" w:cs="Arial"/>
          <w:b/>
          <w:bCs/>
          <w:szCs w:val="24"/>
        </w:rPr>
      </w:pPr>
      <w:r w:rsidRPr="00D22BBB">
        <w:rPr>
          <w:rFonts w:ascii="Arial" w:eastAsia="Times New Roman" w:hAnsi="Arial" w:cs="Arial"/>
          <w:b/>
          <w:bCs/>
          <w:szCs w:val="24"/>
        </w:rPr>
        <w:t>RUN/AVOID if possible</w:t>
      </w:r>
    </w:p>
    <w:p w14:paraId="4E15287A" w14:textId="77777777" w:rsidR="001C47A1" w:rsidRPr="00D22BBB" w:rsidRDefault="001C47A1" w:rsidP="00E900EA">
      <w:pPr>
        <w:pStyle w:val="ListParagraph"/>
        <w:numPr>
          <w:ilvl w:val="0"/>
          <w:numId w:val="17"/>
        </w:numPr>
        <w:spacing w:after="0"/>
        <w:rPr>
          <w:rFonts w:ascii="Arial" w:eastAsia="Times New Roman" w:hAnsi="Arial" w:cs="Arial"/>
          <w:szCs w:val="24"/>
        </w:rPr>
      </w:pPr>
      <w:r w:rsidRPr="00D22BBB">
        <w:rPr>
          <w:rFonts w:ascii="Arial" w:eastAsia="Times New Roman" w:hAnsi="Arial" w:cs="Arial"/>
          <w:szCs w:val="24"/>
        </w:rPr>
        <w:t>Pay attention to your surroundings.</w:t>
      </w:r>
    </w:p>
    <w:p w14:paraId="1CBEB34E" w14:textId="77777777" w:rsidR="001C47A1" w:rsidRPr="00D22BBB" w:rsidRDefault="001C47A1" w:rsidP="00E900EA">
      <w:pPr>
        <w:pStyle w:val="ListParagraph"/>
        <w:numPr>
          <w:ilvl w:val="0"/>
          <w:numId w:val="17"/>
        </w:numPr>
        <w:spacing w:after="0"/>
        <w:rPr>
          <w:rFonts w:ascii="Arial" w:eastAsia="Times New Roman" w:hAnsi="Arial" w:cs="Arial"/>
          <w:szCs w:val="24"/>
        </w:rPr>
      </w:pPr>
      <w:r w:rsidRPr="00D22BBB">
        <w:rPr>
          <w:rFonts w:ascii="Arial" w:eastAsia="Times New Roman" w:hAnsi="Arial" w:cs="Arial"/>
          <w:szCs w:val="24"/>
          <w:bdr w:val="none" w:sz="0" w:space="0" w:color="auto" w:frame="1"/>
        </w:rPr>
        <w:t>Have an exit plan.</w:t>
      </w:r>
    </w:p>
    <w:p w14:paraId="5AF168CA" w14:textId="77777777" w:rsidR="001C47A1" w:rsidRPr="00D22BBB" w:rsidRDefault="001C47A1" w:rsidP="00E900EA">
      <w:pPr>
        <w:pStyle w:val="ListParagraph"/>
        <w:numPr>
          <w:ilvl w:val="0"/>
          <w:numId w:val="17"/>
        </w:numPr>
        <w:spacing w:after="0"/>
        <w:rPr>
          <w:rFonts w:ascii="Arial" w:eastAsia="Times New Roman" w:hAnsi="Arial" w:cs="Arial"/>
          <w:szCs w:val="24"/>
        </w:rPr>
      </w:pPr>
      <w:r w:rsidRPr="00D22BBB">
        <w:rPr>
          <w:rFonts w:ascii="Arial" w:eastAsia="Times New Roman" w:hAnsi="Arial" w:cs="Arial"/>
          <w:szCs w:val="24"/>
          <w:bdr w:val="none" w:sz="0" w:space="0" w:color="auto" w:frame="1"/>
        </w:rPr>
        <w:t>Move away from the source of the threat as quickly as possible.</w:t>
      </w:r>
    </w:p>
    <w:p w14:paraId="7A4DE2B9" w14:textId="77777777" w:rsidR="001C47A1" w:rsidRPr="00D22BBB" w:rsidRDefault="001C47A1" w:rsidP="00E900EA">
      <w:pPr>
        <w:pStyle w:val="ListParagraph"/>
        <w:numPr>
          <w:ilvl w:val="0"/>
          <w:numId w:val="17"/>
        </w:numPr>
        <w:spacing w:after="0"/>
        <w:rPr>
          <w:rFonts w:ascii="Arial" w:eastAsia="Times New Roman" w:hAnsi="Arial" w:cs="Arial"/>
          <w:szCs w:val="24"/>
        </w:rPr>
      </w:pPr>
      <w:r w:rsidRPr="00D22BBB">
        <w:rPr>
          <w:rFonts w:ascii="Arial" w:eastAsia="Times New Roman" w:hAnsi="Arial" w:cs="Arial"/>
          <w:szCs w:val="24"/>
          <w:bdr w:val="none" w:sz="0" w:space="0" w:color="auto" w:frame="1"/>
        </w:rPr>
        <w:t>The more distance and barriers between you and the threat, the better.</w:t>
      </w:r>
    </w:p>
    <w:p w14:paraId="18FFCF24" w14:textId="77777777" w:rsidR="001C47A1" w:rsidRPr="00D22BBB" w:rsidRDefault="001C47A1" w:rsidP="00E900EA">
      <w:pPr>
        <w:pStyle w:val="ListParagraph"/>
        <w:numPr>
          <w:ilvl w:val="0"/>
          <w:numId w:val="17"/>
        </w:numPr>
        <w:spacing w:after="0"/>
        <w:rPr>
          <w:rFonts w:ascii="Arial" w:eastAsia="Times New Roman" w:hAnsi="Arial" w:cs="Arial"/>
          <w:sz w:val="22"/>
        </w:rPr>
      </w:pPr>
      <w:r w:rsidRPr="00D22BBB">
        <w:rPr>
          <w:rFonts w:ascii="Arial" w:eastAsia="Times New Roman" w:hAnsi="Arial" w:cs="Arial"/>
        </w:rPr>
        <w:t xml:space="preserve">Leave your belongings behind. </w:t>
      </w:r>
      <w:r w:rsidRPr="00207AF2">
        <w:rPr>
          <w:rFonts w:ascii="Arial" w:eastAsia="Times New Roman" w:hAnsi="Arial" w:cs="Arial"/>
          <w:b/>
          <w:bCs/>
          <w:u w:val="single"/>
        </w:rPr>
        <w:t>Always keep your hands empty and visible.</w:t>
      </w:r>
    </w:p>
    <w:p w14:paraId="28BA5C57" w14:textId="77777777" w:rsidR="001C47A1" w:rsidRPr="00D22BBB" w:rsidRDefault="001C47A1" w:rsidP="00E900EA">
      <w:pPr>
        <w:pStyle w:val="ListParagraph"/>
        <w:numPr>
          <w:ilvl w:val="0"/>
          <w:numId w:val="17"/>
        </w:numPr>
        <w:spacing w:after="0"/>
        <w:rPr>
          <w:rFonts w:ascii="Arial" w:eastAsia="Times New Roman" w:hAnsi="Arial" w:cs="Arial"/>
        </w:rPr>
      </w:pPr>
      <w:r w:rsidRPr="00D22BBB">
        <w:rPr>
          <w:rFonts w:ascii="Arial" w:eastAsia="Times New Roman" w:hAnsi="Arial" w:cs="Arial"/>
        </w:rPr>
        <w:t>Help others evacuate, if possible, but do not attempt to move the wounded. Evacuate even if others do not agree to follow.</w:t>
      </w:r>
    </w:p>
    <w:p w14:paraId="10753B4B" w14:textId="77777777" w:rsidR="001C47A1" w:rsidRPr="00D22BBB" w:rsidRDefault="001C47A1" w:rsidP="00E900EA">
      <w:pPr>
        <w:pStyle w:val="ListParagraph"/>
        <w:numPr>
          <w:ilvl w:val="0"/>
          <w:numId w:val="17"/>
        </w:numPr>
        <w:spacing w:after="0"/>
        <w:rPr>
          <w:rFonts w:ascii="Arial" w:eastAsia="Times New Roman" w:hAnsi="Arial" w:cs="Arial"/>
        </w:rPr>
      </w:pPr>
      <w:r w:rsidRPr="00D22BBB">
        <w:rPr>
          <w:rFonts w:ascii="Arial" w:eastAsia="Times New Roman" w:hAnsi="Arial" w:cs="Arial"/>
        </w:rPr>
        <w:t xml:space="preserve">Remain calm. Avoid screaming or yelling as you evacuate.  </w:t>
      </w:r>
    </w:p>
    <w:p w14:paraId="7C705CDF" w14:textId="3ED75075" w:rsidR="001C47A1" w:rsidRDefault="001C47A1" w:rsidP="00E900EA">
      <w:pPr>
        <w:pStyle w:val="ListParagraph"/>
        <w:numPr>
          <w:ilvl w:val="0"/>
          <w:numId w:val="17"/>
        </w:numPr>
        <w:spacing w:after="0"/>
        <w:rPr>
          <w:rFonts w:ascii="Arial" w:eastAsia="Times New Roman" w:hAnsi="Arial" w:cs="Arial"/>
        </w:rPr>
      </w:pPr>
      <w:r w:rsidRPr="00D22BBB">
        <w:rPr>
          <w:rFonts w:ascii="Arial" w:eastAsia="Times New Roman" w:hAnsi="Arial" w:cs="Arial"/>
        </w:rPr>
        <w:t>Follow all instructions of arriving law enforcement.</w:t>
      </w:r>
    </w:p>
    <w:p w14:paraId="653677E3" w14:textId="77777777" w:rsidR="00A16F7A" w:rsidRPr="00D22BBB" w:rsidRDefault="00A16F7A" w:rsidP="00A16F7A">
      <w:pPr>
        <w:pStyle w:val="ListParagraph"/>
        <w:spacing w:after="0"/>
        <w:rPr>
          <w:rFonts w:ascii="Arial" w:eastAsia="Times New Roman" w:hAnsi="Arial" w:cs="Arial"/>
        </w:rPr>
      </w:pPr>
    </w:p>
    <w:p w14:paraId="7DA7D2CA" w14:textId="77777777" w:rsidR="001C47A1" w:rsidRPr="00D22BBB" w:rsidRDefault="001C47A1" w:rsidP="00094564">
      <w:pPr>
        <w:spacing w:after="0"/>
        <w:contextualSpacing/>
        <w:rPr>
          <w:rFonts w:ascii="Arial" w:eastAsia="Times New Roman" w:hAnsi="Arial" w:cs="Arial"/>
          <w:b/>
          <w:szCs w:val="24"/>
        </w:rPr>
      </w:pPr>
      <w:r w:rsidRPr="00D22BBB">
        <w:rPr>
          <w:rFonts w:ascii="Arial" w:eastAsia="Times New Roman" w:hAnsi="Arial" w:cs="Arial"/>
          <w:b/>
          <w:szCs w:val="24"/>
        </w:rPr>
        <w:lastRenderedPageBreak/>
        <w:t>HIDE/DENY if necessary</w:t>
      </w:r>
    </w:p>
    <w:p w14:paraId="2A4E9249" w14:textId="77777777" w:rsidR="001C47A1" w:rsidRPr="00D22BBB" w:rsidRDefault="001C47A1" w:rsidP="00E900EA">
      <w:pPr>
        <w:pStyle w:val="ListParagraph"/>
        <w:numPr>
          <w:ilvl w:val="0"/>
          <w:numId w:val="18"/>
        </w:numPr>
        <w:spacing w:after="0"/>
        <w:rPr>
          <w:rFonts w:ascii="Arial" w:eastAsia="Times New Roman" w:hAnsi="Arial" w:cs="Arial"/>
          <w:sz w:val="22"/>
        </w:rPr>
      </w:pPr>
      <w:r w:rsidRPr="00D22BBB">
        <w:rPr>
          <w:rFonts w:ascii="Arial" w:eastAsia="Times New Roman" w:hAnsi="Arial" w:cs="Arial"/>
        </w:rPr>
        <w:t xml:space="preserve">Keep distance between you and the source. </w:t>
      </w:r>
    </w:p>
    <w:p w14:paraId="234EBA96" w14:textId="77777777" w:rsidR="001C47A1" w:rsidRPr="00D22BBB" w:rsidRDefault="001C47A1" w:rsidP="00E900EA">
      <w:pPr>
        <w:pStyle w:val="ListParagraph"/>
        <w:numPr>
          <w:ilvl w:val="0"/>
          <w:numId w:val="18"/>
        </w:numPr>
        <w:spacing w:after="0"/>
        <w:rPr>
          <w:rFonts w:ascii="Arial" w:eastAsia="Times New Roman" w:hAnsi="Arial" w:cs="Arial"/>
        </w:rPr>
      </w:pPr>
      <w:r w:rsidRPr="00D22BBB">
        <w:rPr>
          <w:rFonts w:ascii="Arial" w:eastAsia="Times New Roman" w:hAnsi="Arial" w:cs="Arial"/>
        </w:rPr>
        <w:t xml:space="preserve">Go to the nearest room or office and lock the door(s). If the door does not lock, wedge it shut or use heavy furniture to barricade it. </w:t>
      </w:r>
    </w:p>
    <w:p w14:paraId="1E58CB96" w14:textId="77777777" w:rsidR="001C47A1" w:rsidRPr="00D22BBB" w:rsidRDefault="001C47A1" w:rsidP="00E900EA">
      <w:pPr>
        <w:pStyle w:val="ListParagraph"/>
        <w:numPr>
          <w:ilvl w:val="0"/>
          <w:numId w:val="18"/>
        </w:numPr>
        <w:spacing w:after="0"/>
        <w:rPr>
          <w:rFonts w:ascii="Arial" w:eastAsia="Times New Roman" w:hAnsi="Arial" w:cs="Arial"/>
        </w:rPr>
      </w:pPr>
      <w:r w:rsidRPr="00D22BBB">
        <w:rPr>
          <w:rFonts w:ascii="Arial" w:eastAsia="Times New Roman" w:hAnsi="Arial" w:cs="Arial"/>
        </w:rPr>
        <w:t>Close blinds, turn off lights and cover windows.</w:t>
      </w:r>
    </w:p>
    <w:p w14:paraId="4F86EAB8" w14:textId="77777777" w:rsidR="001C47A1" w:rsidRPr="00D22BBB" w:rsidRDefault="001C47A1" w:rsidP="00E900EA">
      <w:pPr>
        <w:pStyle w:val="ListParagraph"/>
        <w:numPr>
          <w:ilvl w:val="0"/>
          <w:numId w:val="18"/>
        </w:numPr>
        <w:spacing w:after="0"/>
        <w:rPr>
          <w:rFonts w:ascii="Arial" w:eastAsia="Times New Roman" w:hAnsi="Arial" w:cs="Arial"/>
        </w:rPr>
      </w:pPr>
      <w:r w:rsidRPr="00D22BBB">
        <w:rPr>
          <w:rFonts w:ascii="Arial" w:eastAsia="Times New Roman" w:hAnsi="Arial" w:cs="Arial"/>
        </w:rPr>
        <w:t>Remain out of sight and quiet by hiding behind large objects and silencing your phone.</w:t>
      </w:r>
    </w:p>
    <w:p w14:paraId="05E77BA6" w14:textId="77777777" w:rsidR="001C47A1" w:rsidRPr="00D22BBB" w:rsidRDefault="001C47A1" w:rsidP="00E900EA">
      <w:pPr>
        <w:pStyle w:val="ListParagraph"/>
        <w:numPr>
          <w:ilvl w:val="0"/>
          <w:numId w:val="18"/>
        </w:numPr>
        <w:spacing w:after="0"/>
        <w:rPr>
          <w:rFonts w:ascii="Arial" w:eastAsia="Times New Roman" w:hAnsi="Arial" w:cs="Arial"/>
        </w:rPr>
      </w:pPr>
      <w:r w:rsidRPr="00D22BBB">
        <w:rPr>
          <w:rFonts w:ascii="Arial" w:eastAsia="Times New Roman" w:hAnsi="Arial" w:cs="Arial"/>
        </w:rPr>
        <w:t xml:space="preserve">Do not open the door until someone can provide an identification badge. </w:t>
      </w:r>
    </w:p>
    <w:p w14:paraId="1C7F4AE0" w14:textId="77777777" w:rsidR="001C47A1" w:rsidRPr="00D22BBB" w:rsidRDefault="001C47A1" w:rsidP="00E900EA">
      <w:pPr>
        <w:pStyle w:val="ListParagraph"/>
        <w:numPr>
          <w:ilvl w:val="0"/>
          <w:numId w:val="18"/>
        </w:numPr>
        <w:spacing w:after="0"/>
        <w:rPr>
          <w:rFonts w:ascii="Arial" w:eastAsia="Times New Roman" w:hAnsi="Arial" w:cs="Arial"/>
        </w:rPr>
      </w:pPr>
      <w:r w:rsidRPr="00D22BBB">
        <w:rPr>
          <w:rFonts w:ascii="Arial" w:eastAsia="Times New Roman" w:hAnsi="Arial" w:cs="Arial"/>
        </w:rPr>
        <w:t>Identify an escape route in the event you are directed to evacuate.</w:t>
      </w:r>
    </w:p>
    <w:p w14:paraId="6801E7E0" w14:textId="77777777" w:rsidR="00A16F7A" w:rsidRDefault="00A16F7A" w:rsidP="00094564">
      <w:pPr>
        <w:spacing w:after="0"/>
        <w:ind w:left="90" w:hanging="90"/>
        <w:contextualSpacing/>
        <w:rPr>
          <w:rFonts w:ascii="Arial" w:eastAsia="Times New Roman" w:hAnsi="Arial" w:cs="Arial"/>
          <w:b/>
          <w:szCs w:val="24"/>
        </w:rPr>
      </w:pPr>
    </w:p>
    <w:p w14:paraId="5A68365C" w14:textId="75A22211" w:rsidR="001C47A1" w:rsidRPr="00D22BBB" w:rsidRDefault="001C47A1" w:rsidP="00094564">
      <w:pPr>
        <w:spacing w:after="0"/>
        <w:ind w:left="90" w:hanging="90"/>
        <w:contextualSpacing/>
        <w:rPr>
          <w:rFonts w:ascii="Arial" w:eastAsia="Times New Roman" w:hAnsi="Arial" w:cs="Arial"/>
          <w:b/>
          <w:szCs w:val="24"/>
        </w:rPr>
      </w:pPr>
      <w:r w:rsidRPr="00D22BBB">
        <w:rPr>
          <w:rFonts w:ascii="Arial" w:eastAsia="Times New Roman" w:hAnsi="Arial" w:cs="Arial"/>
          <w:b/>
          <w:szCs w:val="24"/>
        </w:rPr>
        <w:t>FIGHT/DEFEND, if you must</w:t>
      </w:r>
    </w:p>
    <w:p w14:paraId="6AFA5018" w14:textId="77777777" w:rsidR="001C47A1" w:rsidRPr="00D22BBB" w:rsidRDefault="001C47A1" w:rsidP="00E900EA">
      <w:pPr>
        <w:pStyle w:val="ListParagraph"/>
        <w:numPr>
          <w:ilvl w:val="0"/>
          <w:numId w:val="19"/>
        </w:numPr>
        <w:spacing w:after="0"/>
        <w:rPr>
          <w:rFonts w:ascii="Arial" w:eastAsia="Times New Roman" w:hAnsi="Arial" w:cs="Arial"/>
          <w:sz w:val="22"/>
        </w:rPr>
      </w:pPr>
      <w:r w:rsidRPr="00D22BBB">
        <w:rPr>
          <w:rFonts w:ascii="Arial" w:eastAsia="Times New Roman" w:hAnsi="Arial" w:cs="Arial"/>
        </w:rPr>
        <w:t>If there is no opportunity for escape or hiding, as a last resort, and only when your life is in imminent danger, attempt to disrupt and incapacitate the active shooter.</w:t>
      </w:r>
    </w:p>
    <w:p w14:paraId="1FDF9F68" w14:textId="77777777" w:rsidR="001C47A1" w:rsidRPr="00D22BBB" w:rsidRDefault="001C47A1" w:rsidP="00E900EA">
      <w:pPr>
        <w:pStyle w:val="ListParagraph"/>
        <w:numPr>
          <w:ilvl w:val="0"/>
          <w:numId w:val="19"/>
        </w:numPr>
        <w:spacing w:after="0"/>
        <w:rPr>
          <w:rFonts w:ascii="Arial" w:eastAsia="Times New Roman" w:hAnsi="Arial" w:cs="Arial"/>
        </w:rPr>
      </w:pPr>
      <w:r w:rsidRPr="00D22BBB">
        <w:rPr>
          <w:rFonts w:ascii="Arial" w:eastAsia="Times New Roman" w:hAnsi="Arial" w:cs="Arial"/>
        </w:rPr>
        <w:t>Be prepared to defend yourself.</w:t>
      </w:r>
    </w:p>
    <w:p w14:paraId="60F327D4" w14:textId="77777777" w:rsidR="001C47A1" w:rsidRPr="00D22BBB" w:rsidRDefault="001C47A1" w:rsidP="00E900EA">
      <w:pPr>
        <w:pStyle w:val="ListParagraph"/>
        <w:numPr>
          <w:ilvl w:val="0"/>
          <w:numId w:val="19"/>
        </w:numPr>
        <w:spacing w:after="0"/>
        <w:rPr>
          <w:rFonts w:ascii="Arial" w:eastAsia="Times New Roman" w:hAnsi="Arial" w:cs="Arial"/>
        </w:rPr>
      </w:pPr>
      <w:r w:rsidRPr="00D22BBB">
        <w:rPr>
          <w:rFonts w:ascii="Arial" w:eastAsia="Times New Roman" w:hAnsi="Arial" w:cs="Arial"/>
        </w:rPr>
        <w:t xml:space="preserve">Be aggressive and committed to your actions.   </w:t>
      </w:r>
    </w:p>
    <w:p w14:paraId="6B4BE20E" w14:textId="77777777" w:rsidR="001C47A1" w:rsidRPr="00D22BBB" w:rsidRDefault="001C47A1" w:rsidP="00E900EA">
      <w:pPr>
        <w:pStyle w:val="ListParagraph"/>
        <w:numPr>
          <w:ilvl w:val="0"/>
          <w:numId w:val="19"/>
        </w:numPr>
        <w:spacing w:after="0"/>
        <w:rPr>
          <w:rFonts w:ascii="Arial" w:eastAsia="Times New Roman" w:hAnsi="Arial" w:cs="Arial"/>
        </w:rPr>
      </w:pPr>
      <w:r w:rsidRPr="00D22BBB">
        <w:rPr>
          <w:rFonts w:ascii="Arial" w:eastAsia="Times New Roman" w:hAnsi="Arial" w:cs="Arial"/>
        </w:rPr>
        <w:t>Do not fight fairly. THIS IS ABOUT SURVIVAL.</w:t>
      </w:r>
    </w:p>
    <w:p w14:paraId="592C1E75" w14:textId="77777777" w:rsidR="00A83E21" w:rsidRPr="00D22BBB" w:rsidRDefault="00A83E21" w:rsidP="00EA1AE6">
      <w:pPr>
        <w:spacing w:after="0"/>
        <w:ind w:left="360"/>
        <w:rPr>
          <w:rFonts w:ascii="Arial" w:eastAsia="Times New Roman" w:hAnsi="Arial" w:cs="Arial"/>
        </w:rPr>
      </w:pPr>
    </w:p>
    <w:p w14:paraId="0C995396" w14:textId="77777777" w:rsidR="001C47A1" w:rsidRPr="00D22BBB" w:rsidRDefault="001C47A1" w:rsidP="008D534A">
      <w:pPr>
        <w:spacing w:after="0"/>
        <w:contextualSpacing/>
        <w:rPr>
          <w:rFonts w:ascii="Arial" w:eastAsia="Times New Roman" w:hAnsi="Arial" w:cs="Arial"/>
          <w:b/>
          <w:bCs/>
          <w:szCs w:val="24"/>
        </w:rPr>
      </w:pPr>
      <w:r w:rsidRPr="00D22BBB">
        <w:rPr>
          <w:rFonts w:ascii="Arial" w:eastAsia="Times New Roman" w:hAnsi="Arial" w:cs="Arial"/>
          <w:b/>
          <w:bCs/>
          <w:szCs w:val="24"/>
        </w:rPr>
        <w:t>What to do when police arrive:</w:t>
      </w:r>
    </w:p>
    <w:p w14:paraId="7128563D" w14:textId="77777777" w:rsidR="001C47A1" w:rsidRPr="00D22BBB" w:rsidRDefault="001C47A1" w:rsidP="00E900EA">
      <w:pPr>
        <w:pStyle w:val="ListParagraph"/>
        <w:numPr>
          <w:ilvl w:val="0"/>
          <w:numId w:val="20"/>
        </w:numPr>
        <w:tabs>
          <w:tab w:val="left" w:pos="720"/>
        </w:tabs>
        <w:spacing w:after="0"/>
        <w:rPr>
          <w:rFonts w:ascii="Arial" w:eastAsia="Times New Roman" w:hAnsi="Arial" w:cs="Arial"/>
          <w:szCs w:val="24"/>
        </w:rPr>
      </w:pPr>
      <w:r w:rsidRPr="00D22BBB">
        <w:rPr>
          <w:rFonts w:ascii="Arial" w:eastAsia="Times New Roman" w:hAnsi="Arial" w:cs="Arial"/>
          <w:szCs w:val="24"/>
        </w:rPr>
        <w:t xml:space="preserve">Respond appropriately </w:t>
      </w:r>
    </w:p>
    <w:p w14:paraId="33815D91" w14:textId="77777777" w:rsidR="001C47A1" w:rsidRPr="00D22BBB" w:rsidRDefault="001C47A1" w:rsidP="00E900EA">
      <w:pPr>
        <w:pStyle w:val="ListParagraph"/>
        <w:numPr>
          <w:ilvl w:val="0"/>
          <w:numId w:val="20"/>
        </w:numPr>
        <w:spacing w:after="0"/>
        <w:rPr>
          <w:rFonts w:ascii="Arial" w:eastAsia="Times New Roman" w:hAnsi="Arial" w:cs="Arial"/>
          <w:szCs w:val="24"/>
        </w:rPr>
      </w:pPr>
      <w:r w:rsidRPr="00D22BBB">
        <w:rPr>
          <w:rFonts w:ascii="Arial" w:eastAsia="Times New Roman" w:hAnsi="Arial" w:cs="Arial"/>
          <w:szCs w:val="24"/>
        </w:rPr>
        <w:t>Remain calm and follow officers’ instructions.</w:t>
      </w:r>
    </w:p>
    <w:p w14:paraId="04EF63D0" w14:textId="77777777" w:rsidR="001C47A1" w:rsidRPr="00207AF2" w:rsidRDefault="001C47A1" w:rsidP="00E900EA">
      <w:pPr>
        <w:pStyle w:val="ListParagraph"/>
        <w:numPr>
          <w:ilvl w:val="0"/>
          <w:numId w:val="20"/>
        </w:numPr>
        <w:spacing w:after="0"/>
        <w:jc w:val="both"/>
        <w:rPr>
          <w:rFonts w:ascii="Arial" w:eastAsia="Times New Roman" w:hAnsi="Arial" w:cs="Arial"/>
          <w:b/>
          <w:bCs/>
          <w:szCs w:val="24"/>
        </w:rPr>
      </w:pPr>
      <w:r w:rsidRPr="00D22BBB">
        <w:rPr>
          <w:rFonts w:ascii="Arial" w:eastAsia="Times New Roman" w:hAnsi="Arial" w:cs="Arial"/>
          <w:szCs w:val="24"/>
        </w:rPr>
        <w:t xml:space="preserve">Raise your hands, spread your fingers, and </w:t>
      </w:r>
      <w:r w:rsidRPr="00207AF2">
        <w:rPr>
          <w:rFonts w:ascii="Arial" w:eastAsia="Times New Roman" w:hAnsi="Arial" w:cs="Arial"/>
          <w:b/>
          <w:bCs/>
          <w:szCs w:val="24"/>
        </w:rPr>
        <w:t xml:space="preserve">always keep your hands visible. </w:t>
      </w:r>
    </w:p>
    <w:p w14:paraId="6ED4D7C2" w14:textId="77777777" w:rsidR="001C47A1" w:rsidRPr="00D22BBB" w:rsidRDefault="001C47A1" w:rsidP="00E900EA">
      <w:pPr>
        <w:pStyle w:val="ListParagraph"/>
        <w:numPr>
          <w:ilvl w:val="0"/>
          <w:numId w:val="20"/>
        </w:numPr>
        <w:spacing w:after="0"/>
        <w:rPr>
          <w:rFonts w:ascii="Arial" w:eastAsia="Times New Roman" w:hAnsi="Arial" w:cs="Arial"/>
          <w:szCs w:val="24"/>
        </w:rPr>
      </w:pPr>
      <w:r w:rsidRPr="00D22BBB">
        <w:rPr>
          <w:rFonts w:ascii="Arial" w:eastAsia="Times New Roman" w:hAnsi="Arial" w:cs="Arial"/>
          <w:szCs w:val="24"/>
        </w:rPr>
        <w:t xml:space="preserve">Do not make quick moves toward officers or hold on to them for safety. </w:t>
      </w:r>
    </w:p>
    <w:p w14:paraId="76662C54" w14:textId="77777777" w:rsidR="001C47A1" w:rsidRPr="00D22BBB" w:rsidRDefault="001C47A1" w:rsidP="00E900EA">
      <w:pPr>
        <w:pStyle w:val="ListParagraph"/>
        <w:numPr>
          <w:ilvl w:val="0"/>
          <w:numId w:val="20"/>
        </w:numPr>
        <w:tabs>
          <w:tab w:val="left" w:pos="900"/>
          <w:tab w:val="left" w:pos="1080"/>
        </w:tabs>
        <w:spacing w:after="0"/>
        <w:jc w:val="both"/>
        <w:rPr>
          <w:rFonts w:ascii="Arial" w:eastAsia="Times New Roman" w:hAnsi="Arial" w:cs="Arial"/>
          <w:szCs w:val="24"/>
        </w:rPr>
      </w:pPr>
      <w:r w:rsidRPr="00D22BBB">
        <w:rPr>
          <w:rFonts w:ascii="Arial" w:eastAsia="Times New Roman" w:hAnsi="Arial" w:cs="Arial"/>
          <w:szCs w:val="24"/>
        </w:rPr>
        <w:t xml:space="preserve">Avoid pointing, screaming, or yelling. </w:t>
      </w:r>
    </w:p>
    <w:p w14:paraId="48BF8049" w14:textId="77777777" w:rsidR="001C47A1" w:rsidRPr="00D22BBB" w:rsidRDefault="001C47A1" w:rsidP="00E900EA">
      <w:pPr>
        <w:pStyle w:val="ListParagraph"/>
        <w:numPr>
          <w:ilvl w:val="0"/>
          <w:numId w:val="20"/>
        </w:numPr>
        <w:spacing w:after="0"/>
        <w:rPr>
          <w:rFonts w:ascii="Arial" w:eastAsia="Times New Roman" w:hAnsi="Arial" w:cs="Arial"/>
          <w:szCs w:val="24"/>
        </w:rPr>
      </w:pPr>
      <w:r w:rsidRPr="00D22BBB">
        <w:rPr>
          <w:rFonts w:ascii="Arial" w:eastAsia="Times New Roman" w:hAnsi="Arial" w:cs="Arial"/>
          <w:szCs w:val="24"/>
        </w:rPr>
        <w:t>Do not stop officers from asking for help or directions. Evacuate the building in the</w:t>
      </w:r>
      <w:r w:rsidR="008D534A" w:rsidRPr="00D22BBB">
        <w:rPr>
          <w:rFonts w:ascii="Arial" w:eastAsia="Times New Roman" w:hAnsi="Arial" w:cs="Arial"/>
          <w:szCs w:val="24"/>
        </w:rPr>
        <w:t xml:space="preserve"> direction the officers arrived at while keeping your hands above your head.</w:t>
      </w:r>
    </w:p>
    <w:p w14:paraId="75A94E67" w14:textId="77777777" w:rsidR="001C47A1" w:rsidRPr="00D22BBB" w:rsidRDefault="001C47A1" w:rsidP="00E900EA">
      <w:pPr>
        <w:pStyle w:val="ListParagraph"/>
        <w:numPr>
          <w:ilvl w:val="0"/>
          <w:numId w:val="20"/>
        </w:numPr>
        <w:spacing w:after="0"/>
        <w:jc w:val="both"/>
        <w:rPr>
          <w:rFonts w:ascii="Arial" w:eastAsia="Times New Roman" w:hAnsi="Arial" w:cs="Arial"/>
          <w:szCs w:val="24"/>
        </w:rPr>
      </w:pPr>
      <w:r w:rsidRPr="00D22BBB">
        <w:rPr>
          <w:rFonts w:ascii="Arial" w:eastAsia="Times New Roman" w:hAnsi="Arial" w:cs="Arial"/>
          <w:szCs w:val="24"/>
        </w:rPr>
        <w:t>For your safety, do not get upset or argue if an offi</w:t>
      </w:r>
      <w:r w:rsidR="008D534A" w:rsidRPr="00D22BBB">
        <w:rPr>
          <w:rFonts w:ascii="Arial" w:eastAsia="Times New Roman" w:hAnsi="Arial" w:cs="Arial"/>
          <w:szCs w:val="24"/>
        </w:rPr>
        <w:t xml:space="preserve">cer questions whether you are a </w:t>
      </w:r>
      <w:r w:rsidRPr="00D22BBB">
        <w:rPr>
          <w:rFonts w:ascii="Arial" w:eastAsia="Times New Roman" w:hAnsi="Arial" w:cs="Arial"/>
          <w:szCs w:val="24"/>
        </w:rPr>
        <w:t>shooter or a victim. Do not resist, even if you are handcuffed and searched.</w:t>
      </w:r>
    </w:p>
    <w:p w14:paraId="7B31B61B" w14:textId="77777777" w:rsidR="00A83E21" w:rsidRPr="00D22BBB" w:rsidRDefault="00A83E21" w:rsidP="00A83E21">
      <w:pPr>
        <w:spacing w:after="0"/>
        <w:ind w:left="360" w:hanging="90"/>
        <w:contextualSpacing/>
        <w:rPr>
          <w:rFonts w:ascii="Arial" w:eastAsia="Times New Roman" w:hAnsi="Arial" w:cs="Arial"/>
          <w:szCs w:val="24"/>
        </w:rPr>
      </w:pPr>
    </w:p>
    <w:p w14:paraId="3D243134" w14:textId="77777777" w:rsidR="001C47A1" w:rsidRPr="00D22BBB" w:rsidRDefault="001C47A1" w:rsidP="008D534A">
      <w:pPr>
        <w:spacing w:after="0"/>
        <w:rPr>
          <w:rFonts w:ascii="Arial" w:hAnsi="Arial" w:cs="Arial"/>
          <w:b/>
          <w:bCs/>
          <w:szCs w:val="24"/>
        </w:rPr>
      </w:pPr>
      <w:r w:rsidRPr="00D22BBB">
        <w:rPr>
          <w:rFonts w:ascii="Arial" w:hAnsi="Arial" w:cs="Arial"/>
          <w:b/>
          <w:bCs/>
        </w:rPr>
        <w:t>Facility Management</w:t>
      </w:r>
    </w:p>
    <w:p w14:paraId="30807A6C" w14:textId="77777777" w:rsidR="001C47A1" w:rsidRPr="00D22BBB" w:rsidRDefault="001C47A1" w:rsidP="00E900EA">
      <w:pPr>
        <w:pStyle w:val="ListParagraph"/>
        <w:numPr>
          <w:ilvl w:val="0"/>
          <w:numId w:val="21"/>
        </w:numPr>
        <w:spacing w:after="0"/>
        <w:rPr>
          <w:rFonts w:ascii="Arial" w:eastAsia="Times New Roman" w:hAnsi="Arial" w:cs="Arial"/>
          <w:szCs w:val="24"/>
        </w:rPr>
      </w:pPr>
      <w:r w:rsidRPr="00D22BBB">
        <w:rPr>
          <w:rFonts w:ascii="Arial" w:eastAsia="Times New Roman" w:hAnsi="Arial" w:cs="Arial"/>
          <w:szCs w:val="24"/>
        </w:rPr>
        <w:t>Account for full-time, part-time, and contract employees</w:t>
      </w:r>
    </w:p>
    <w:p w14:paraId="4BE5559A" w14:textId="77777777" w:rsidR="001C47A1" w:rsidRPr="00D22BBB" w:rsidRDefault="001C47A1" w:rsidP="00E900EA">
      <w:pPr>
        <w:pStyle w:val="ListParagraph"/>
        <w:numPr>
          <w:ilvl w:val="0"/>
          <w:numId w:val="21"/>
        </w:numPr>
        <w:tabs>
          <w:tab w:val="left" w:pos="360"/>
        </w:tabs>
        <w:spacing w:after="0"/>
        <w:rPr>
          <w:rFonts w:ascii="Arial" w:eastAsia="Times New Roman" w:hAnsi="Arial" w:cs="Arial"/>
          <w:szCs w:val="24"/>
        </w:rPr>
      </w:pPr>
      <w:r w:rsidRPr="00D22BBB">
        <w:rPr>
          <w:rFonts w:ascii="Arial" w:eastAsia="Times New Roman" w:hAnsi="Arial" w:cs="Arial"/>
          <w:szCs w:val="24"/>
        </w:rPr>
        <w:t>Obtain the visitor log (if available)</w:t>
      </w:r>
    </w:p>
    <w:p w14:paraId="3811E304" w14:textId="77777777" w:rsidR="001C47A1" w:rsidRPr="00D22BBB" w:rsidRDefault="001C47A1" w:rsidP="00E900EA">
      <w:pPr>
        <w:pStyle w:val="ListParagraph"/>
        <w:numPr>
          <w:ilvl w:val="0"/>
          <w:numId w:val="21"/>
        </w:numPr>
        <w:tabs>
          <w:tab w:val="left" w:pos="360"/>
        </w:tabs>
        <w:spacing w:after="0"/>
        <w:rPr>
          <w:rFonts w:ascii="Arial" w:eastAsia="Times New Roman" w:hAnsi="Arial" w:cs="Arial"/>
          <w:szCs w:val="24"/>
        </w:rPr>
      </w:pPr>
      <w:r w:rsidRPr="00D22BBB">
        <w:rPr>
          <w:rFonts w:ascii="Arial" w:eastAsia="Times New Roman" w:hAnsi="Arial" w:cs="Arial"/>
          <w:szCs w:val="24"/>
        </w:rPr>
        <w:t>Identify employees and visitors who are onsite</w:t>
      </w:r>
    </w:p>
    <w:p w14:paraId="213EE3C7" w14:textId="77777777" w:rsidR="001C47A1" w:rsidRPr="00D22BBB" w:rsidRDefault="001C47A1" w:rsidP="00E900EA">
      <w:pPr>
        <w:pStyle w:val="ListParagraph"/>
        <w:numPr>
          <w:ilvl w:val="0"/>
          <w:numId w:val="21"/>
        </w:numPr>
        <w:tabs>
          <w:tab w:val="left" w:pos="360"/>
        </w:tabs>
        <w:spacing w:after="0"/>
        <w:rPr>
          <w:rFonts w:ascii="Arial" w:eastAsia="Times New Roman" w:hAnsi="Arial" w:cs="Arial"/>
          <w:szCs w:val="24"/>
        </w:rPr>
      </w:pPr>
      <w:r w:rsidRPr="00D22BBB">
        <w:rPr>
          <w:rFonts w:ascii="Arial" w:eastAsia="Times New Roman" w:hAnsi="Arial" w:cs="Arial"/>
          <w:szCs w:val="24"/>
        </w:rPr>
        <w:t>Provide site and building maps to emergency responders (if available)</w:t>
      </w:r>
    </w:p>
    <w:p w14:paraId="04B4FC2C" w14:textId="77777777" w:rsidR="001C47A1" w:rsidRPr="00D22BBB" w:rsidRDefault="001C47A1" w:rsidP="00E900EA">
      <w:pPr>
        <w:pStyle w:val="ListParagraph"/>
        <w:numPr>
          <w:ilvl w:val="0"/>
          <w:numId w:val="21"/>
        </w:numPr>
        <w:tabs>
          <w:tab w:val="left" w:pos="360"/>
        </w:tabs>
        <w:spacing w:after="0"/>
        <w:rPr>
          <w:rFonts w:ascii="Arial" w:eastAsia="Times New Roman" w:hAnsi="Arial" w:cs="Arial"/>
          <w:szCs w:val="24"/>
        </w:rPr>
      </w:pPr>
      <w:r w:rsidRPr="00D22BBB">
        <w:rPr>
          <w:rFonts w:ascii="Arial" w:eastAsia="Times New Roman" w:hAnsi="Arial" w:cs="Arial"/>
          <w:szCs w:val="24"/>
        </w:rPr>
        <w:t>Provide facility access to emergency responders</w:t>
      </w:r>
    </w:p>
    <w:p w14:paraId="4BAB871E" w14:textId="29417E6B" w:rsidR="00D077DC" w:rsidRPr="00D22BBB" w:rsidRDefault="001C47A1" w:rsidP="00E900EA">
      <w:pPr>
        <w:pStyle w:val="ListParagraph"/>
        <w:numPr>
          <w:ilvl w:val="0"/>
          <w:numId w:val="21"/>
        </w:numPr>
        <w:tabs>
          <w:tab w:val="left" w:pos="360"/>
        </w:tabs>
        <w:spacing w:after="0"/>
        <w:rPr>
          <w:rFonts w:ascii="Arial" w:eastAsia="Times New Roman" w:hAnsi="Arial" w:cs="Arial"/>
          <w:szCs w:val="24"/>
        </w:rPr>
      </w:pPr>
      <w:r w:rsidRPr="00D22BBB">
        <w:rPr>
          <w:rFonts w:ascii="Arial" w:eastAsia="Times New Roman" w:hAnsi="Arial" w:cs="Arial"/>
          <w:szCs w:val="24"/>
        </w:rPr>
        <w:t>Ensure incoming emergency response personnel know where to stage</w:t>
      </w:r>
    </w:p>
    <w:p w14:paraId="2DCC4D2F" w14:textId="795F2F00" w:rsidR="000D27FA" w:rsidRDefault="000D27FA" w:rsidP="00D22BBB">
      <w:pPr>
        <w:pStyle w:val="Heading1"/>
        <w:rPr>
          <w:rFonts w:ascii="Arial" w:hAnsi="Arial" w:cs="Arial"/>
          <w:color w:val="17365D" w:themeColor="text2" w:themeShade="BF"/>
        </w:rPr>
      </w:pPr>
      <w:bookmarkStart w:id="16" w:name="_Toc117840721"/>
      <w:r w:rsidRPr="00D22BBB">
        <w:rPr>
          <w:rFonts w:ascii="Arial" w:hAnsi="Arial" w:cs="Arial"/>
          <w:color w:val="17365D" w:themeColor="text2" w:themeShade="BF"/>
        </w:rPr>
        <w:t>Utility Failure</w:t>
      </w:r>
      <w:r w:rsidR="00CA370C" w:rsidRPr="00D22BBB">
        <w:rPr>
          <w:rFonts w:ascii="Arial" w:hAnsi="Arial" w:cs="Arial"/>
          <w:color w:val="17365D" w:themeColor="text2" w:themeShade="BF"/>
        </w:rPr>
        <w:t xml:space="preserve"> and Natural Disaster</w:t>
      </w:r>
      <w:bookmarkEnd w:id="16"/>
    </w:p>
    <w:p w14:paraId="539B0CFB" w14:textId="77777777" w:rsidR="00D22BBB" w:rsidRPr="00D22BBB" w:rsidRDefault="00D22BBB" w:rsidP="00D22BBB"/>
    <w:p w14:paraId="11B9C5F0" w14:textId="77777777" w:rsidR="00CA370C" w:rsidRPr="00D22BBB" w:rsidRDefault="00CA370C" w:rsidP="00CA370C">
      <w:pPr>
        <w:rPr>
          <w:rFonts w:ascii="Arial" w:hAnsi="Arial" w:cs="Arial"/>
        </w:rPr>
      </w:pPr>
      <w:r w:rsidRPr="00D22BBB">
        <w:rPr>
          <w:rFonts w:ascii="Arial" w:hAnsi="Arial" w:cs="Arial"/>
          <w:b/>
          <w:bCs/>
        </w:rPr>
        <w:t>Utility Failures</w:t>
      </w:r>
    </w:p>
    <w:p w14:paraId="1EEB5511" w14:textId="77777777" w:rsidR="00CA370C" w:rsidRPr="00D22BBB" w:rsidRDefault="00CA370C" w:rsidP="00CA370C">
      <w:pPr>
        <w:rPr>
          <w:rFonts w:ascii="Arial" w:hAnsi="Arial" w:cs="Arial"/>
        </w:rPr>
      </w:pPr>
      <w:r w:rsidRPr="00D22BBB">
        <w:rPr>
          <w:rFonts w:ascii="Arial" w:hAnsi="Arial" w:cs="Arial"/>
        </w:rPr>
        <w:t xml:space="preserve">These may include electrical outages, plumbing failure/flooding, gas leaks, steam line breaks, ventilation problems, elevator failures, etc. </w:t>
      </w:r>
      <w:r w:rsidR="005A50AE" w:rsidRPr="00D22BBB">
        <w:rPr>
          <w:rFonts w:ascii="Arial" w:hAnsi="Arial" w:cs="Arial"/>
        </w:rPr>
        <w:t>UTEP</w:t>
      </w:r>
      <w:r w:rsidRPr="00D22BBB">
        <w:rPr>
          <w:rFonts w:ascii="Arial" w:hAnsi="Arial" w:cs="Arial"/>
        </w:rPr>
        <w:t xml:space="preserve">’s Facilities </w:t>
      </w:r>
      <w:r w:rsidR="009F1500" w:rsidRPr="00D22BBB">
        <w:rPr>
          <w:rFonts w:ascii="Arial" w:hAnsi="Arial" w:cs="Arial"/>
        </w:rPr>
        <w:t>Services</w:t>
      </w:r>
      <w:r w:rsidRPr="00D22BBB">
        <w:rPr>
          <w:rFonts w:ascii="Arial" w:hAnsi="Arial" w:cs="Arial"/>
        </w:rPr>
        <w:t xml:space="preserve"> has </w:t>
      </w:r>
      <w:r w:rsidRPr="00D22BBB">
        <w:rPr>
          <w:rFonts w:ascii="Arial" w:hAnsi="Arial" w:cs="Arial"/>
        </w:rPr>
        <w:lastRenderedPageBreak/>
        <w:t>procedures and personnel to deal w</w:t>
      </w:r>
      <w:r w:rsidR="00C4429A" w:rsidRPr="00D22BBB">
        <w:rPr>
          <w:rFonts w:ascii="Arial" w:hAnsi="Arial" w:cs="Arial"/>
        </w:rPr>
        <w:t>ith utility failures</w:t>
      </w:r>
      <w:r w:rsidRPr="00D22BBB">
        <w:rPr>
          <w:rFonts w:ascii="Arial" w:hAnsi="Arial" w:cs="Arial"/>
        </w:rPr>
        <w:t>. For your personal safety, in the event of a utility failure:</w:t>
      </w:r>
    </w:p>
    <w:p w14:paraId="452B2E97" w14:textId="77777777" w:rsidR="00CA370C" w:rsidRPr="00D22BBB" w:rsidRDefault="00CA370C" w:rsidP="00E900EA">
      <w:pPr>
        <w:numPr>
          <w:ilvl w:val="0"/>
          <w:numId w:val="11"/>
        </w:numPr>
        <w:rPr>
          <w:rFonts w:ascii="Arial" w:hAnsi="Arial" w:cs="Arial"/>
        </w:rPr>
      </w:pPr>
      <w:r w:rsidRPr="00D22BBB">
        <w:rPr>
          <w:rFonts w:ascii="Arial" w:hAnsi="Arial" w:cs="Arial"/>
        </w:rPr>
        <w:t>Remain calm</w:t>
      </w:r>
    </w:p>
    <w:p w14:paraId="24A7204A" w14:textId="77777777" w:rsidR="00CA370C" w:rsidRPr="00D22BBB" w:rsidRDefault="00CA370C" w:rsidP="00E900EA">
      <w:pPr>
        <w:numPr>
          <w:ilvl w:val="0"/>
          <w:numId w:val="11"/>
        </w:numPr>
        <w:rPr>
          <w:rFonts w:ascii="Arial" w:hAnsi="Arial" w:cs="Arial"/>
        </w:rPr>
      </w:pPr>
      <w:r w:rsidRPr="00D22BBB">
        <w:rPr>
          <w:rFonts w:ascii="Arial" w:hAnsi="Arial" w:cs="Arial"/>
        </w:rPr>
        <w:t>Immedi</w:t>
      </w:r>
      <w:r w:rsidR="00C4429A" w:rsidRPr="00D22BBB">
        <w:rPr>
          <w:rFonts w:ascii="Arial" w:hAnsi="Arial" w:cs="Arial"/>
        </w:rPr>
        <w:t xml:space="preserve">ately notify Campus Police at 915-747-5611 </w:t>
      </w:r>
    </w:p>
    <w:p w14:paraId="3A8E6AA9" w14:textId="0EBBAFC8" w:rsidR="00CA370C" w:rsidRPr="00D22BBB" w:rsidRDefault="00CA370C" w:rsidP="00E900EA">
      <w:pPr>
        <w:numPr>
          <w:ilvl w:val="0"/>
          <w:numId w:val="11"/>
        </w:numPr>
        <w:rPr>
          <w:rFonts w:ascii="Arial" w:hAnsi="Arial" w:cs="Arial"/>
        </w:rPr>
      </w:pPr>
      <w:r w:rsidRPr="00D22BBB">
        <w:rPr>
          <w:rFonts w:ascii="Arial" w:hAnsi="Arial" w:cs="Arial"/>
        </w:rPr>
        <w:t>If the building must be evacuated, follow the instructions on Building Evacuation</w:t>
      </w:r>
    </w:p>
    <w:p w14:paraId="049E9C95" w14:textId="77777777" w:rsidR="00CA370C" w:rsidRPr="00D22BBB" w:rsidRDefault="00CA370C" w:rsidP="00E900EA">
      <w:pPr>
        <w:numPr>
          <w:ilvl w:val="0"/>
          <w:numId w:val="11"/>
        </w:numPr>
        <w:rPr>
          <w:rFonts w:ascii="Arial" w:hAnsi="Arial" w:cs="Arial"/>
        </w:rPr>
      </w:pPr>
      <w:r w:rsidRPr="00D22BBB">
        <w:rPr>
          <w:rFonts w:ascii="Arial" w:hAnsi="Arial" w:cs="Arial"/>
        </w:rPr>
        <w:t>Unplug all electrical equipment (including computers) and turn off light switches</w:t>
      </w:r>
    </w:p>
    <w:p w14:paraId="53E9A2AC" w14:textId="77777777" w:rsidR="00CA370C" w:rsidRPr="00D22BBB" w:rsidRDefault="00CA370C" w:rsidP="00E900EA">
      <w:pPr>
        <w:numPr>
          <w:ilvl w:val="0"/>
          <w:numId w:val="11"/>
        </w:numPr>
        <w:rPr>
          <w:rFonts w:ascii="Arial" w:hAnsi="Arial" w:cs="Arial"/>
        </w:rPr>
      </w:pPr>
      <w:r w:rsidRPr="00D22BBB">
        <w:rPr>
          <w:rFonts w:ascii="Arial" w:hAnsi="Arial" w:cs="Arial"/>
        </w:rPr>
        <w:t>Use a flashlight: Do not light candles or use other kinds of flames for lighting</w:t>
      </w:r>
    </w:p>
    <w:p w14:paraId="45127035" w14:textId="77777777" w:rsidR="00CA370C" w:rsidRPr="001C011E" w:rsidRDefault="00CA370C" w:rsidP="00E900EA">
      <w:pPr>
        <w:numPr>
          <w:ilvl w:val="0"/>
          <w:numId w:val="25"/>
        </w:numPr>
        <w:rPr>
          <w:rFonts w:ascii="Arial" w:hAnsi="Arial" w:cs="Arial"/>
        </w:rPr>
      </w:pPr>
      <w:r w:rsidRPr="00D22BBB">
        <w:rPr>
          <w:rFonts w:ascii="Arial" w:hAnsi="Arial" w:cs="Arial"/>
        </w:rPr>
        <w:t>Laboratory personnel:</w:t>
      </w:r>
      <w:r w:rsidRPr="00D22BBB">
        <w:rPr>
          <w:rFonts w:ascii="Arial" w:hAnsi="Arial" w:cs="Arial"/>
        </w:rPr>
        <w:br/>
        <w:t>- Secure all experiments, unplug electrical equipment, and shut off research gases prior to evacuating</w:t>
      </w:r>
      <w:r w:rsidRPr="00D22BBB">
        <w:rPr>
          <w:rFonts w:ascii="Arial" w:hAnsi="Arial" w:cs="Arial"/>
        </w:rPr>
        <w:br/>
      </w:r>
      <w:r w:rsidRPr="001C011E">
        <w:rPr>
          <w:rFonts w:ascii="Arial" w:hAnsi="Arial" w:cs="Arial"/>
        </w:rPr>
        <w:t>- Close all fume hoods and chemical containers</w:t>
      </w:r>
    </w:p>
    <w:p w14:paraId="267A8152" w14:textId="5BAB1FAB" w:rsidR="00207AF2" w:rsidRPr="001C011E" w:rsidRDefault="00207AF2" w:rsidP="00207AF2">
      <w:pPr>
        <w:numPr>
          <w:ilvl w:val="0"/>
          <w:numId w:val="23"/>
        </w:numPr>
        <w:spacing w:after="0"/>
        <w:rPr>
          <w:rFonts w:ascii="Arial" w:hAnsi="Arial" w:cs="Arial"/>
        </w:rPr>
      </w:pPr>
      <w:r w:rsidRPr="001C011E">
        <w:rPr>
          <w:rFonts w:ascii="Arial" w:hAnsi="Arial" w:cs="Arial"/>
        </w:rPr>
        <w:t>Natural Gas Leak:</w:t>
      </w:r>
    </w:p>
    <w:p w14:paraId="4EEACCB2" w14:textId="17AFDFD3" w:rsidR="00207AF2" w:rsidRPr="001C011E" w:rsidRDefault="00207AF2" w:rsidP="00207AF2">
      <w:pPr>
        <w:spacing w:after="0"/>
        <w:ind w:left="1080"/>
        <w:rPr>
          <w:rFonts w:ascii="Arial" w:hAnsi="Arial" w:cs="Arial"/>
        </w:rPr>
      </w:pPr>
      <w:r w:rsidRPr="001C011E">
        <w:rPr>
          <w:rFonts w:ascii="Arial" w:hAnsi="Arial" w:cs="Arial"/>
        </w:rPr>
        <w:t>- Cease all operations</w:t>
      </w:r>
    </w:p>
    <w:p w14:paraId="7B912163" w14:textId="5D5940E2" w:rsidR="00207AF2" w:rsidRPr="001C011E" w:rsidRDefault="00207AF2" w:rsidP="00207AF2">
      <w:pPr>
        <w:spacing w:after="0"/>
        <w:ind w:left="1080"/>
        <w:rPr>
          <w:rFonts w:ascii="Arial" w:hAnsi="Arial" w:cs="Arial"/>
        </w:rPr>
      </w:pPr>
      <w:r w:rsidRPr="001C011E">
        <w:rPr>
          <w:rFonts w:ascii="Arial" w:hAnsi="Arial" w:cs="Arial"/>
        </w:rPr>
        <w:t>- Do not switch on lights or any electrical equipment. Electrical arcing can trigger and explosion</w:t>
      </w:r>
    </w:p>
    <w:p w14:paraId="441AF3E5" w14:textId="6830D6B0" w:rsidR="00207AF2" w:rsidRDefault="00207AF2" w:rsidP="00207AF2">
      <w:pPr>
        <w:spacing w:after="0"/>
        <w:ind w:left="1080"/>
        <w:rPr>
          <w:rFonts w:ascii="Arial" w:hAnsi="Arial" w:cs="Arial"/>
        </w:rPr>
      </w:pPr>
      <w:r w:rsidRPr="001C011E">
        <w:rPr>
          <w:rFonts w:ascii="Arial" w:hAnsi="Arial" w:cs="Arial"/>
        </w:rPr>
        <w:t>- Call UTEP Police 915-747-5611 or 911. Campus dispatch will then dispatch an appropriate emergency response which may include, UTEP Police, Facility Services, Texas Natural Gas, El Paso Fire Department, and others.</w:t>
      </w:r>
    </w:p>
    <w:p w14:paraId="1B2F2776" w14:textId="77777777" w:rsidR="00207AF2" w:rsidRPr="00207AF2" w:rsidRDefault="00207AF2" w:rsidP="00207AF2">
      <w:pPr>
        <w:spacing w:after="0"/>
        <w:ind w:left="1080"/>
        <w:rPr>
          <w:rFonts w:ascii="Arial" w:hAnsi="Arial" w:cs="Arial"/>
        </w:rPr>
      </w:pPr>
    </w:p>
    <w:p w14:paraId="6F678548" w14:textId="7CA13779" w:rsidR="00CA370C" w:rsidRPr="001C011E" w:rsidRDefault="00CA370C" w:rsidP="00E900EA">
      <w:pPr>
        <w:numPr>
          <w:ilvl w:val="0"/>
          <w:numId w:val="23"/>
        </w:numPr>
        <w:rPr>
          <w:rFonts w:ascii="Arial" w:hAnsi="Arial" w:cs="Arial"/>
        </w:rPr>
      </w:pPr>
      <w:r w:rsidRPr="00D22BBB">
        <w:rPr>
          <w:rFonts w:ascii="Arial" w:hAnsi="Arial" w:cs="Arial"/>
        </w:rPr>
        <w:t>Elevators:</w:t>
      </w:r>
      <w:r w:rsidRPr="00D22BBB">
        <w:rPr>
          <w:rFonts w:ascii="Arial" w:hAnsi="Arial" w:cs="Arial"/>
        </w:rPr>
        <w:br/>
        <w:t>- If passengers are trapped in an elevator, advise them to stay calm and tell them you are getting help</w:t>
      </w:r>
      <w:r w:rsidRPr="00D22BBB">
        <w:rPr>
          <w:rFonts w:ascii="Arial" w:hAnsi="Arial" w:cs="Arial"/>
        </w:rPr>
        <w:br/>
        <w:t xml:space="preserve">- If it is safe for you to stay in the building, stay near the passengers until </w:t>
      </w:r>
      <w:r w:rsidRPr="001C011E">
        <w:rPr>
          <w:rFonts w:ascii="Arial" w:hAnsi="Arial" w:cs="Arial"/>
        </w:rPr>
        <w:t>assistance arrives</w:t>
      </w:r>
    </w:p>
    <w:p w14:paraId="58FF543E" w14:textId="3996D806" w:rsidR="00D22BBB" w:rsidRPr="001C011E" w:rsidRDefault="00CA370C" w:rsidP="00E900EA">
      <w:pPr>
        <w:numPr>
          <w:ilvl w:val="0"/>
          <w:numId w:val="24"/>
        </w:numPr>
        <w:spacing w:after="0"/>
        <w:rPr>
          <w:rFonts w:ascii="Arial" w:hAnsi="Arial" w:cs="Arial"/>
          <w:szCs w:val="24"/>
        </w:rPr>
      </w:pPr>
      <w:r w:rsidRPr="001C011E">
        <w:rPr>
          <w:rFonts w:ascii="Arial" w:hAnsi="Arial" w:cs="Arial"/>
        </w:rPr>
        <w:t>If you are trapped in an elevator, help will be there soon:</w:t>
      </w:r>
      <w:r w:rsidRPr="001C011E">
        <w:rPr>
          <w:rFonts w:ascii="Arial" w:hAnsi="Arial" w:cs="Arial"/>
        </w:rPr>
        <w:br/>
      </w:r>
      <w:r w:rsidR="00D22BBB" w:rsidRPr="001C011E">
        <w:rPr>
          <w:rFonts w:ascii="Arial" w:hAnsi="Arial" w:cs="Arial"/>
        </w:rPr>
        <w:t xml:space="preserve">- </w:t>
      </w:r>
      <w:r w:rsidRPr="001C011E">
        <w:rPr>
          <w:rFonts w:ascii="Arial" w:hAnsi="Arial" w:cs="Arial"/>
        </w:rPr>
        <w:t>Remain cal</w:t>
      </w:r>
      <w:r w:rsidR="00C4429A" w:rsidRPr="001C011E">
        <w:rPr>
          <w:rFonts w:ascii="Arial" w:hAnsi="Arial" w:cs="Arial"/>
        </w:rPr>
        <w:t>m</w:t>
      </w:r>
      <w:r w:rsidR="00C4429A" w:rsidRPr="001C011E">
        <w:rPr>
          <w:rFonts w:ascii="Arial" w:hAnsi="Arial" w:cs="Arial"/>
        </w:rPr>
        <w:br/>
      </w:r>
      <w:r w:rsidR="00D22BBB" w:rsidRPr="001C011E">
        <w:rPr>
          <w:rFonts w:ascii="Arial" w:hAnsi="Arial" w:cs="Arial"/>
          <w:szCs w:val="24"/>
        </w:rPr>
        <w:t xml:space="preserve">- </w:t>
      </w:r>
      <w:r w:rsidR="00C4429A" w:rsidRPr="001C011E">
        <w:rPr>
          <w:rFonts w:ascii="Arial" w:hAnsi="Arial" w:cs="Arial"/>
          <w:szCs w:val="24"/>
        </w:rPr>
        <w:t>Use the Call Button</w:t>
      </w:r>
      <w:r w:rsidRPr="001C011E">
        <w:rPr>
          <w:rFonts w:ascii="Arial" w:hAnsi="Arial" w:cs="Arial"/>
          <w:szCs w:val="24"/>
        </w:rPr>
        <w:t xml:space="preserve"> to call </w:t>
      </w:r>
      <w:r w:rsidR="00E900EA" w:rsidRPr="001C011E">
        <w:rPr>
          <w:rFonts w:ascii="Arial" w:hAnsi="Arial" w:cs="Arial"/>
          <w:szCs w:val="24"/>
        </w:rPr>
        <w:t xml:space="preserve">Campus Police </w:t>
      </w:r>
      <w:r w:rsidRPr="001C011E">
        <w:rPr>
          <w:rFonts w:ascii="Arial" w:hAnsi="Arial" w:cs="Arial"/>
          <w:szCs w:val="24"/>
        </w:rPr>
        <w:t>for help</w:t>
      </w:r>
    </w:p>
    <w:p w14:paraId="6AEA28BB" w14:textId="6A5D1294" w:rsidR="00E900EA" w:rsidRPr="001C011E" w:rsidRDefault="00E900EA" w:rsidP="00E900EA">
      <w:pPr>
        <w:spacing w:after="0"/>
        <w:ind w:left="1080"/>
        <w:rPr>
          <w:rFonts w:ascii="Arial" w:hAnsi="Arial" w:cs="Arial"/>
          <w:szCs w:val="24"/>
        </w:rPr>
      </w:pPr>
      <w:r w:rsidRPr="001C011E">
        <w:rPr>
          <w:rFonts w:ascii="Arial" w:hAnsi="Arial" w:cs="Arial"/>
          <w:szCs w:val="24"/>
        </w:rPr>
        <w:t>- Verify location of building and elevator to Police Communications</w:t>
      </w:r>
    </w:p>
    <w:p w14:paraId="1EA07B04" w14:textId="4EA12FBF" w:rsidR="00E900EA" w:rsidRPr="001C011E" w:rsidRDefault="00E900EA" w:rsidP="00E900EA">
      <w:pPr>
        <w:spacing w:after="0"/>
        <w:ind w:left="1080"/>
        <w:rPr>
          <w:rFonts w:ascii="Arial" w:hAnsi="Arial" w:cs="Arial"/>
          <w:szCs w:val="24"/>
        </w:rPr>
      </w:pPr>
      <w:r w:rsidRPr="001C011E">
        <w:rPr>
          <w:rFonts w:ascii="Arial" w:hAnsi="Arial" w:cs="Arial"/>
          <w:szCs w:val="24"/>
        </w:rPr>
        <w:t xml:space="preserve">- Stay on the phone until </w:t>
      </w:r>
      <w:r w:rsidR="001C011E" w:rsidRPr="001C011E">
        <w:rPr>
          <w:rFonts w:ascii="Arial" w:hAnsi="Arial" w:cs="Arial"/>
          <w:szCs w:val="24"/>
        </w:rPr>
        <w:t xml:space="preserve">the </w:t>
      </w:r>
      <w:r w:rsidRPr="001C011E">
        <w:rPr>
          <w:rFonts w:ascii="Arial" w:hAnsi="Arial" w:cs="Arial"/>
          <w:szCs w:val="24"/>
        </w:rPr>
        <w:t>police arrive</w:t>
      </w:r>
    </w:p>
    <w:p w14:paraId="597EE510" w14:textId="1294E9E7" w:rsidR="00D077DC" w:rsidRPr="00E900EA" w:rsidRDefault="00E900EA" w:rsidP="00E900EA">
      <w:pPr>
        <w:ind w:left="360" w:firstLine="720"/>
        <w:rPr>
          <w:rFonts w:ascii="Arial" w:hAnsi="Arial" w:cs="Arial"/>
          <w:szCs w:val="24"/>
        </w:rPr>
      </w:pPr>
      <w:r w:rsidRPr="001C011E">
        <w:rPr>
          <w:rFonts w:ascii="Arial" w:hAnsi="Arial" w:cs="Arial"/>
          <w:szCs w:val="24"/>
        </w:rPr>
        <w:t xml:space="preserve">- </w:t>
      </w:r>
      <w:r w:rsidR="00CA370C" w:rsidRPr="001C011E">
        <w:rPr>
          <w:rFonts w:ascii="Arial" w:hAnsi="Arial" w:cs="Arial"/>
          <w:szCs w:val="24"/>
        </w:rPr>
        <w:t>Do not try to climb out or exit the elevator without assistance</w:t>
      </w:r>
    </w:p>
    <w:p w14:paraId="47589320" w14:textId="77777777" w:rsidR="00CA370C" w:rsidRPr="00D22BBB" w:rsidRDefault="00CA370C" w:rsidP="00CA370C">
      <w:pPr>
        <w:rPr>
          <w:rFonts w:ascii="Arial" w:hAnsi="Arial" w:cs="Arial"/>
        </w:rPr>
      </w:pPr>
      <w:r w:rsidRPr="00D22BBB">
        <w:rPr>
          <w:rFonts w:ascii="Arial" w:hAnsi="Arial" w:cs="Arial"/>
          <w:b/>
          <w:bCs/>
        </w:rPr>
        <w:t>Floods</w:t>
      </w:r>
    </w:p>
    <w:p w14:paraId="2C111FCC" w14:textId="77777777" w:rsidR="00CA370C" w:rsidRPr="00D22BBB" w:rsidRDefault="00CA370C" w:rsidP="00CA370C">
      <w:pPr>
        <w:rPr>
          <w:rFonts w:ascii="Arial" w:hAnsi="Arial" w:cs="Arial"/>
        </w:rPr>
      </w:pPr>
      <w:r w:rsidRPr="00D22BBB">
        <w:rPr>
          <w:rFonts w:ascii="Arial" w:hAnsi="Arial" w:cs="Arial"/>
        </w:rPr>
        <w:t>Minor or area flooding on campus could occur as a result of a water main break, loss of power to sump pumps, or major multiple</w:t>
      </w:r>
      <w:r w:rsidR="00C4449E" w:rsidRPr="00D22BBB">
        <w:rPr>
          <w:rFonts w:ascii="Arial" w:hAnsi="Arial" w:cs="Arial"/>
        </w:rPr>
        <w:t xml:space="preserve"> rainstorms. Campus Police</w:t>
      </w:r>
      <w:r w:rsidRPr="00D22BBB">
        <w:rPr>
          <w:rFonts w:ascii="Arial" w:hAnsi="Arial" w:cs="Arial"/>
        </w:rPr>
        <w:t xml:space="preserve"> monitors the National Weather </w:t>
      </w:r>
      <w:r w:rsidR="004E25C9" w:rsidRPr="00D22BBB">
        <w:rPr>
          <w:rFonts w:ascii="Arial" w:hAnsi="Arial" w:cs="Arial"/>
        </w:rPr>
        <w:t>Service</w:t>
      </w:r>
      <w:r w:rsidRPr="00D22BBB">
        <w:rPr>
          <w:rFonts w:ascii="Arial" w:hAnsi="Arial" w:cs="Arial"/>
        </w:rPr>
        <w:t xml:space="preserve"> and other emergency advisory systems to stay abreast of weather and alert related conditions and will provide instructions should they be necessary. For imminent or actual flooding, and only if you can safely do so:</w:t>
      </w:r>
    </w:p>
    <w:p w14:paraId="27FDA18A" w14:textId="77777777" w:rsidR="00CA370C" w:rsidRPr="00D22BBB" w:rsidRDefault="00CA370C" w:rsidP="00E900EA">
      <w:pPr>
        <w:numPr>
          <w:ilvl w:val="0"/>
          <w:numId w:val="10"/>
        </w:numPr>
        <w:rPr>
          <w:rFonts w:ascii="Arial" w:hAnsi="Arial" w:cs="Arial"/>
        </w:rPr>
      </w:pPr>
      <w:r w:rsidRPr="00D22BBB">
        <w:rPr>
          <w:rFonts w:ascii="Arial" w:hAnsi="Arial" w:cs="Arial"/>
        </w:rPr>
        <w:lastRenderedPageBreak/>
        <w:t>Secure vital equipment, rec</w:t>
      </w:r>
      <w:r w:rsidR="00C4449E" w:rsidRPr="00D22BBB">
        <w:rPr>
          <w:rFonts w:ascii="Arial" w:hAnsi="Arial" w:cs="Arial"/>
        </w:rPr>
        <w:t>ords, and other important documents</w:t>
      </w:r>
    </w:p>
    <w:p w14:paraId="482AE919" w14:textId="77777777" w:rsidR="00CA370C" w:rsidRPr="00D22BBB" w:rsidRDefault="00CA370C" w:rsidP="00E900EA">
      <w:pPr>
        <w:numPr>
          <w:ilvl w:val="0"/>
          <w:numId w:val="10"/>
        </w:numPr>
        <w:rPr>
          <w:rFonts w:ascii="Arial" w:hAnsi="Arial" w:cs="Arial"/>
        </w:rPr>
      </w:pPr>
      <w:r w:rsidRPr="00D22BBB">
        <w:rPr>
          <w:rFonts w:ascii="Arial" w:hAnsi="Arial" w:cs="Arial"/>
        </w:rPr>
        <w:t>If present in your area, report all hazardous materials (chemical, biological, and/or rad</w:t>
      </w:r>
      <w:r w:rsidR="00C4449E" w:rsidRPr="00D22BBB">
        <w:rPr>
          <w:rFonts w:ascii="Arial" w:hAnsi="Arial" w:cs="Arial"/>
        </w:rPr>
        <w:t>ioactive) to Campus Police at 915-747-5611</w:t>
      </w:r>
      <w:r w:rsidRPr="00D22BBB">
        <w:rPr>
          <w:rFonts w:ascii="Arial" w:hAnsi="Arial" w:cs="Arial"/>
        </w:rPr>
        <w:t xml:space="preserve"> or to Environment</w:t>
      </w:r>
      <w:r w:rsidR="00C4449E" w:rsidRPr="00D22BBB">
        <w:rPr>
          <w:rFonts w:ascii="Arial" w:hAnsi="Arial" w:cs="Arial"/>
        </w:rPr>
        <w:t>al Health and Safety at 915-747-7124</w:t>
      </w:r>
    </w:p>
    <w:p w14:paraId="313D463D" w14:textId="77777777" w:rsidR="00CA370C" w:rsidRPr="00D22BBB" w:rsidRDefault="00CA370C" w:rsidP="00E900EA">
      <w:pPr>
        <w:numPr>
          <w:ilvl w:val="0"/>
          <w:numId w:val="10"/>
        </w:numPr>
        <w:rPr>
          <w:rFonts w:ascii="Arial" w:hAnsi="Arial" w:cs="Arial"/>
        </w:rPr>
      </w:pPr>
      <w:r w:rsidRPr="00D22BBB">
        <w:rPr>
          <w:rFonts w:ascii="Arial" w:hAnsi="Arial" w:cs="Arial"/>
        </w:rPr>
        <w:t>Move to higher, safer ground</w:t>
      </w:r>
    </w:p>
    <w:p w14:paraId="16BC6A0E" w14:textId="77777777" w:rsidR="00CA370C" w:rsidRPr="00D22BBB" w:rsidRDefault="00CA370C" w:rsidP="00E900EA">
      <w:pPr>
        <w:numPr>
          <w:ilvl w:val="0"/>
          <w:numId w:val="10"/>
        </w:numPr>
        <w:rPr>
          <w:rFonts w:ascii="Arial" w:hAnsi="Arial" w:cs="Arial"/>
        </w:rPr>
      </w:pPr>
      <w:r w:rsidRPr="00D22BBB">
        <w:rPr>
          <w:rFonts w:ascii="Arial" w:hAnsi="Arial" w:cs="Arial"/>
        </w:rPr>
        <w:t>Shut off all electrical equipment</w:t>
      </w:r>
    </w:p>
    <w:p w14:paraId="553D5109" w14:textId="77777777" w:rsidR="00CA370C" w:rsidRPr="00D22BBB" w:rsidRDefault="00CA370C" w:rsidP="00E900EA">
      <w:pPr>
        <w:numPr>
          <w:ilvl w:val="0"/>
          <w:numId w:val="10"/>
        </w:numPr>
        <w:rPr>
          <w:rFonts w:ascii="Arial" w:hAnsi="Arial" w:cs="Arial"/>
        </w:rPr>
      </w:pPr>
      <w:r w:rsidRPr="00D22BBB">
        <w:rPr>
          <w:rFonts w:ascii="Arial" w:hAnsi="Arial" w:cs="Arial"/>
        </w:rPr>
        <w:t>If in a lab, secure all laboratory experiments</w:t>
      </w:r>
    </w:p>
    <w:p w14:paraId="2C5A97B8" w14:textId="161DE34F" w:rsidR="00CA370C" w:rsidRPr="00D22BBB" w:rsidRDefault="00CA370C" w:rsidP="00E900EA">
      <w:pPr>
        <w:numPr>
          <w:ilvl w:val="0"/>
          <w:numId w:val="10"/>
        </w:numPr>
        <w:rPr>
          <w:rFonts w:ascii="Arial" w:hAnsi="Arial" w:cs="Arial"/>
        </w:rPr>
      </w:pPr>
      <w:r w:rsidRPr="00D22BBB">
        <w:rPr>
          <w:rFonts w:ascii="Arial" w:hAnsi="Arial" w:cs="Arial"/>
        </w:rPr>
        <w:t xml:space="preserve">Do not attempt to drive or </w:t>
      </w:r>
      <w:r w:rsidR="001C011E">
        <w:rPr>
          <w:rFonts w:ascii="Arial" w:hAnsi="Arial" w:cs="Arial"/>
        </w:rPr>
        <w:t>walk through</w:t>
      </w:r>
      <w:r w:rsidRPr="00D22BBB">
        <w:rPr>
          <w:rFonts w:ascii="Arial" w:hAnsi="Arial" w:cs="Arial"/>
        </w:rPr>
        <w:t xml:space="preserve"> flooded areas</w:t>
      </w:r>
    </w:p>
    <w:p w14:paraId="2A7B3254" w14:textId="77777777" w:rsidR="00CA370C" w:rsidRPr="00D22BBB" w:rsidRDefault="00CA370C" w:rsidP="00E900EA">
      <w:pPr>
        <w:numPr>
          <w:ilvl w:val="0"/>
          <w:numId w:val="10"/>
        </w:numPr>
        <w:rPr>
          <w:rFonts w:ascii="Arial" w:hAnsi="Arial" w:cs="Arial"/>
        </w:rPr>
      </w:pPr>
      <w:r w:rsidRPr="00D22BBB">
        <w:rPr>
          <w:rFonts w:ascii="Arial" w:hAnsi="Arial" w:cs="Arial"/>
        </w:rPr>
        <w:t>Wait for further instructions on immediate action from Safety and Security</w:t>
      </w:r>
    </w:p>
    <w:p w14:paraId="53469B1A" w14:textId="77777777" w:rsidR="00CA370C" w:rsidRPr="00D22BBB" w:rsidRDefault="00CA370C" w:rsidP="00E900EA">
      <w:pPr>
        <w:numPr>
          <w:ilvl w:val="0"/>
          <w:numId w:val="10"/>
        </w:numPr>
        <w:rPr>
          <w:rFonts w:ascii="Arial" w:hAnsi="Arial" w:cs="Arial"/>
        </w:rPr>
      </w:pPr>
      <w:r w:rsidRPr="00D22BBB">
        <w:rPr>
          <w:rFonts w:ascii="Arial" w:hAnsi="Arial" w:cs="Arial"/>
        </w:rPr>
        <w:t>If the building must be evacuated, follow the instructions on Building Evacuation</w:t>
      </w:r>
    </w:p>
    <w:p w14:paraId="56B92570" w14:textId="77777777" w:rsidR="00CA370C" w:rsidRPr="00D22BBB" w:rsidRDefault="00CA370C" w:rsidP="00E900EA">
      <w:pPr>
        <w:numPr>
          <w:ilvl w:val="0"/>
          <w:numId w:val="10"/>
        </w:numPr>
        <w:rPr>
          <w:rFonts w:ascii="Arial" w:hAnsi="Arial" w:cs="Arial"/>
        </w:rPr>
      </w:pPr>
      <w:r w:rsidRPr="00D22BBB">
        <w:rPr>
          <w:rFonts w:ascii="Arial" w:hAnsi="Arial" w:cs="Arial"/>
        </w:rPr>
        <w:t>Do not return to your building if you have been evacuated by flooding until you have been instruct</w:t>
      </w:r>
      <w:r w:rsidR="00C4449E" w:rsidRPr="00D22BBB">
        <w:rPr>
          <w:rFonts w:ascii="Arial" w:hAnsi="Arial" w:cs="Arial"/>
        </w:rPr>
        <w:t>ed to do so by Campus Police</w:t>
      </w:r>
    </w:p>
    <w:p w14:paraId="483B59AE" w14:textId="5E10077F" w:rsidR="00CA370C" w:rsidRPr="00D22BBB" w:rsidRDefault="00CA370C" w:rsidP="00E900EA">
      <w:pPr>
        <w:numPr>
          <w:ilvl w:val="0"/>
          <w:numId w:val="10"/>
        </w:numPr>
        <w:rPr>
          <w:rFonts w:ascii="Arial" w:hAnsi="Arial" w:cs="Arial"/>
        </w:rPr>
      </w:pPr>
      <w:r w:rsidRPr="00D22BBB">
        <w:rPr>
          <w:rFonts w:ascii="Arial" w:hAnsi="Arial" w:cs="Arial"/>
        </w:rPr>
        <w:t>If you are assisting with flood cleanup, report immediately to Environmental Health and Safety any oil, chemical, or radioactive materials suspected of mixing with flood waters</w:t>
      </w:r>
    </w:p>
    <w:p w14:paraId="27EC4C51" w14:textId="77777777" w:rsidR="000D27FA" w:rsidRPr="00D22BBB" w:rsidRDefault="00CA370C" w:rsidP="008D6BB9">
      <w:pPr>
        <w:pStyle w:val="Heading1"/>
        <w:rPr>
          <w:rFonts w:ascii="Arial" w:hAnsi="Arial" w:cs="Arial"/>
          <w:color w:val="17365D" w:themeColor="text2" w:themeShade="BF"/>
        </w:rPr>
      </w:pPr>
      <w:bookmarkStart w:id="17" w:name="_Toc117840722"/>
      <w:r w:rsidRPr="00D22BBB">
        <w:rPr>
          <w:rFonts w:ascii="Arial" w:hAnsi="Arial" w:cs="Arial"/>
          <w:color w:val="17365D" w:themeColor="text2" w:themeShade="BF"/>
        </w:rPr>
        <w:t>Shelter in Place/Safe Shelter</w:t>
      </w:r>
      <w:bookmarkEnd w:id="17"/>
    </w:p>
    <w:p w14:paraId="2F388CAE" w14:textId="77777777" w:rsidR="00CA370C" w:rsidRPr="00D22BBB" w:rsidRDefault="00CA370C" w:rsidP="00CA370C">
      <w:pPr>
        <w:rPr>
          <w:rFonts w:ascii="Arial" w:hAnsi="Arial" w:cs="Arial"/>
        </w:rPr>
      </w:pPr>
    </w:p>
    <w:p w14:paraId="2779AD1B" w14:textId="77777777" w:rsidR="00CA370C" w:rsidRPr="00D22BBB" w:rsidRDefault="00CA370C" w:rsidP="00CA370C">
      <w:pPr>
        <w:rPr>
          <w:rFonts w:ascii="Arial" w:hAnsi="Arial" w:cs="Arial"/>
        </w:rPr>
      </w:pPr>
      <w:r w:rsidRPr="00D22BBB">
        <w:rPr>
          <w:rFonts w:ascii="Arial" w:hAnsi="Arial" w:cs="Arial"/>
        </w:rPr>
        <w:t>Shelter in Place is useful when evacuation is not an option. Refuge is sought in an interior room with few or no windows.</w:t>
      </w:r>
    </w:p>
    <w:p w14:paraId="01F299A3" w14:textId="77777777" w:rsidR="00CA370C" w:rsidRPr="00D22BBB" w:rsidRDefault="00CA370C" w:rsidP="00CA370C">
      <w:pPr>
        <w:rPr>
          <w:rFonts w:ascii="Arial" w:hAnsi="Arial" w:cs="Arial"/>
        </w:rPr>
      </w:pPr>
      <w:r w:rsidRPr="00D22BBB">
        <w:rPr>
          <w:rFonts w:ascii="Arial" w:hAnsi="Arial" w:cs="Arial"/>
        </w:rPr>
        <w:t>It may be necessary to shelter in place following the intentional or accidental release of chemical, biological, or radiological contaminants into the environment. Shelter in place may also be necessary in the event of a hostile intruder on campus.</w:t>
      </w:r>
    </w:p>
    <w:p w14:paraId="44267539" w14:textId="4AC40EB1" w:rsidR="00CA370C" w:rsidRPr="00D22BBB" w:rsidRDefault="00CA370C" w:rsidP="00CA370C">
      <w:pPr>
        <w:rPr>
          <w:rFonts w:ascii="Arial" w:hAnsi="Arial" w:cs="Arial"/>
        </w:rPr>
      </w:pPr>
      <w:r w:rsidRPr="00D22BBB">
        <w:rPr>
          <w:rFonts w:ascii="Arial" w:hAnsi="Arial" w:cs="Arial"/>
        </w:rPr>
        <w:t xml:space="preserve">Shelter in place procedures will be initiated through the various notification systems used by </w:t>
      </w:r>
      <w:r w:rsidR="005A50AE" w:rsidRPr="00D22BBB">
        <w:rPr>
          <w:rFonts w:ascii="Arial" w:hAnsi="Arial" w:cs="Arial"/>
        </w:rPr>
        <w:t>UTEP</w:t>
      </w:r>
      <w:r w:rsidRPr="00D22BBB">
        <w:rPr>
          <w:rFonts w:ascii="Arial" w:hAnsi="Arial" w:cs="Arial"/>
        </w:rPr>
        <w:t>.</w:t>
      </w:r>
    </w:p>
    <w:p w14:paraId="126BF7AF" w14:textId="77777777" w:rsidR="00CA370C" w:rsidRPr="00D22BBB" w:rsidRDefault="00CA370C" w:rsidP="00E900EA">
      <w:pPr>
        <w:numPr>
          <w:ilvl w:val="0"/>
          <w:numId w:val="12"/>
        </w:numPr>
        <w:rPr>
          <w:rFonts w:ascii="Arial" w:hAnsi="Arial" w:cs="Arial"/>
        </w:rPr>
      </w:pPr>
      <w:r w:rsidRPr="00D22BBB">
        <w:rPr>
          <w:rFonts w:ascii="Arial" w:hAnsi="Arial" w:cs="Arial"/>
        </w:rPr>
        <w:t>Stop classes and/or other operations in the building.</w:t>
      </w:r>
    </w:p>
    <w:p w14:paraId="53099E3C" w14:textId="34A8FC46" w:rsidR="00CA370C" w:rsidRPr="00D22BBB" w:rsidRDefault="00CA370C" w:rsidP="00E900EA">
      <w:pPr>
        <w:numPr>
          <w:ilvl w:val="0"/>
          <w:numId w:val="12"/>
        </w:numPr>
        <w:rPr>
          <w:rFonts w:ascii="Arial" w:hAnsi="Arial" w:cs="Arial"/>
        </w:rPr>
      </w:pPr>
      <w:r w:rsidRPr="00D22BBB">
        <w:rPr>
          <w:rFonts w:ascii="Arial" w:hAnsi="Arial" w:cs="Arial"/>
        </w:rPr>
        <w:t>If there are visitors in the building, provide for their safety by asking them to stay—not leave. When public safety officials provide directions to shelter in place, they want everyone to take those steps immediately where they are.</w:t>
      </w:r>
    </w:p>
    <w:p w14:paraId="33083D56" w14:textId="77777777" w:rsidR="00CA370C" w:rsidRPr="00D22BBB" w:rsidRDefault="00CA370C" w:rsidP="00E900EA">
      <w:pPr>
        <w:numPr>
          <w:ilvl w:val="0"/>
          <w:numId w:val="12"/>
        </w:numPr>
        <w:rPr>
          <w:rFonts w:ascii="Arial" w:hAnsi="Arial" w:cs="Arial"/>
        </w:rPr>
      </w:pPr>
      <w:r w:rsidRPr="00D22BBB">
        <w:rPr>
          <w:rFonts w:ascii="Arial" w:hAnsi="Arial" w:cs="Arial"/>
        </w:rPr>
        <w:t>Close and lock all doors, windows, and other openings to the outside.</w:t>
      </w:r>
    </w:p>
    <w:p w14:paraId="5E25E867" w14:textId="20751331" w:rsidR="00CA370C" w:rsidRPr="00D22BBB" w:rsidRDefault="00CA370C" w:rsidP="00E900EA">
      <w:pPr>
        <w:numPr>
          <w:ilvl w:val="0"/>
          <w:numId w:val="12"/>
        </w:numPr>
        <w:rPr>
          <w:rFonts w:ascii="Arial" w:hAnsi="Arial" w:cs="Arial"/>
        </w:rPr>
      </w:pPr>
      <w:r w:rsidRPr="00D22BBB">
        <w:rPr>
          <w:rFonts w:ascii="Arial" w:hAnsi="Arial" w:cs="Arial"/>
        </w:rPr>
        <w:t xml:space="preserve">If necessary/possible, turn off </w:t>
      </w:r>
      <w:r w:rsidR="00D22BBB">
        <w:rPr>
          <w:rFonts w:ascii="Arial" w:hAnsi="Arial" w:cs="Arial"/>
        </w:rPr>
        <w:t xml:space="preserve">the </w:t>
      </w:r>
      <w:r w:rsidRPr="00D22BBB">
        <w:rPr>
          <w:rFonts w:ascii="Arial" w:hAnsi="Arial" w:cs="Arial"/>
        </w:rPr>
        <w:t>heating or cooling system.</w:t>
      </w:r>
    </w:p>
    <w:p w14:paraId="6F51A14A" w14:textId="77777777" w:rsidR="00CA370C" w:rsidRPr="00D22BBB" w:rsidRDefault="00CA370C" w:rsidP="00E900EA">
      <w:pPr>
        <w:numPr>
          <w:ilvl w:val="0"/>
          <w:numId w:val="12"/>
        </w:numPr>
        <w:rPr>
          <w:rFonts w:ascii="Arial" w:hAnsi="Arial" w:cs="Arial"/>
        </w:rPr>
      </w:pPr>
      <w:r w:rsidRPr="00D22BBB">
        <w:rPr>
          <w:rFonts w:ascii="Arial" w:hAnsi="Arial" w:cs="Arial"/>
        </w:rPr>
        <w:lastRenderedPageBreak/>
        <w:t>Select interior room(s) above the ground floor with the fewest windows and vents. The room(s) should be large enough for everyone to sit comfortably and quietly. Use multiple rooms if necessary.</w:t>
      </w:r>
    </w:p>
    <w:p w14:paraId="29A586F9" w14:textId="77777777" w:rsidR="00CA370C" w:rsidRPr="00D22BBB" w:rsidRDefault="00CA370C" w:rsidP="00E900EA">
      <w:pPr>
        <w:numPr>
          <w:ilvl w:val="0"/>
          <w:numId w:val="12"/>
        </w:numPr>
        <w:rPr>
          <w:rFonts w:ascii="Arial" w:hAnsi="Arial" w:cs="Arial"/>
        </w:rPr>
      </w:pPr>
      <w:r w:rsidRPr="00D22BBB">
        <w:rPr>
          <w:rFonts w:ascii="Arial" w:hAnsi="Arial" w:cs="Arial"/>
        </w:rPr>
        <w:t>Lock the door to any rooms being used and draw the curtains/shades or cover the windows. You should not be visible from the outside or from the corridor.</w:t>
      </w:r>
    </w:p>
    <w:p w14:paraId="4E37D84C" w14:textId="310726AB" w:rsidR="00CA370C" w:rsidRPr="00D22BBB" w:rsidRDefault="00CA370C" w:rsidP="00E900EA">
      <w:pPr>
        <w:numPr>
          <w:ilvl w:val="0"/>
          <w:numId w:val="12"/>
        </w:numPr>
        <w:rPr>
          <w:rFonts w:ascii="Arial" w:hAnsi="Arial" w:cs="Arial"/>
        </w:rPr>
      </w:pPr>
      <w:r w:rsidRPr="00D22BBB">
        <w:rPr>
          <w:rFonts w:ascii="Arial" w:hAnsi="Arial" w:cs="Arial"/>
        </w:rPr>
        <w:t xml:space="preserve">Ideally, choose </w:t>
      </w:r>
      <w:r w:rsidR="00D22BBB">
        <w:rPr>
          <w:rFonts w:ascii="Arial" w:hAnsi="Arial" w:cs="Arial"/>
        </w:rPr>
        <w:t xml:space="preserve">the </w:t>
      </w:r>
      <w:r w:rsidRPr="00D22BBB">
        <w:rPr>
          <w:rFonts w:ascii="Arial" w:hAnsi="Arial" w:cs="Arial"/>
        </w:rPr>
        <w:t>room(s) with hardwired telephones</w:t>
      </w:r>
      <w:r w:rsidR="00D22BBB">
        <w:rPr>
          <w:rFonts w:ascii="Arial" w:hAnsi="Arial" w:cs="Arial"/>
        </w:rPr>
        <w:t>,</w:t>
      </w:r>
      <w:r w:rsidRPr="00D22BBB">
        <w:rPr>
          <w:rFonts w:ascii="Arial" w:hAnsi="Arial" w:cs="Arial"/>
        </w:rPr>
        <w:t xml:space="preserve"> as cellular networks may be unavailable. Use these phones to report any emergencies.</w:t>
      </w:r>
    </w:p>
    <w:p w14:paraId="4F71AD48" w14:textId="77777777" w:rsidR="00CA370C" w:rsidRPr="00D22BBB" w:rsidRDefault="00CA370C" w:rsidP="00E900EA">
      <w:pPr>
        <w:numPr>
          <w:ilvl w:val="0"/>
          <w:numId w:val="12"/>
        </w:numPr>
        <w:rPr>
          <w:rFonts w:ascii="Arial" w:hAnsi="Arial" w:cs="Arial"/>
        </w:rPr>
      </w:pPr>
      <w:r w:rsidRPr="00D22BBB">
        <w:rPr>
          <w:rFonts w:ascii="Arial" w:hAnsi="Arial" w:cs="Arial"/>
        </w:rPr>
        <w:t>Stay away from windows and doors.</w:t>
      </w:r>
    </w:p>
    <w:p w14:paraId="57117C8B" w14:textId="1D87748D" w:rsidR="00CA370C" w:rsidRPr="00D22BBB" w:rsidRDefault="00CA370C" w:rsidP="00E900EA">
      <w:pPr>
        <w:numPr>
          <w:ilvl w:val="0"/>
          <w:numId w:val="12"/>
        </w:numPr>
        <w:rPr>
          <w:rFonts w:ascii="Arial" w:hAnsi="Arial" w:cs="Arial"/>
        </w:rPr>
      </w:pPr>
      <w:r w:rsidRPr="00D22BBB">
        <w:rPr>
          <w:rFonts w:ascii="Arial" w:hAnsi="Arial" w:cs="Arial"/>
        </w:rPr>
        <w:t xml:space="preserve">In the event of a hostile intruder, remain absolutely quiet and follow </w:t>
      </w:r>
      <w:r w:rsidR="00D22BBB">
        <w:rPr>
          <w:rFonts w:ascii="Arial" w:hAnsi="Arial" w:cs="Arial"/>
        </w:rPr>
        <w:t xml:space="preserve">the </w:t>
      </w:r>
      <w:r w:rsidRPr="00D22BBB">
        <w:rPr>
          <w:rFonts w:ascii="Arial" w:hAnsi="Arial" w:cs="Arial"/>
        </w:rPr>
        <w:t>steps outlined in the “</w:t>
      </w:r>
      <w:hyperlink w:anchor="_Active_Shooter_/Hostile" w:history="1">
        <w:r w:rsidR="00207AF2" w:rsidRPr="004266C0">
          <w:rPr>
            <w:rStyle w:val="Hyperlink"/>
            <w:rFonts w:ascii="Arial" w:hAnsi="Arial" w:cs="Arial"/>
          </w:rPr>
          <w:t xml:space="preserve">Active </w:t>
        </w:r>
        <w:r w:rsidR="004266C0" w:rsidRPr="004266C0">
          <w:rPr>
            <w:rStyle w:val="Hyperlink"/>
            <w:rFonts w:ascii="Arial" w:hAnsi="Arial" w:cs="Arial"/>
          </w:rPr>
          <w:t>Shooter</w:t>
        </w:r>
        <w:r w:rsidRPr="004266C0">
          <w:rPr>
            <w:rStyle w:val="Hyperlink"/>
            <w:rFonts w:ascii="Arial" w:hAnsi="Arial" w:cs="Arial"/>
          </w:rPr>
          <w:t>/</w:t>
        </w:r>
        <w:r w:rsidR="004A20F3" w:rsidRPr="004266C0">
          <w:rPr>
            <w:rStyle w:val="Hyperlink"/>
            <w:rFonts w:ascii="Arial" w:hAnsi="Arial" w:cs="Arial"/>
          </w:rPr>
          <w:t>Hostile Intruder</w:t>
        </w:r>
      </w:hyperlink>
      <w:r w:rsidRPr="00D22BBB">
        <w:rPr>
          <w:rFonts w:ascii="Arial" w:hAnsi="Arial" w:cs="Arial"/>
        </w:rPr>
        <w:t>” section.</w:t>
      </w:r>
    </w:p>
    <w:p w14:paraId="54E3D515" w14:textId="77777777" w:rsidR="00CA370C" w:rsidRPr="00D22BBB" w:rsidRDefault="00CA370C" w:rsidP="00E900EA">
      <w:pPr>
        <w:numPr>
          <w:ilvl w:val="0"/>
          <w:numId w:val="12"/>
        </w:numPr>
        <w:rPr>
          <w:rFonts w:ascii="Arial" w:hAnsi="Arial" w:cs="Arial"/>
        </w:rPr>
      </w:pPr>
      <w:r w:rsidRPr="00D22BBB">
        <w:rPr>
          <w:rFonts w:ascii="Arial" w:hAnsi="Arial" w:cs="Arial"/>
        </w:rPr>
        <w:t>Remain calm and await further instructions.</w:t>
      </w:r>
    </w:p>
    <w:p w14:paraId="198F035E" w14:textId="27FC87E0" w:rsidR="00CA370C" w:rsidRPr="00D22BBB" w:rsidRDefault="00CA370C">
      <w:pPr>
        <w:rPr>
          <w:rFonts w:ascii="Arial" w:hAnsi="Arial" w:cs="Arial"/>
        </w:rPr>
      </w:pPr>
      <w:r w:rsidRPr="00D22BBB">
        <w:rPr>
          <w:rFonts w:ascii="Arial" w:hAnsi="Arial" w:cs="Arial"/>
          <w:b/>
        </w:rPr>
        <w:t>DO NOT</w:t>
      </w:r>
      <w:r w:rsidRPr="00D22BBB">
        <w:rPr>
          <w:rFonts w:ascii="Arial" w:hAnsi="Arial" w:cs="Arial"/>
        </w:rPr>
        <w:t xml:space="preserve"> leave the room until directed to do</w:t>
      </w:r>
      <w:r w:rsidR="007945B2" w:rsidRPr="00D22BBB">
        <w:rPr>
          <w:rFonts w:ascii="Arial" w:hAnsi="Arial" w:cs="Arial"/>
        </w:rPr>
        <w:t xml:space="preserve"> so by a Police Officer</w:t>
      </w:r>
      <w:r w:rsidRPr="00D22BBB">
        <w:rPr>
          <w:rFonts w:ascii="Arial" w:hAnsi="Arial" w:cs="Arial"/>
        </w:rPr>
        <w:t>.</w:t>
      </w:r>
    </w:p>
    <w:p w14:paraId="1E80E7AB" w14:textId="77777777" w:rsidR="00CA370C" w:rsidRPr="00D22BBB" w:rsidRDefault="00CA370C" w:rsidP="008D6BB9">
      <w:pPr>
        <w:pStyle w:val="Heading1"/>
        <w:rPr>
          <w:rFonts w:ascii="Arial" w:hAnsi="Arial" w:cs="Arial"/>
          <w:color w:val="17365D" w:themeColor="text2" w:themeShade="BF"/>
        </w:rPr>
      </w:pPr>
      <w:bookmarkStart w:id="18" w:name="_Toc117840723"/>
      <w:r w:rsidRPr="00D22BBB">
        <w:rPr>
          <w:rFonts w:ascii="Arial" w:hAnsi="Arial" w:cs="Arial"/>
          <w:color w:val="17365D" w:themeColor="text2" w:themeShade="BF"/>
        </w:rPr>
        <w:t>Suspicious Package or Object</w:t>
      </w:r>
      <w:bookmarkEnd w:id="18"/>
    </w:p>
    <w:p w14:paraId="52445FA4" w14:textId="77777777" w:rsidR="00CA370C" w:rsidRPr="00D22BBB" w:rsidRDefault="00CA370C" w:rsidP="00CA370C">
      <w:pPr>
        <w:rPr>
          <w:rFonts w:ascii="Arial" w:hAnsi="Arial" w:cs="Arial"/>
        </w:rPr>
      </w:pPr>
    </w:p>
    <w:p w14:paraId="781411C8" w14:textId="09FE496D" w:rsidR="00CA370C" w:rsidRPr="00D22BBB" w:rsidRDefault="00CA370C" w:rsidP="00CA370C">
      <w:pPr>
        <w:rPr>
          <w:rFonts w:ascii="Arial" w:hAnsi="Arial" w:cs="Arial"/>
        </w:rPr>
      </w:pPr>
      <w:r w:rsidRPr="00D22BBB">
        <w:rPr>
          <w:rFonts w:ascii="Arial" w:hAnsi="Arial" w:cs="Arial"/>
        </w:rPr>
        <w:t xml:space="preserve">If you have any reason to believe that a letter or parcel is suspicious, </w:t>
      </w:r>
      <w:r w:rsidRPr="00D22BBB">
        <w:rPr>
          <w:rFonts w:ascii="Arial" w:hAnsi="Arial" w:cs="Arial"/>
          <w:b/>
        </w:rPr>
        <w:t>DO NOT</w:t>
      </w:r>
      <w:r w:rsidRPr="00D22BBB">
        <w:rPr>
          <w:rFonts w:ascii="Arial" w:hAnsi="Arial" w:cs="Arial"/>
        </w:rPr>
        <w:t xml:space="preserve"> take a cha</w:t>
      </w:r>
      <w:r w:rsidR="007945B2" w:rsidRPr="00D22BBB">
        <w:rPr>
          <w:rFonts w:ascii="Arial" w:hAnsi="Arial" w:cs="Arial"/>
        </w:rPr>
        <w:t>nce, call Campus Police</w:t>
      </w:r>
      <w:r w:rsidRPr="00D22BBB">
        <w:rPr>
          <w:rFonts w:ascii="Arial" w:hAnsi="Arial" w:cs="Arial"/>
        </w:rPr>
        <w:t xml:space="preserve"> immediately at </w:t>
      </w:r>
      <w:r w:rsidR="007945B2" w:rsidRPr="00D22BBB">
        <w:rPr>
          <w:rFonts w:ascii="Arial" w:hAnsi="Arial" w:cs="Arial"/>
          <w:b/>
        </w:rPr>
        <w:t>915-747-5611</w:t>
      </w:r>
      <w:r w:rsidRPr="00D22BBB">
        <w:rPr>
          <w:rFonts w:ascii="Arial" w:hAnsi="Arial" w:cs="Arial"/>
        </w:rPr>
        <w:t>.</w:t>
      </w:r>
    </w:p>
    <w:p w14:paraId="34FB2602" w14:textId="77777777" w:rsidR="00CA370C" w:rsidRPr="00D22BBB" w:rsidRDefault="00CA370C" w:rsidP="00E900EA">
      <w:pPr>
        <w:numPr>
          <w:ilvl w:val="0"/>
          <w:numId w:val="13"/>
        </w:numPr>
        <w:rPr>
          <w:rFonts w:ascii="Arial" w:hAnsi="Arial" w:cs="Arial"/>
        </w:rPr>
      </w:pPr>
      <w:r w:rsidRPr="00D22BBB">
        <w:rPr>
          <w:rFonts w:ascii="Arial" w:hAnsi="Arial" w:cs="Arial"/>
          <w:b/>
        </w:rPr>
        <w:t>DO NOT</w:t>
      </w:r>
      <w:r w:rsidRPr="00D22BBB">
        <w:rPr>
          <w:rFonts w:ascii="Arial" w:hAnsi="Arial" w:cs="Arial"/>
        </w:rPr>
        <w:t xml:space="preserve"> touch the package or object.</w:t>
      </w:r>
    </w:p>
    <w:p w14:paraId="21EDFA6A" w14:textId="77777777" w:rsidR="00CA370C" w:rsidRPr="00D22BBB" w:rsidRDefault="00CA370C" w:rsidP="00E900EA">
      <w:pPr>
        <w:numPr>
          <w:ilvl w:val="0"/>
          <w:numId w:val="13"/>
        </w:numPr>
        <w:rPr>
          <w:rFonts w:ascii="Arial" w:hAnsi="Arial" w:cs="Arial"/>
        </w:rPr>
      </w:pPr>
      <w:r w:rsidRPr="00D22BBB">
        <w:rPr>
          <w:rFonts w:ascii="Arial" w:hAnsi="Arial" w:cs="Arial"/>
          <w:b/>
        </w:rPr>
        <w:t>DO NOT</w:t>
      </w:r>
      <w:r w:rsidRPr="00D22BBB">
        <w:rPr>
          <w:rFonts w:ascii="Arial" w:hAnsi="Arial" w:cs="Arial"/>
        </w:rPr>
        <w:t xml:space="preserve"> tamper with the package or object.</w:t>
      </w:r>
    </w:p>
    <w:p w14:paraId="41AC6643" w14:textId="77777777" w:rsidR="00CA370C" w:rsidRPr="00D22BBB" w:rsidRDefault="00CA370C" w:rsidP="00E900EA">
      <w:pPr>
        <w:numPr>
          <w:ilvl w:val="0"/>
          <w:numId w:val="13"/>
        </w:numPr>
        <w:rPr>
          <w:rFonts w:ascii="Arial" w:hAnsi="Arial" w:cs="Arial"/>
        </w:rPr>
      </w:pPr>
      <w:r w:rsidRPr="00D22BBB">
        <w:rPr>
          <w:rFonts w:ascii="Arial" w:hAnsi="Arial" w:cs="Arial"/>
          <w:b/>
        </w:rPr>
        <w:t>DO NOT</w:t>
      </w:r>
      <w:r w:rsidRPr="00D22BBB">
        <w:rPr>
          <w:rFonts w:ascii="Arial" w:hAnsi="Arial" w:cs="Arial"/>
        </w:rPr>
        <w:t xml:space="preserve"> attempt to move the package or object.</w:t>
      </w:r>
    </w:p>
    <w:p w14:paraId="0DDBE332" w14:textId="77777777" w:rsidR="00CA370C" w:rsidRPr="00D22BBB" w:rsidRDefault="00CA370C" w:rsidP="00E900EA">
      <w:pPr>
        <w:numPr>
          <w:ilvl w:val="0"/>
          <w:numId w:val="13"/>
        </w:numPr>
        <w:rPr>
          <w:rFonts w:ascii="Arial" w:hAnsi="Arial" w:cs="Arial"/>
        </w:rPr>
      </w:pPr>
      <w:r w:rsidRPr="00D22BBB">
        <w:rPr>
          <w:rFonts w:ascii="Arial" w:hAnsi="Arial" w:cs="Arial"/>
          <w:b/>
        </w:rPr>
        <w:t>DO NOT</w:t>
      </w:r>
      <w:r w:rsidRPr="00D22BBB">
        <w:rPr>
          <w:rFonts w:ascii="Arial" w:hAnsi="Arial" w:cs="Arial"/>
        </w:rPr>
        <w:t xml:space="preserve"> open the package or object.</w:t>
      </w:r>
    </w:p>
    <w:p w14:paraId="47A7BA3F" w14:textId="77777777" w:rsidR="004A3B0E" w:rsidRPr="00D22BBB" w:rsidRDefault="004A3B0E" w:rsidP="00E900EA">
      <w:pPr>
        <w:numPr>
          <w:ilvl w:val="0"/>
          <w:numId w:val="13"/>
        </w:numPr>
        <w:rPr>
          <w:rFonts w:ascii="Arial" w:hAnsi="Arial" w:cs="Arial"/>
        </w:rPr>
      </w:pPr>
      <w:r w:rsidRPr="00D22BBB">
        <w:rPr>
          <w:rFonts w:ascii="Arial" w:hAnsi="Arial" w:cs="Arial"/>
          <w:b/>
        </w:rPr>
        <w:t>DO NOT</w:t>
      </w:r>
      <w:r w:rsidRPr="00D22BBB">
        <w:rPr>
          <w:rFonts w:ascii="Arial" w:hAnsi="Arial" w:cs="Arial"/>
        </w:rPr>
        <w:t xml:space="preserve"> put the package or object in water or an enclosed space, such as a drawer or box.</w:t>
      </w:r>
    </w:p>
    <w:p w14:paraId="6CDBA6A4" w14:textId="30E20D3C" w:rsidR="008D6BB9" w:rsidRDefault="00CA370C" w:rsidP="00E900EA">
      <w:pPr>
        <w:numPr>
          <w:ilvl w:val="0"/>
          <w:numId w:val="13"/>
        </w:numPr>
        <w:rPr>
          <w:rFonts w:ascii="Arial" w:hAnsi="Arial" w:cs="Arial"/>
        </w:rPr>
      </w:pPr>
      <w:r w:rsidRPr="00D22BBB">
        <w:rPr>
          <w:rFonts w:ascii="Arial" w:hAnsi="Arial" w:cs="Arial"/>
        </w:rPr>
        <w:t>Isolate the package or object and evacuate the immediate area.</w:t>
      </w:r>
    </w:p>
    <w:p w14:paraId="6B227DFA" w14:textId="77777777" w:rsidR="001C011E" w:rsidRPr="00D22BBB" w:rsidRDefault="001C011E" w:rsidP="001C011E">
      <w:pPr>
        <w:rPr>
          <w:rFonts w:ascii="Arial" w:hAnsi="Arial" w:cs="Arial"/>
        </w:rPr>
      </w:pPr>
    </w:p>
    <w:p w14:paraId="6E6D4673" w14:textId="77777777" w:rsidR="00CA370C" w:rsidRPr="00D22BBB" w:rsidRDefault="00CA370C" w:rsidP="00CA370C">
      <w:pPr>
        <w:rPr>
          <w:rFonts w:ascii="Arial" w:hAnsi="Arial" w:cs="Arial"/>
          <w:b/>
        </w:rPr>
      </w:pPr>
      <w:r w:rsidRPr="00D22BBB">
        <w:rPr>
          <w:rFonts w:ascii="Arial" w:hAnsi="Arial" w:cs="Arial"/>
          <w:b/>
        </w:rPr>
        <w:t>Characteristics of Suspicious Packages</w:t>
      </w:r>
    </w:p>
    <w:p w14:paraId="7134AC4D" w14:textId="2F428D69" w:rsidR="00CA370C" w:rsidRPr="00D22BBB" w:rsidRDefault="00CA370C" w:rsidP="00E900EA">
      <w:pPr>
        <w:numPr>
          <w:ilvl w:val="0"/>
          <w:numId w:val="14"/>
        </w:numPr>
        <w:rPr>
          <w:rFonts w:ascii="Arial" w:hAnsi="Arial" w:cs="Arial"/>
        </w:rPr>
      </w:pPr>
      <w:r w:rsidRPr="00D22BBB">
        <w:rPr>
          <w:rFonts w:ascii="Arial" w:hAnsi="Arial" w:cs="Arial"/>
        </w:rPr>
        <w:t xml:space="preserve">Special deliveries, foreign mail, or </w:t>
      </w:r>
      <w:r w:rsidR="00AA75E2" w:rsidRPr="00D22BBB">
        <w:rPr>
          <w:rFonts w:ascii="Arial" w:hAnsi="Arial" w:cs="Arial"/>
        </w:rPr>
        <w:t>airmail</w:t>
      </w:r>
      <w:r w:rsidRPr="00D22BBB">
        <w:rPr>
          <w:rFonts w:ascii="Arial" w:hAnsi="Arial" w:cs="Arial"/>
        </w:rPr>
        <w:t>.</w:t>
      </w:r>
    </w:p>
    <w:p w14:paraId="0CC2F000" w14:textId="77777777" w:rsidR="00CA370C" w:rsidRPr="00D22BBB" w:rsidRDefault="00CA370C" w:rsidP="00E900EA">
      <w:pPr>
        <w:numPr>
          <w:ilvl w:val="0"/>
          <w:numId w:val="14"/>
        </w:numPr>
        <w:rPr>
          <w:rFonts w:ascii="Arial" w:hAnsi="Arial" w:cs="Arial"/>
        </w:rPr>
      </w:pPr>
      <w:r w:rsidRPr="00D22BBB">
        <w:rPr>
          <w:rFonts w:ascii="Arial" w:hAnsi="Arial" w:cs="Arial"/>
        </w:rPr>
        <w:t>Restrictive markings such as “Confidential” or “Personal.”</w:t>
      </w:r>
    </w:p>
    <w:p w14:paraId="2D7DE460" w14:textId="77777777" w:rsidR="00CA370C" w:rsidRPr="00D22BBB" w:rsidRDefault="00CA370C" w:rsidP="00E900EA">
      <w:pPr>
        <w:numPr>
          <w:ilvl w:val="0"/>
          <w:numId w:val="14"/>
        </w:numPr>
        <w:rPr>
          <w:rFonts w:ascii="Arial" w:hAnsi="Arial" w:cs="Arial"/>
        </w:rPr>
      </w:pPr>
      <w:r w:rsidRPr="00D22BBB">
        <w:rPr>
          <w:rFonts w:ascii="Arial" w:hAnsi="Arial" w:cs="Arial"/>
        </w:rPr>
        <w:t>Excessive postage.</w:t>
      </w:r>
    </w:p>
    <w:p w14:paraId="51AF0F71" w14:textId="77777777" w:rsidR="00CA370C" w:rsidRPr="00D22BBB" w:rsidRDefault="00CA370C" w:rsidP="00E900EA">
      <w:pPr>
        <w:numPr>
          <w:ilvl w:val="0"/>
          <w:numId w:val="14"/>
        </w:numPr>
        <w:rPr>
          <w:rFonts w:ascii="Arial" w:hAnsi="Arial" w:cs="Arial"/>
        </w:rPr>
      </w:pPr>
      <w:r w:rsidRPr="00D22BBB">
        <w:rPr>
          <w:rFonts w:ascii="Arial" w:hAnsi="Arial" w:cs="Arial"/>
        </w:rPr>
        <w:t>Handwritten or poorly typed addresses.</w:t>
      </w:r>
    </w:p>
    <w:p w14:paraId="43F0305A" w14:textId="77777777" w:rsidR="00CA370C" w:rsidRPr="00D22BBB" w:rsidRDefault="00CA370C" w:rsidP="00E900EA">
      <w:pPr>
        <w:numPr>
          <w:ilvl w:val="0"/>
          <w:numId w:val="14"/>
        </w:numPr>
        <w:rPr>
          <w:rFonts w:ascii="Arial" w:hAnsi="Arial" w:cs="Arial"/>
        </w:rPr>
      </w:pPr>
      <w:r w:rsidRPr="00D22BBB">
        <w:rPr>
          <w:rFonts w:ascii="Arial" w:hAnsi="Arial" w:cs="Arial"/>
        </w:rPr>
        <w:lastRenderedPageBreak/>
        <w:t>Incorrect titles.</w:t>
      </w:r>
    </w:p>
    <w:p w14:paraId="707BBF6A" w14:textId="77777777" w:rsidR="00CA370C" w:rsidRPr="00D22BBB" w:rsidRDefault="00CA370C" w:rsidP="00E900EA">
      <w:pPr>
        <w:numPr>
          <w:ilvl w:val="0"/>
          <w:numId w:val="14"/>
        </w:numPr>
        <w:rPr>
          <w:rFonts w:ascii="Arial" w:hAnsi="Arial" w:cs="Arial"/>
        </w:rPr>
      </w:pPr>
      <w:r w:rsidRPr="00D22BBB">
        <w:rPr>
          <w:rFonts w:ascii="Arial" w:hAnsi="Arial" w:cs="Arial"/>
        </w:rPr>
        <w:t>Misspelled words.</w:t>
      </w:r>
    </w:p>
    <w:p w14:paraId="566B33BA" w14:textId="77777777" w:rsidR="00CA370C" w:rsidRPr="00D22BBB" w:rsidRDefault="00CA370C" w:rsidP="00E900EA">
      <w:pPr>
        <w:numPr>
          <w:ilvl w:val="0"/>
          <w:numId w:val="14"/>
        </w:numPr>
        <w:rPr>
          <w:rFonts w:ascii="Arial" w:hAnsi="Arial" w:cs="Arial"/>
        </w:rPr>
      </w:pPr>
      <w:r w:rsidRPr="00D22BBB">
        <w:rPr>
          <w:rFonts w:ascii="Arial" w:hAnsi="Arial" w:cs="Arial"/>
        </w:rPr>
        <w:t>Stains or discoloration on the package.</w:t>
      </w:r>
    </w:p>
    <w:p w14:paraId="69AC47E6" w14:textId="77777777" w:rsidR="00CA370C" w:rsidRPr="00D22BBB" w:rsidRDefault="00CA370C" w:rsidP="00E900EA">
      <w:pPr>
        <w:numPr>
          <w:ilvl w:val="0"/>
          <w:numId w:val="14"/>
        </w:numPr>
        <w:rPr>
          <w:rFonts w:ascii="Arial" w:hAnsi="Arial" w:cs="Arial"/>
        </w:rPr>
      </w:pPr>
      <w:r w:rsidRPr="00D22BBB">
        <w:rPr>
          <w:rFonts w:ascii="Arial" w:hAnsi="Arial" w:cs="Arial"/>
        </w:rPr>
        <w:t>Excessive weight.</w:t>
      </w:r>
    </w:p>
    <w:p w14:paraId="114F40E3" w14:textId="77777777" w:rsidR="00CA370C" w:rsidRPr="00D22BBB" w:rsidRDefault="00CA370C" w:rsidP="00E900EA">
      <w:pPr>
        <w:numPr>
          <w:ilvl w:val="0"/>
          <w:numId w:val="14"/>
        </w:numPr>
        <w:rPr>
          <w:rFonts w:ascii="Arial" w:hAnsi="Arial" w:cs="Arial"/>
        </w:rPr>
      </w:pPr>
      <w:r w:rsidRPr="00D22BBB">
        <w:rPr>
          <w:rFonts w:ascii="Arial" w:hAnsi="Arial" w:cs="Arial"/>
        </w:rPr>
        <w:t>Rigid, lopsided, or uneven envelopes.</w:t>
      </w:r>
    </w:p>
    <w:p w14:paraId="28790162" w14:textId="77777777" w:rsidR="00CA370C" w:rsidRPr="00D22BBB" w:rsidRDefault="00CA370C" w:rsidP="00E900EA">
      <w:pPr>
        <w:numPr>
          <w:ilvl w:val="0"/>
          <w:numId w:val="14"/>
        </w:numPr>
        <w:rPr>
          <w:rFonts w:ascii="Arial" w:hAnsi="Arial" w:cs="Arial"/>
        </w:rPr>
      </w:pPr>
      <w:r w:rsidRPr="00D22BBB">
        <w:rPr>
          <w:rFonts w:ascii="Arial" w:hAnsi="Arial" w:cs="Arial"/>
        </w:rPr>
        <w:t>Protruding wires or aluminum foil.</w:t>
      </w:r>
    </w:p>
    <w:p w14:paraId="4536D9ED" w14:textId="77777777" w:rsidR="00CA370C" w:rsidRPr="00D22BBB" w:rsidRDefault="00CA370C" w:rsidP="00E900EA">
      <w:pPr>
        <w:numPr>
          <w:ilvl w:val="0"/>
          <w:numId w:val="14"/>
        </w:numPr>
        <w:rPr>
          <w:rFonts w:ascii="Arial" w:hAnsi="Arial" w:cs="Arial"/>
        </w:rPr>
      </w:pPr>
      <w:r w:rsidRPr="00D22BBB">
        <w:rPr>
          <w:rFonts w:ascii="Arial" w:hAnsi="Arial" w:cs="Arial"/>
        </w:rPr>
        <w:t>Excessive tape or string.</w:t>
      </w:r>
    </w:p>
    <w:p w14:paraId="64534451" w14:textId="77777777" w:rsidR="00CA370C" w:rsidRPr="00D22BBB" w:rsidRDefault="00CA370C" w:rsidP="00E900EA">
      <w:pPr>
        <w:numPr>
          <w:ilvl w:val="0"/>
          <w:numId w:val="14"/>
        </w:numPr>
        <w:rPr>
          <w:rFonts w:ascii="Arial" w:hAnsi="Arial" w:cs="Arial"/>
        </w:rPr>
      </w:pPr>
      <w:r w:rsidRPr="00D22BBB">
        <w:rPr>
          <w:rFonts w:ascii="Arial" w:hAnsi="Arial" w:cs="Arial"/>
        </w:rPr>
        <w:t>Visual distractions such as illustrations.</w:t>
      </w:r>
    </w:p>
    <w:p w14:paraId="6970D4DB" w14:textId="77777777" w:rsidR="00CA370C" w:rsidRPr="00D22BBB" w:rsidRDefault="00CA370C" w:rsidP="00E900EA">
      <w:pPr>
        <w:numPr>
          <w:ilvl w:val="0"/>
          <w:numId w:val="14"/>
        </w:numPr>
        <w:rPr>
          <w:rFonts w:ascii="Arial" w:hAnsi="Arial" w:cs="Arial"/>
        </w:rPr>
      </w:pPr>
      <w:r w:rsidRPr="00D22BBB">
        <w:rPr>
          <w:rFonts w:ascii="Arial" w:hAnsi="Arial" w:cs="Arial"/>
        </w:rPr>
        <w:t>No return address.</w:t>
      </w:r>
    </w:p>
    <w:p w14:paraId="28A2B1F2" w14:textId="3109B0F9" w:rsidR="00CA370C" w:rsidRPr="001C011E" w:rsidRDefault="00181A96" w:rsidP="000B225D">
      <w:pPr>
        <w:pStyle w:val="Heading1"/>
        <w:rPr>
          <w:rFonts w:ascii="Arial" w:hAnsi="Arial" w:cs="Arial"/>
        </w:rPr>
      </w:pPr>
      <w:bookmarkStart w:id="19" w:name="_Toc117840724"/>
      <w:r w:rsidRPr="001C011E">
        <w:rPr>
          <w:rFonts w:ascii="Arial" w:hAnsi="Arial" w:cs="Arial"/>
        </w:rPr>
        <w:t>Continuity of Operations (COOP)</w:t>
      </w:r>
      <w:r w:rsidR="00C8353A" w:rsidRPr="001C011E">
        <w:rPr>
          <w:rFonts w:ascii="Arial" w:hAnsi="Arial" w:cs="Arial"/>
        </w:rPr>
        <w:t xml:space="preserve"> for Department or University Essential Functions</w:t>
      </w:r>
      <w:bookmarkEnd w:id="19"/>
      <w:r w:rsidR="00C8353A" w:rsidRPr="001C011E">
        <w:rPr>
          <w:rFonts w:ascii="Arial" w:hAnsi="Arial" w:cs="Arial"/>
        </w:rPr>
        <w:t xml:space="preserve"> </w:t>
      </w:r>
    </w:p>
    <w:p w14:paraId="0FBE7620" w14:textId="18C65A8F" w:rsidR="00181A96" w:rsidRPr="001C011E" w:rsidRDefault="00181A96" w:rsidP="00181A96">
      <w:pPr>
        <w:rPr>
          <w:rFonts w:ascii="Arial" w:hAnsi="Arial" w:cs="Arial"/>
        </w:rPr>
      </w:pPr>
    </w:p>
    <w:p w14:paraId="0C8CDB85" w14:textId="7E0265BF" w:rsidR="00181A96" w:rsidRPr="001C011E" w:rsidRDefault="00181A96" w:rsidP="00181A96">
      <w:pPr>
        <w:rPr>
          <w:rFonts w:ascii="Arial" w:hAnsi="Arial" w:cs="Arial"/>
          <w:b/>
          <w:bCs/>
          <w:szCs w:val="24"/>
        </w:rPr>
      </w:pPr>
      <w:bookmarkStart w:id="20" w:name="_Hlk117768725"/>
      <w:r w:rsidRPr="001C011E">
        <w:rPr>
          <w:rFonts w:ascii="Arial" w:hAnsi="Arial" w:cs="Arial"/>
          <w:b/>
          <w:bCs/>
          <w:szCs w:val="24"/>
        </w:rPr>
        <w:t>Phase 1: Activation and Relocation</w:t>
      </w:r>
    </w:p>
    <w:bookmarkEnd w:id="20"/>
    <w:p w14:paraId="26685690" w14:textId="207281B8" w:rsidR="00181A96" w:rsidRPr="001C011E" w:rsidRDefault="009B6374" w:rsidP="00181A96">
      <w:pPr>
        <w:rPr>
          <w:rFonts w:ascii="Arial" w:hAnsi="Arial" w:cs="Arial"/>
        </w:rPr>
      </w:pPr>
      <w:r w:rsidRPr="001C011E">
        <w:rPr>
          <w:rFonts w:ascii="Arial" w:hAnsi="Arial" w:cs="Arial"/>
        </w:rPr>
        <w:t xml:space="preserve">Unanticipated threats and emergencies may occur without warning during normal office hours. For example, any event that causes the evacuation or disruption of </w:t>
      </w:r>
      <w:r w:rsidRPr="001C011E">
        <w:rPr>
          <w:rFonts w:ascii="Arial" w:hAnsi="Arial" w:cs="Arial"/>
          <w:color w:val="000000" w:themeColor="text1"/>
        </w:rPr>
        <w:t xml:space="preserve">the </w:t>
      </w:r>
      <w:bookmarkStart w:id="21" w:name="_Hlk117839888"/>
      <w:r w:rsidRPr="001C011E">
        <w:rPr>
          <w:rFonts w:ascii="Arial" w:hAnsi="Arial" w:cs="Arial"/>
          <w:color w:val="000000" w:themeColor="text1"/>
        </w:rPr>
        <w:t>department</w:t>
      </w:r>
      <w:r w:rsidRPr="001C011E">
        <w:rPr>
          <w:rFonts w:ascii="Arial" w:hAnsi="Arial" w:cs="Arial"/>
        </w:rPr>
        <w:t xml:space="preserve"> </w:t>
      </w:r>
      <w:r w:rsidR="00C8353A" w:rsidRPr="001C011E">
        <w:rPr>
          <w:rFonts w:ascii="Arial" w:hAnsi="Arial" w:cs="Arial"/>
        </w:rPr>
        <w:t xml:space="preserve">or university </w:t>
      </w:r>
      <w:r w:rsidRPr="001C011E">
        <w:rPr>
          <w:rFonts w:ascii="Arial" w:hAnsi="Arial" w:cs="Arial"/>
        </w:rPr>
        <w:t>essential functions</w:t>
      </w:r>
      <w:bookmarkEnd w:id="21"/>
      <w:r w:rsidRPr="001C011E">
        <w:rPr>
          <w:rFonts w:ascii="Arial" w:hAnsi="Arial" w:cs="Arial"/>
        </w:rPr>
        <w:t xml:space="preserve"> for an extended period would result in the activation of the COOP. </w:t>
      </w:r>
    </w:p>
    <w:p w14:paraId="5350B9B3" w14:textId="7D3A7CCF" w:rsidR="009B6374" w:rsidRPr="001C011E" w:rsidRDefault="009B6374" w:rsidP="00181A96">
      <w:pPr>
        <w:rPr>
          <w:rFonts w:ascii="Arial" w:hAnsi="Arial" w:cs="Arial"/>
          <w:szCs w:val="24"/>
        </w:rPr>
      </w:pPr>
      <w:r w:rsidRPr="001C011E">
        <w:rPr>
          <w:rFonts w:ascii="Arial" w:hAnsi="Arial" w:cs="Arial"/>
          <w:szCs w:val="24"/>
        </w:rPr>
        <w:t>Decision Process for Activation</w:t>
      </w:r>
    </w:p>
    <w:p w14:paraId="061BDBEE" w14:textId="214F1AEB" w:rsidR="009B6374" w:rsidRPr="001C011E" w:rsidRDefault="009B6374" w:rsidP="009B6374">
      <w:pPr>
        <w:rPr>
          <w:rFonts w:ascii="Arial" w:hAnsi="Arial" w:cs="Arial"/>
          <w:szCs w:val="24"/>
        </w:rPr>
      </w:pPr>
      <w:r w:rsidRPr="001C011E">
        <w:rPr>
          <w:rFonts w:ascii="Arial" w:hAnsi="Arial" w:cs="Arial"/>
          <w:szCs w:val="24"/>
        </w:rPr>
        <w:t xml:space="preserve">If a situation arises that adversely impacts or threatens the </w:t>
      </w:r>
      <w:r w:rsidRPr="001C011E">
        <w:rPr>
          <w:rFonts w:ascii="Arial" w:hAnsi="Arial" w:cs="Arial"/>
          <w:color w:val="F79646" w:themeColor="accent6"/>
          <w:szCs w:val="24"/>
        </w:rPr>
        <w:t>UTEP</w:t>
      </w:r>
      <w:r w:rsidRPr="001C011E">
        <w:rPr>
          <w:rFonts w:ascii="Arial" w:hAnsi="Arial" w:cs="Arial"/>
          <w:color w:val="000000"/>
          <w:szCs w:val="24"/>
        </w:rPr>
        <w:t xml:space="preserve"> Department’s</w:t>
      </w:r>
      <w:r w:rsidRPr="001C011E">
        <w:rPr>
          <w:rFonts w:ascii="Arial" w:hAnsi="Arial" w:cs="Arial"/>
          <w:szCs w:val="24"/>
        </w:rPr>
        <w:t xml:space="preserve"> ability to perform essential functions,</w:t>
      </w:r>
      <w:r w:rsidRPr="001C011E">
        <w:rPr>
          <w:rFonts w:ascii="Arial" w:hAnsi="Arial" w:cs="Arial"/>
          <w:color w:val="F79646" w:themeColor="accent6"/>
          <w:szCs w:val="24"/>
        </w:rPr>
        <w:t xml:space="preserve"> UTEP </w:t>
      </w:r>
      <w:r w:rsidRPr="001C011E">
        <w:rPr>
          <w:rFonts w:ascii="Arial" w:hAnsi="Arial" w:cs="Arial"/>
          <w:color w:val="000000"/>
          <w:szCs w:val="24"/>
        </w:rPr>
        <w:t>Department</w:t>
      </w:r>
      <w:r w:rsidRPr="001C011E">
        <w:rPr>
          <w:rFonts w:ascii="Arial" w:hAnsi="Arial" w:cs="Arial"/>
          <w:szCs w:val="24"/>
        </w:rPr>
        <w:t xml:space="preserve"> COOP Plan may be activated by the following:</w:t>
      </w:r>
    </w:p>
    <w:p w14:paraId="75D0FF71" w14:textId="0F8C015A" w:rsidR="009B6374" w:rsidRPr="001C011E" w:rsidRDefault="009B6374" w:rsidP="009B6374">
      <w:pPr>
        <w:pStyle w:val="ListParagraph"/>
        <w:numPr>
          <w:ilvl w:val="0"/>
          <w:numId w:val="26"/>
        </w:numPr>
        <w:autoSpaceDE w:val="0"/>
        <w:autoSpaceDN w:val="0"/>
        <w:spacing w:after="0"/>
        <w:contextualSpacing w:val="0"/>
        <w:rPr>
          <w:rFonts w:ascii="Arial" w:hAnsi="Arial" w:cs="Arial"/>
          <w:szCs w:val="24"/>
        </w:rPr>
      </w:pPr>
      <w:r w:rsidRPr="001C011E">
        <w:rPr>
          <w:rFonts w:ascii="Arial" w:hAnsi="Arial" w:cs="Arial"/>
          <w:color w:val="F79646" w:themeColor="accent6"/>
          <w:szCs w:val="24"/>
        </w:rPr>
        <w:t>Name</w:t>
      </w:r>
      <w:r w:rsidRPr="001C011E">
        <w:rPr>
          <w:rFonts w:ascii="Arial" w:hAnsi="Arial" w:cs="Arial"/>
          <w:szCs w:val="24"/>
        </w:rPr>
        <w:t xml:space="preserve"> (or designee)</w:t>
      </w:r>
    </w:p>
    <w:p w14:paraId="091C9784" w14:textId="6B7F07D3" w:rsidR="009B6374" w:rsidRPr="001C011E" w:rsidRDefault="009B6374" w:rsidP="009B6374">
      <w:pPr>
        <w:pStyle w:val="ListParagraph"/>
        <w:numPr>
          <w:ilvl w:val="0"/>
          <w:numId w:val="26"/>
        </w:numPr>
        <w:autoSpaceDE w:val="0"/>
        <w:autoSpaceDN w:val="0"/>
        <w:spacing w:after="0"/>
        <w:contextualSpacing w:val="0"/>
        <w:rPr>
          <w:rFonts w:ascii="Arial" w:hAnsi="Arial" w:cs="Arial"/>
          <w:szCs w:val="24"/>
        </w:rPr>
      </w:pPr>
      <w:r w:rsidRPr="001C011E">
        <w:rPr>
          <w:rFonts w:ascii="Arial" w:hAnsi="Arial" w:cs="Arial"/>
          <w:color w:val="F79646" w:themeColor="accent6"/>
          <w:szCs w:val="24"/>
        </w:rPr>
        <w:t>Name</w:t>
      </w:r>
    </w:p>
    <w:p w14:paraId="035C26DD" w14:textId="6EA3B813" w:rsidR="009B6374" w:rsidRPr="001C011E" w:rsidRDefault="009B6374" w:rsidP="009B6374">
      <w:pPr>
        <w:pStyle w:val="ListParagraph"/>
        <w:numPr>
          <w:ilvl w:val="0"/>
          <w:numId w:val="26"/>
        </w:numPr>
        <w:autoSpaceDE w:val="0"/>
        <w:autoSpaceDN w:val="0"/>
        <w:spacing w:after="0"/>
        <w:contextualSpacing w:val="0"/>
        <w:rPr>
          <w:rFonts w:ascii="Arial" w:hAnsi="Arial" w:cs="Arial"/>
          <w:szCs w:val="24"/>
        </w:rPr>
      </w:pPr>
      <w:r w:rsidRPr="001C011E">
        <w:rPr>
          <w:rFonts w:ascii="Arial" w:hAnsi="Arial" w:cs="Arial"/>
          <w:color w:val="F79646" w:themeColor="accent6"/>
          <w:szCs w:val="24"/>
        </w:rPr>
        <w:t>Name</w:t>
      </w:r>
    </w:p>
    <w:p w14:paraId="19D994A2" w14:textId="2E9B4C19" w:rsidR="009B6374" w:rsidRPr="001C011E" w:rsidRDefault="009B6374" w:rsidP="009B6374">
      <w:pPr>
        <w:autoSpaceDE w:val="0"/>
        <w:autoSpaceDN w:val="0"/>
        <w:spacing w:after="0"/>
        <w:rPr>
          <w:rFonts w:ascii="Arial" w:hAnsi="Arial" w:cs="Arial"/>
          <w:szCs w:val="24"/>
        </w:rPr>
      </w:pPr>
    </w:p>
    <w:p w14:paraId="47D30962" w14:textId="3ABC9F1A" w:rsidR="009B6374" w:rsidRPr="001C011E" w:rsidRDefault="009B6374" w:rsidP="00B00564">
      <w:pPr>
        <w:autoSpaceDE w:val="0"/>
        <w:autoSpaceDN w:val="0"/>
        <w:spacing w:after="0"/>
        <w:rPr>
          <w:rFonts w:ascii="Arial" w:hAnsi="Arial" w:cs="Arial"/>
          <w:szCs w:val="24"/>
        </w:rPr>
      </w:pPr>
      <w:r w:rsidRPr="001C011E">
        <w:rPr>
          <w:rFonts w:ascii="Arial" w:hAnsi="Arial" w:cs="Arial"/>
          <w:szCs w:val="24"/>
        </w:rPr>
        <w:t xml:space="preserve">The </w:t>
      </w:r>
      <w:r w:rsidR="00B00564" w:rsidRPr="001C011E">
        <w:rPr>
          <w:rFonts w:ascii="Arial" w:hAnsi="Arial" w:cs="Arial"/>
          <w:szCs w:val="24"/>
        </w:rPr>
        <w:t>above-listed</w:t>
      </w:r>
      <w:r w:rsidRPr="001C011E">
        <w:rPr>
          <w:rFonts w:ascii="Arial" w:hAnsi="Arial" w:cs="Arial"/>
          <w:szCs w:val="24"/>
        </w:rPr>
        <w:t xml:space="preserve"> personnel </w:t>
      </w:r>
      <w:r w:rsidR="00B00564" w:rsidRPr="001C011E">
        <w:rPr>
          <w:rFonts w:ascii="Arial" w:hAnsi="Arial" w:cs="Arial"/>
          <w:szCs w:val="24"/>
        </w:rPr>
        <w:t>ensures</w:t>
      </w:r>
      <w:r w:rsidRPr="001C011E">
        <w:rPr>
          <w:rFonts w:ascii="Arial" w:hAnsi="Arial" w:cs="Arial"/>
          <w:szCs w:val="24"/>
        </w:rPr>
        <w:t xml:space="preserve"> </w:t>
      </w:r>
      <w:r w:rsidR="00B00564" w:rsidRPr="001C011E">
        <w:rPr>
          <w:rFonts w:ascii="Arial" w:hAnsi="Arial" w:cs="Arial"/>
          <w:szCs w:val="24"/>
        </w:rPr>
        <w:t xml:space="preserve">that </w:t>
      </w:r>
      <w:r w:rsidRPr="001C011E">
        <w:rPr>
          <w:rFonts w:ascii="Arial" w:hAnsi="Arial" w:cs="Arial"/>
        </w:rPr>
        <w:t>proper steps are taken to protect the health and safety of staff located in the facility at the time of the incident.</w:t>
      </w:r>
    </w:p>
    <w:p w14:paraId="71308AC0" w14:textId="77777777" w:rsidR="00B00564" w:rsidRPr="001C011E" w:rsidRDefault="00B00564" w:rsidP="00B00564">
      <w:pPr>
        <w:autoSpaceDE w:val="0"/>
        <w:autoSpaceDN w:val="0"/>
        <w:spacing w:after="0"/>
        <w:rPr>
          <w:rFonts w:ascii="Arial" w:hAnsi="Arial" w:cs="Arial"/>
          <w:szCs w:val="24"/>
        </w:rPr>
      </w:pPr>
    </w:p>
    <w:p w14:paraId="4B6C14E0" w14:textId="77777777" w:rsidR="00762366" w:rsidRPr="001C011E" w:rsidRDefault="00762366" w:rsidP="00762366">
      <w:pPr>
        <w:rPr>
          <w:rFonts w:ascii="Arial" w:hAnsi="Arial" w:cs="Arial"/>
          <w:szCs w:val="24"/>
        </w:rPr>
      </w:pPr>
      <w:r w:rsidRPr="001C011E">
        <w:rPr>
          <w:rFonts w:ascii="Arial" w:hAnsi="Arial" w:cs="Arial"/>
          <w:szCs w:val="24"/>
        </w:rPr>
        <w:t>Continuity staff will receive instructions regarding movement, reporting, and transportation details to an assembly site or a designated alternate facility. Continuity staff will be instructed to either:</w:t>
      </w:r>
    </w:p>
    <w:p w14:paraId="0C69A0AE" w14:textId="77777777" w:rsidR="00762366" w:rsidRPr="001C011E" w:rsidRDefault="00762366" w:rsidP="003C4C20">
      <w:pPr>
        <w:numPr>
          <w:ilvl w:val="0"/>
          <w:numId w:val="27"/>
        </w:numPr>
        <w:rPr>
          <w:rFonts w:ascii="Arial" w:hAnsi="Arial" w:cs="Arial"/>
          <w:szCs w:val="24"/>
        </w:rPr>
      </w:pPr>
      <w:r w:rsidRPr="001C011E">
        <w:rPr>
          <w:rFonts w:ascii="Arial" w:hAnsi="Arial" w:cs="Arial"/>
          <w:szCs w:val="24"/>
        </w:rPr>
        <w:t>Standby for further information and instructions</w:t>
      </w:r>
    </w:p>
    <w:p w14:paraId="68E0A6E9" w14:textId="4CBFA1D0" w:rsidR="00B00564" w:rsidRPr="001C011E" w:rsidRDefault="00FD77D6" w:rsidP="003C4C20">
      <w:pPr>
        <w:numPr>
          <w:ilvl w:val="0"/>
          <w:numId w:val="27"/>
        </w:numPr>
        <w:rPr>
          <w:rFonts w:ascii="Arial" w:hAnsi="Arial" w:cs="Arial"/>
          <w:szCs w:val="24"/>
        </w:rPr>
      </w:pPr>
      <w:r w:rsidRPr="001C011E">
        <w:rPr>
          <w:rFonts w:ascii="Arial" w:hAnsi="Arial" w:cs="Arial"/>
          <w:szCs w:val="24"/>
        </w:rPr>
        <w:t>Decision to telework or w</w:t>
      </w:r>
      <w:r w:rsidR="00B00564" w:rsidRPr="001C011E">
        <w:rPr>
          <w:rFonts w:ascii="Arial" w:hAnsi="Arial" w:cs="Arial"/>
          <w:szCs w:val="24"/>
        </w:rPr>
        <w:t>ork remotely if able</w:t>
      </w:r>
    </w:p>
    <w:p w14:paraId="4B45FBBE" w14:textId="134C157A" w:rsidR="00762366" w:rsidRPr="001C011E" w:rsidRDefault="00762366" w:rsidP="003C4C20">
      <w:pPr>
        <w:numPr>
          <w:ilvl w:val="0"/>
          <w:numId w:val="27"/>
        </w:numPr>
        <w:rPr>
          <w:rFonts w:ascii="Arial" w:hAnsi="Arial" w:cs="Arial"/>
          <w:szCs w:val="24"/>
        </w:rPr>
      </w:pPr>
      <w:r w:rsidRPr="001C011E">
        <w:rPr>
          <w:rFonts w:ascii="Arial" w:hAnsi="Arial" w:cs="Arial"/>
          <w:szCs w:val="24"/>
        </w:rPr>
        <w:lastRenderedPageBreak/>
        <w:t>Report to the alternate facility</w:t>
      </w:r>
    </w:p>
    <w:p w14:paraId="56D77B45" w14:textId="77777777" w:rsidR="00762366" w:rsidRPr="001C011E" w:rsidRDefault="00762366" w:rsidP="003C4C20">
      <w:pPr>
        <w:numPr>
          <w:ilvl w:val="0"/>
          <w:numId w:val="27"/>
        </w:numPr>
        <w:rPr>
          <w:rFonts w:ascii="Arial" w:hAnsi="Arial" w:cs="Arial"/>
          <w:szCs w:val="24"/>
        </w:rPr>
      </w:pPr>
      <w:r w:rsidRPr="001C011E">
        <w:rPr>
          <w:rFonts w:ascii="Arial" w:hAnsi="Arial" w:cs="Arial"/>
          <w:szCs w:val="24"/>
        </w:rPr>
        <w:t>Report immediately to an assembly site</w:t>
      </w:r>
    </w:p>
    <w:p w14:paraId="23A0D857" w14:textId="0D701E53" w:rsidR="00762366" w:rsidRPr="001C011E" w:rsidRDefault="00762366" w:rsidP="003C4C20">
      <w:pPr>
        <w:numPr>
          <w:ilvl w:val="0"/>
          <w:numId w:val="27"/>
        </w:numPr>
        <w:rPr>
          <w:rFonts w:ascii="Arial" w:hAnsi="Arial" w:cs="Arial"/>
          <w:szCs w:val="24"/>
        </w:rPr>
      </w:pPr>
      <w:r w:rsidRPr="001C011E">
        <w:rPr>
          <w:rFonts w:ascii="Arial" w:hAnsi="Arial" w:cs="Arial"/>
          <w:szCs w:val="24"/>
        </w:rPr>
        <w:t xml:space="preserve">Continue mission essential functions at the alternate facility as needed to resume normal operations  </w:t>
      </w:r>
    </w:p>
    <w:p w14:paraId="6C984603" w14:textId="49057630" w:rsidR="00762366" w:rsidRPr="001C011E" w:rsidRDefault="00762366" w:rsidP="003C4C20">
      <w:pPr>
        <w:numPr>
          <w:ilvl w:val="0"/>
          <w:numId w:val="27"/>
        </w:numPr>
        <w:rPr>
          <w:rFonts w:ascii="Arial" w:hAnsi="Arial" w:cs="Arial"/>
          <w:szCs w:val="24"/>
        </w:rPr>
      </w:pPr>
      <w:r w:rsidRPr="001C011E">
        <w:rPr>
          <w:rFonts w:ascii="Arial" w:hAnsi="Arial" w:cs="Arial"/>
          <w:szCs w:val="24"/>
        </w:rPr>
        <w:t xml:space="preserve">Use a temporary assembly area or command post to continue mission-essential functions until the primary facility is readied </w:t>
      </w:r>
    </w:p>
    <w:p w14:paraId="1977DA97" w14:textId="05499281" w:rsidR="00762366" w:rsidRPr="001C011E" w:rsidRDefault="00762366" w:rsidP="003C4C20">
      <w:pPr>
        <w:numPr>
          <w:ilvl w:val="0"/>
          <w:numId w:val="27"/>
        </w:numPr>
        <w:rPr>
          <w:rFonts w:ascii="Arial" w:hAnsi="Arial" w:cs="Arial"/>
          <w:szCs w:val="24"/>
        </w:rPr>
      </w:pPr>
      <w:r w:rsidRPr="001C011E">
        <w:rPr>
          <w:rFonts w:ascii="Arial" w:hAnsi="Arial" w:cs="Arial"/>
          <w:szCs w:val="24"/>
        </w:rPr>
        <w:t>Use a temporary assembly area or command post to continue mission-essential functions as a transition to the alternate facility, or</w:t>
      </w:r>
    </w:p>
    <w:p w14:paraId="1CC6052C" w14:textId="7193F4E3" w:rsidR="00762366" w:rsidRPr="001C011E" w:rsidRDefault="00762366" w:rsidP="003C4C20">
      <w:pPr>
        <w:numPr>
          <w:ilvl w:val="0"/>
          <w:numId w:val="27"/>
        </w:numPr>
        <w:rPr>
          <w:rFonts w:ascii="Arial" w:hAnsi="Arial" w:cs="Arial"/>
          <w:szCs w:val="24"/>
        </w:rPr>
      </w:pPr>
      <w:r w:rsidRPr="001C011E">
        <w:rPr>
          <w:rFonts w:ascii="Arial" w:hAnsi="Arial" w:cs="Arial"/>
          <w:szCs w:val="24"/>
        </w:rPr>
        <w:t>Relocate mission essential functions to the alternate facility</w:t>
      </w:r>
    </w:p>
    <w:p w14:paraId="72AEDDE0" w14:textId="77777777" w:rsidR="00762366" w:rsidRPr="001C011E" w:rsidRDefault="00762366" w:rsidP="00762366">
      <w:pPr>
        <w:ind w:left="360"/>
        <w:rPr>
          <w:rFonts w:ascii="Arial" w:hAnsi="Arial" w:cs="Arial"/>
          <w:szCs w:val="24"/>
        </w:rPr>
      </w:pPr>
    </w:p>
    <w:p w14:paraId="7D245B36" w14:textId="780A0F39" w:rsidR="00762366" w:rsidRPr="001C011E" w:rsidRDefault="00762366" w:rsidP="00762366">
      <w:pPr>
        <w:rPr>
          <w:rFonts w:ascii="Arial" w:hAnsi="Arial" w:cs="Arial"/>
          <w:b/>
          <w:bCs/>
          <w:szCs w:val="24"/>
        </w:rPr>
      </w:pPr>
      <w:r w:rsidRPr="001C011E">
        <w:rPr>
          <w:rFonts w:ascii="Arial" w:hAnsi="Arial" w:cs="Arial"/>
          <w:b/>
          <w:bCs/>
          <w:szCs w:val="24"/>
        </w:rPr>
        <w:t>Phase 2: Alternate Facility Operations</w:t>
      </w:r>
    </w:p>
    <w:p w14:paraId="39BFBCE1" w14:textId="77777777" w:rsidR="00762366" w:rsidRPr="001C011E" w:rsidRDefault="00762366" w:rsidP="00762366">
      <w:pPr>
        <w:rPr>
          <w:rFonts w:ascii="Arial" w:hAnsi="Arial" w:cs="Arial"/>
          <w:szCs w:val="24"/>
        </w:rPr>
      </w:pPr>
      <w:r w:rsidRPr="001C011E">
        <w:rPr>
          <w:rFonts w:ascii="Arial" w:hAnsi="Arial" w:cs="Arial"/>
          <w:szCs w:val="24"/>
        </w:rPr>
        <w:t>Department procedures outline the following:</w:t>
      </w:r>
    </w:p>
    <w:p w14:paraId="50E6133F" w14:textId="0F7A0AD3" w:rsidR="00AA75E2" w:rsidRPr="001C011E" w:rsidRDefault="00B00564" w:rsidP="003C4C20">
      <w:pPr>
        <w:pStyle w:val="ListParagraph"/>
        <w:numPr>
          <w:ilvl w:val="0"/>
          <w:numId w:val="28"/>
        </w:numPr>
        <w:autoSpaceDE w:val="0"/>
        <w:autoSpaceDN w:val="0"/>
        <w:contextualSpacing w:val="0"/>
        <w:rPr>
          <w:rFonts w:ascii="Arial" w:hAnsi="Arial" w:cs="Arial"/>
          <w:szCs w:val="24"/>
        </w:rPr>
      </w:pPr>
      <w:r w:rsidRPr="001C011E">
        <w:rPr>
          <w:rFonts w:ascii="Arial" w:hAnsi="Arial" w:cs="Arial"/>
          <w:szCs w:val="24"/>
        </w:rPr>
        <w:t>Coordinate with University Space Management and Facilities</w:t>
      </w:r>
      <w:r w:rsidR="00AA75E2" w:rsidRPr="001C011E">
        <w:rPr>
          <w:rFonts w:ascii="Arial" w:hAnsi="Arial" w:cs="Arial"/>
          <w:szCs w:val="24"/>
        </w:rPr>
        <w:t xml:space="preserve"> for available workspace</w:t>
      </w:r>
    </w:p>
    <w:p w14:paraId="0BBDE214" w14:textId="0A7F4E28" w:rsidR="00762366" w:rsidRPr="001C011E" w:rsidRDefault="00762366" w:rsidP="003C4C20">
      <w:pPr>
        <w:pStyle w:val="ListParagraph"/>
        <w:numPr>
          <w:ilvl w:val="0"/>
          <w:numId w:val="28"/>
        </w:numPr>
        <w:autoSpaceDE w:val="0"/>
        <w:autoSpaceDN w:val="0"/>
        <w:contextualSpacing w:val="0"/>
        <w:rPr>
          <w:rFonts w:ascii="Arial" w:hAnsi="Arial" w:cs="Arial"/>
          <w:szCs w:val="24"/>
        </w:rPr>
      </w:pPr>
      <w:r w:rsidRPr="001C011E">
        <w:rPr>
          <w:rFonts w:ascii="Arial" w:hAnsi="Arial" w:cs="Arial"/>
          <w:szCs w:val="24"/>
        </w:rPr>
        <w:t>Identification of alternate facilities and capabilities (equipment, hardware, software, etc.).</w:t>
      </w:r>
    </w:p>
    <w:p w14:paraId="0E96C0AE" w14:textId="2714F9A5" w:rsidR="00762366" w:rsidRPr="001C011E" w:rsidRDefault="00B00564" w:rsidP="003C4C20">
      <w:pPr>
        <w:pStyle w:val="ListParagraph"/>
        <w:numPr>
          <w:ilvl w:val="0"/>
          <w:numId w:val="28"/>
        </w:numPr>
        <w:autoSpaceDE w:val="0"/>
        <w:autoSpaceDN w:val="0"/>
        <w:contextualSpacing w:val="0"/>
        <w:rPr>
          <w:rFonts w:ascii="Arial" w:hAnsi="Arial" w:cs="Arial"/>
          <w:szCs w:val="24"/>
        </w:rPr>
      </w:pPr>
      <w:r w:rsidRPr="001C011E">
        <w:rPr>
          <w:rFonts w:ascii="Arial" w:hAnsi="Arial" w:cs="Arial"/>
          <w:szCs w:val="24"/>
        </w:rPr>
        <w:t>P</w:t>
      </w:r>
      <w:r w:rsidR="00762366" w:rsidRPr="001C011E">
        <w:rPr>
          <w:rFonts w:ascii="Arial" w:hAnsi="Arial" w:cs="Arial"/>
          <w:szCs w:val="24"/>
        </w:rPr>
        <w:t>ersonnel roles and responsibilities for activating and staffing alternate facilities.</w:t>
      </w:r>
    </w:p>
    <w:p w14:paraId="486A9B84" w14:textId="77777777" w:rsidR="00762366" w:rsidRPr="001C011E" w:rsidRDefault="00762366" w:rsidP="00762366">
      <w:pPr>
        <w:autoSpaceDE w:val="0"/>
        <w:autoSpaceDN w:val="0"/>
        <w:adjustRightInd w:val="0"/>
        <w:spacing w:after="0"/>
        <w:rPr>
          <w:rFonts w:ascii="Arial" w:hAnsi="Arial" w:cs="Arial"/>
          <w:color w:val="000000"/>
          <w:szCs w:val="24"/>
        </w:rPr>
      </w:pPr>
    </w:p>
    <w:p w14:paraId="3CDCFBA8" w14:textId="77777777" w:rsidR="00762366" w:rsidRPr="001C011E" w:rsidRDefault="00762366" w:rsidP="00762366">
      <w:pPr>
        <w:rPr>
          <w:rFonts w:ascii="Arial" w:hAnsi="Arial" w:cs="Arial"/>
          <w:szCs w:val="24"/>
        </w:rPr>
      </w:pPr>
      <w:r w:rsidRPr="001C011E">
        <w:rPr>
          <w:rFonts w:ascii="Arial" w:hAnsi="Arial" w:cs="Arial"/>
          <w:szCs w:val="24"/>
        </w:rPr>
        <w:t>Alternate facilities are selected according to the following criteria:</w:t>
      </w:r>
    </w:p>
    <w:p w14:paraId="04AF3AAB" w14:textId="77777777" w:rsidR="00762366" w:rsidRPr="001C011E" w:rsidRDefault="00762366" w:rsidP="003C4C20">
      <w:pPr>
        <w:numPr>
          <w:ilvl w:val="0"/>
          <w:numId w:val="28"/>
        </w:numPr>
        <w:autoSpaceDE w:val="0"/>
        <w:autoSpaceDN w:val="0"/>
        <w:adjustRightInd w:val="0"/>
        <w:spacing w:before="100"/>
        <w:rPr>
          <w:rFonts w:ascii="Arial" w:hAnsi="Arial" w:cs="Arial"/>
          <w:color w:val="000000"/>
          <w:szCs w:val="24"/>
        </w:rPr>
      </w:pPr>
      <w:r w:rsidRPr="001C011E">
        <w:rPr>
          <w:rFonts w:ascii="Arial" w:hAnsi="Arial" w:cs="Arial"/>
          <w:color w:val="000000"/>
          <w:szCs w:val="24"/>
        </w:rPr>
        <w:t>Condition and overall safety</w:t>
      </w:r>
    </w:p>
    <w:p w14:paraId="516A7568" w14:textId="77777777" w:rsidR="00762366" w:rsidRPr="001C011E" w:rsidRDefault="00762366" w:rsidP="003C4C20">
      <w:pPr>
        <w:numPr>
          <w:ilvl w:val="0"/>
          <w:numId w:val="28"/>
        </w:numPr>
        <w:autoSpaceDE w:val="0"/>
        <w:autoSpaceDN w:val="0"/>
        <w:adjustRightInd w:val="0"/>
        <w:spacing w:before="100"/>
        <w:rPr>
          <w:rFonts w:ascii="Arial" w:hAnsi="Arial" w:cs="Arial"/>
          <w:color w:val="000000"/>
          <w:szCs w:val="24"/>
        </w:rPr>
      </w:pPr>
      <w:r w:rsidRPr="001C011E">
        <w:rPr>
          <w:rFonts w:ascii="Arial" w:hAnsi="Arial" w:cs="Arial"/>
          <w:color w:val="000000"/>
          <w:szCs w:val="24"/>
        </w:rPr>
        <w:t>Security of building</w:t>
      </w:r>
    </w:p>
    <w:p w14:paraId="7C26F4F6" w14:textId="77777777" w:rsidR="00762366" w:rsidRPr="001C011E" w:rsidRDefault="00762366" w:rsidP="003C4C20">
      <w:pPr>
        <w:numPr>
          <w:ilvl w:val="0"/>
          <w:numId w:val="28"/>
        </w:numPr>
        <w:autoSpaceDE w:val="0"/>
        <w:autoSpaceDN w:val="0"/>
        <w:adjustRightInd w:val="0"/>
        <w:spacing w:before="100"/>
        <w:rPr>
          <w:rFonts w:ascii="Arial" w:hAnsi="Arial" w:cs="Arial"/>
          <w:color w:val="000000"/>
          <w:szCs w:val="24"/>
        </w:rPr>
      </w:pPr>
      <w:r w:rsidRPr="001C011E">
        <w:rPr>
          <w:rFonts w:ascii="Arial" w:hAnsi="Arial" w:cs="Arial"/>
          <w:color w:val="000000"/>
          <w:szCs w:val="24"/>
        </w:rPr>
        <w:t>Vulnerability of location and structure to natural, technological, and man-made hazards</w:t>
      </w:r>
    </w:p>
    <w:p w14:paraId="145C6374" w14:textId="77777777" w:rsidR="003C4C20" w:rsidRPr="001C011E" w:rsidRDefault="003C4C20" w:rsidP="003C4C20">
      <w:pPr>
        <w:numPr>
          <w:ilvl w:val="0"/>
          <w:numId w:val="28"/>
        </w:numPr>
        <w:autoSpaceDE w:val="0"/>
        <w:autoSpaceDN w:val="0"/>
        <w:adjustRightInd w:val="0"/>
        <w:rPr>
          <w:rFonts w:ascii="Arial" w:hAnsi="Arial" w:cs="Arial"/>
          <w:color w:val="000000"/>
          <w:szCs w:val="24"/>
        </w:rPr>
      </w:pPr>
      <w:r w:rsidRPr="001C011E">
        <w:rPr>
          <w:rFonts w:ascii="Arial" w:hAnsi="Arial" w:cs="Arial"/>
          <w:color w:val="000000"/>
          <w:szCs w:val="24"/>
        </w:rPr>
        <w:t>Available communications</w:t>
      </w:r>
    </w:p>
    <w:p w14:paraId="7EB9A961" w14:textId="223D9DF9" w:rsidR="00B00564" w:rsidRPr="001C011E" w:rsidRDefault="003C4C20" w:rsidP="001C011E">
      <w:pPr>
        <w:numPr>
          <w:ilvl w:val="0"/>
          <w:numId w:val="28"/>
        </w:numPr>
        <w:autoSpaceDE w:val="0"/>
        <w:autoSpaceDN w:val="0"/>
        <w:adjustRightInd w:val="0"/>
        <w:rPr>
          <w:rFonts w:ascii="Arial" w:hAnsi="Arial" w:cs="Arial"/>
          <w:color w:val="000000"/>
          <w:szCs w:val="24"/>
        </w:rPr>
      </w:pPr>
      <w:r w:rsidRPr="001C011E">
        <w:rPr>
          <w:rFonts w:ascii="Arial" w:hAnsi="Arial" w:cs="Arial"/>
          <w:color w:val="000000"/>
          <w:szCs w:val="24"/>
        </w:rPr>
        <w:t xml:space="preserve">Ability to accommodate support staff </w:t>
      </w:r>
    </w:p>
    <w:p w14:paraId="7B684B99" w14:textId="77777777" w:rsidR="00C8353A" w:rsidRPr="001C011E" w:rsidRDefault="00C8353A" w:rsidP="00B00564">
      <w:pPr>
        <w:autoSpaceDE w:val="0"/>
        <w:autoSpaceDN w:val="0"/>
        <w:adjustRightInd w:val="0"/>
        <w:ind w:left="720"/>
        <w:rPr>
          <w:rFonts w:ascii="Arial" w:hAnsi="Arial" w:cs="Arial"/>
          <w:color w:val="00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hemeFill="accent1"/>
        <w:tblLook w:val="04A0" w:firstRow="1" w:lastRow="0" w:firstColumn="1" w:lastColumn="0" w:noHBand="0" w:noVBand="1"/>
      </w:tblPr>
      <w:tblGrid>
        <w:gridCol w:w="2415"/>
        <w:gridCol w:w="2415"/>
        <w:gridCol w:w="2415"/>
      </w:tblGrid>
      <w:tr w:rsidR="00B00564" w:rsidRPr="001C011E" w14:paraId="16ACB36D" w14:textId="77777777" w:rsidTr="00B00564">
        <w:trPr>
          <w:trHeight w:val="403"/>
          <w:jc w:val="center"/>
        </w:trPr>
        <w:tc>
          <w:tcPr>
            <w:tcW w:w="2415" w:type="dxa"/>
            <w:shd w:val="clear" w:color="auto" w:fill="4F81BD" w:themeFill="accent1"/>
          </w:tcPr>
          <w:p w14:paraId="4892D6F5" w14:textId="77777777" w:rsidR="00B00564" w:rsidRPr="001C011E" w:rsidRDefault="00B00564" w:rsidP="00B00564">
            <w:pPr>
              <w:spacing w:before="100" w:after="0"/>
              <w:jc w:val="center"/>
              <w:rPr>
                <w:rFonts w:ascii="Arial" w:eastAsia="MS Mincho" w:hAnsi="Arial" w:cs="Arial"/>
                <w:b/>
                <w:color w:val="FFFFFF"/>
                <w:szCs w:val="24"/>
              </w:rPr>
            </w:pPr>
            <w:bookmarkStart w:id="22" w:name="_Hlk117839363"/>
            <w:r w:rsidRPr="001C011E">
              <w:rPr>
                <w:rFonts w:ascii="Arial" w:eastAsia="MS Mincho" w:hAnsi="Arial" w:cs="Arial"/>
                <w:b/>
                <w:color w:val="FFFFFF"/>
                <w:szCs w:val="24"/>
              </w:rPr>
              <w:t>Function Name</w:t>
            </w:r>
          </w:p>
        </w:tc>
        <w:tc>
          <w:tcPr>
            <w:tcW w:w="2415" w:type="dxa"/>
            <w:shd w:val="clear" w:color="auto" w:fill="4F81BD" w:themeFill="accent1"/>
          </w:tcPr>
          <w:p w14:paraId="444D5669" w14:textId="77777777" w:rsidR="00B00564" w:rsidRPr="001C011E" w:rsidRDefault="00B00564" w:rsidP="00B00564">
            <w:pPr>
              <w:spacing w:before="100" w:after="0"/>
              <w:jc w:val="center"/>
              <w:rPr>
                <w:rFonts w:ascii="Arial" w:eastAsia="MS Mincho" w:hAnsi="Arial" w:cs="Arial"/>
                <w:b/>
                <w:color w:val="FFFFFF"/>
                <w:szCs w:val="24"/>
              </w:rPr>
            </w:pPr>
            <w:r w:rsidRPr="001C011E">
              <w:rPr>
                <w:rFonts w:ascii="Arial" w:eastAsia="MS Mincho" w:hAnsi="Arial" w:cs="Arial"/>
                <w:b/>
                <w:color w:val="FFFFFF"/>
                <w:szCs w:val="24"/>
              </w:rPr>
              <w:t>Current Location</w:t>
            </w:r>
          </w:p>
        </w:tc>
        <w:tc>
          <w:tcPr>
            <w:tcW w:w="2415" w:type="dxa"/>
            <w:shd w:val="clear" w:color="auto" w:fill="4F81BD" w:themeFill="accent1"/>
          </w:tcPr>
          <w:p w14:paraId="65F8D914" w14:textId="77777777" w:rsidR="00B00564" w:rsidRPr="001C011E" w:rsidRDefault="00B00564" w:rsidP="00B00564">
            <w:pPr>
              <w:spacing w:before="100" w:after="0"/>
              <w:jc w:val="center"/>
              <w:rPr>
                <w:rFonts w:ascii="Arial" w:eastAsia="MS Mincho" w:hAnsi="Arial" w:cs="Arial"/>
                <w:b/>
                <w:color w:val="FFFFFF"/>
                <w:szCs w:val="24"/>
              </w:rPr>
            </w:pPr>
            <w:r w:rsidRPr="001C011E">
              <w:rPr>
                <w:rFonts w:ascii="Arial" w:eastAsia="MS Mincho" w:hAnsi="Arial" w:cs="Arial"/>
                <w:b/>
                <w:color w:val="FFFFFF"/>
                <w:szCs w:val="24"/>
              </w:rPr>
              <w:t>Alternate Location</w:t>
            </w:r>
          </w:p>
        </w:tc>
      </w:tr>
      <w:tr w:rsidR="00B00564" w:rsidRPr="001C011E" w14:paraId="4CD70AF0" w14:textId="77777777" w:rsidTr="00B00564">
        <w:trPr>
          <w:trHeight w:val="806"/>
          <w:jc w:val="center"/>
        </w:trPr>
        <w:tc>
          <w:tcPr>
            <w:tcW w:w="2415" w:type="dxa"/>
            <w:shd w:val="clear" w:color="auto" w:fill="FFFFFF" w:themeFill="background1"/>
          </w:tcPr>
          <w:p w14:paraId="7A6C2A4C" w14:textId="66FF7905" w:rsidR="00B00564" w:rsidRPr="001C011E" w:rsidRDefault="00B00564" w:rsidP="00B00564">
            <w:pPr>
              <w:spacing w:before="100" w:line="276" w:lineRule="auto"/>
              <w:jc w:val="center"/>
              <w:rPr>
                <w:rFonts w:ascii="Arial" w:eastAsia="MS Mincho" w:hAnsi="Arial" w:cs="Arial"/>
                <w:color w:val="F79646" w:themeColor="accent6"/>
                <w:szCs w:val="24"/>
              </w:rPr>
            </w:pPr>
            <w:r w:rsidRPr="001C011E">
              <w:rPr>
                <w:rFonts w:ascii="Arial" w:eastAsia="MS Mincho" w:hAnsi="Arial" w:cs="Arial"/>
                <w:color w:val="F79646" w:themeColor="accent6"/>
                <w:szCs w:val="24"/>
              </w:rPr>
              <w:t>UTEP Department</w:t>
            </w:r>
          </w:p>
        </w:tc>
        <w:tc>
          <w:tcPr>
            <w:tcW w:w="2415" w:type="dxa"/>
            <w:shd w:val="clear" w:color="auto" w:fill="FFFFFF" w:themeFill="background1"/>
          </w:tcPr>
          <w:p w14:paraId="229F8D50" w14:textId="58488797" w:rsidR="00B00564" w:rsidRPr="001C011E" w:rsidRDefault="00B00564" w:rsidP="00B00564">
            <w:pPr>
              <w:spacing w:before="100" w:line="276" w:lineRule="auto"/>
              <w:jc w:val="center"/>
              <w:rPr>
                <w:rFonts w:ascii="Arial" w:eastAsia="MS Mincho" w:hAnsi="Arial" w:cs="Arial"/>
                <w:color w:val="F79646" w:themeColor="accent6"/>
                <w:szCs w:val="24"/>
              </w:rPr>
            </w:pPr>
            <w:r w:rsidRPr="001C011E">
              <w:rPr>
                <w:rFonts w:ascii="Arial" w:eastAsia="MS Mincho" w:hAnsi="Arial" w:cs="Arial"/>
                <w:color w:val="F79646" w:themeColor="accent6"/>
                <w:szCs w:val="24"/>
              </w:rPr>
              <w:t>Current Location</w:t>
            </w:r>
          </w:p>
        </w:tc>
        <w:tc>
          <w:tcPr>
            <w:tcW w:w="2415" w:type="dxa"/>
            <w:shd w:val="clear" w:color="auto" w:fill="FFFFFF" w:themeFill="background1"/>
          </w:tcPr>
          <w:p w14:paraId="5DFCF886" w14:textId="43D86521" w:rsidR="00B00564" w:rsidRPr="001C011E" w:rsidRDefault="00B00564" w:rsidP="00B00564">
            <w:pPr>
              <w:spacing w:before="100" w:line="276" w:lineRule="auto"/>
              <w:jc w:val="center"/>
              <w:rPr>
                <w:rFonts w:ascii="Arial" w:eastAsia="MS Mincho" w:hAnsi="Arial" w:cs="Arial"/>
                <w:color w:val="F79646" w:themeColor="accent6"/>
                <w:szCs w:val="24"/>
              </w:rPr>
            </w:pPr>
            <w:r w:rsidRPr="001C011E">
              <w:rPr>
                <w:rFonts w:ascii="Arial" w:eastAsia="MS Mincho" w:hAnsi="Arial" w:cs="Arial"/>
                <w:color w:val="F79646" w:themeColor="accent6"/>
                <w:szCs w:val="24"/>
              </w:rPr>
              <w:t>Alternate Location</w:t>
            </w:r>
          </w:p>
        </w:tc>
      </w:tr>
      <w:tr w:rsidR="00B00564" w:rsidRPr="001C011E" w14:paraId="71B1C70C" w14:textId="77777777" w:rsidTr="00B00564">
        <w:trPr>
          <w:trHeight w:val="701"/>
          <w:jc w:val="center"/>
        </w:trPr>
        <w:tc>
          <w:tcPr>
            <w:tcW w:w="2415" w:type="dxa"/>
            <w:shd w:val="clear" w:color="auto" w:fill="FFFFFF" w:themeFill="background1"/>
          </w:tcPr>
          <w:p w14:paraId="70CB865B" w14:textId="33A3DA49" w:rsidR="00B00564" w:rsidRPr="001C011E" w:rsidRDefault="00B00564" w:rsidP="00B00564">
            <w:pPr>
              <w:spacing w:before="100" w:line="276" w:lineRule="auto"/>
              <w:jc w:val="center"/>
              <w:rPr>
                <w:rFonts w:ascii="Arial" w:eastAsia="MS Mincho" w:hAnsi="Arial" w:cs="Arial"/>
                <w:szCs w:val="24"/>
              </w:rPr>
            </w:pPr>
          </w:p>
        </w:tc>
        <w:tc>
          <w:tcPr>
            <w:tcW w:w="2415" w:type="dxa"/>
            <w:shd w:val="clear" w:color="auto" w:fill="FFFFFF" w:themeFill="background1"/>
          </w:tcPr>
          <w:p w14:paraId="4AEE43D9" w14:textId="2328B90C" w:rsidR="00B00564" w:rsidRPr="001C011E" w:rsidRDefault="00B00564" w:rsidP="00B00564">
            <w:pPr>
              <w:spacing w:before="100" w:line="276" w:lineRule="auto"/>
              <w:jc w:val="center"/>
              <w:rPr>
                <w:rFonts w:ascii="Arial" w:eastAsia="MS Mincho" w:hAnsi="Arial" w:cs="Arial"/>
                <w:szCs w:val="24"/>
              </w:rPr>
            </w:pPr>
          </w:p>
        </w:tc>
        <w:tc>
          <w:tcPr>
            <w:tcW w:w="2415" w:type="dxa"/>
            <w:shd w:val="clear" w:color="auto" w:fill="FFFFFF" w:themeFill="background1"/>
          </w:tcPr>
          <w:p w14:paraId="31ADC02A" w14:textId="53A3AE3A" w:rsidR="00B00564" w:rsidRPr="001C011E" w:rsidRDefault="00B00564" w:rsidP="00B00564">
            <w:pPr>
              <w:spacing w:before="100" w:line="276" w:lineRule="auto"/>
              <w:jc w:val="center"/>
              <w:rPr>
                <w:rFonts w:ascii="Arial" w:eastAsia="MS Mincho" w:hAnsi="Arial" w:cs="Arial"/>
                <w:szCs w:val="24"/>
              </w:rPr>
            </w:pPr>
          </w:p>
        </w:tc>
      </w:tr>
      <w:bookmarkEnd w:id="22"/>
    </w:tbl>
    <w:p w14:paraId="67286C36" w14:textId="77777777" w:rsidR="00C8353A" w:rsidRPr="001C011E" w:rsidRDefault="00C8353A" w:rsidP="003C4C20">
      <w:pPr>
        <w:rPr>
          <w:rFonts w:ascii="Arial" w:hAnsi="Arial" w:cs="Arial"/>
          <w:b/>
          <w:bCs/>
          <w:szCs w:val="24"/>
        </w:rPr>
      </w:pPr>
    </w:p>
    <w:p w14:paraId="46F1AC1B" w14:textId="7411BA63" w:rsidR="00AA75E2" w:rsidRPr="001C011E" w:rsidRDefault="00AA75E2" w:rsidP="003C4C20">
      <w:pPr>
        <w:rPr>
          <w:rFonts w:ascii="Arial" w:hAnsi="Arial" w:cs="Arial"/>
          <w:b/>
          <w:bCs/>
          <w:szCs w:val="24"/>
        </w:rPr>
      </w:pPr>
      <w:r w:rsidRPr="001C011E">
        <w:rPr>
          <w:rFonts w:ascii="Arial" w:hAnsi="Arial" w:cs="Arial"/>
          <w:b/>
          <w:bCs/>
          <w:szCs w:val="24"/>
        </w:rPr>
        <w:t>Phase 3: Reconstitution and Return to Normal Operations</w:t>
      </w:r>
    </w:p>
    <w:p w14:paraId="537F21A9" w14:textId="05998F5C" w:rsidR="005B2D65" w:rsidRPr="001C011E" w:rsidRDefault="005B2D65" w:rsidP="005B2D65">
      <w:pPr>
        <w:rPr>
          <w:rFonts w:ascii="Arial" w:hAnsi="Arial" w:cs="Arial"/>
          <w:szCs w:val="24"/>
        </w:rPr>
      </w:pPr>
      <w:r w:rsidRPr="001C011E">
        <w:rPr>
          <w:rFonts w:ascii="Arial" w:hAnsi="Arial" w:cs="Arial"/>
          <w:szCs w:val="24"/>
        </w:rPr>
        <w:t xml:space="preserve">Ensuring the uninterrupted delivery of critical services is integral to The University of Texas at El Paso. Issues include the restoration of services and their order of priority, communication with the other university departments and the public, the continuance of the </w:t>
      </w:r>
      <w:r w:rsidRPr="001C011E">
        <w:rPr>
          <w:rFonts w:ascii="Arial" w:hAnsi="Arial" w:cs="Arial"/>
          <w:color w:val="F79646" w:themeColor="accent6"/>
          <w:szCs w:val="24"/>
        </w:rPr>
        <w:t>UTEP</w:t>
      </w:r>
      <w:r w:rsidRPr="001C011E">
        <w:rPr>
          <w:rFonts w:ascii="Arial" w:hAnsi="Arial" w:cs="Arial"/>
          <w:szCs w:val="24"/>
        </w:rPr>
        <w:t xml:space="preserve"> Department operations, situation, and damage assessment, and coordination of recovery activities.</w:t>
      </w:r>
    </w:p>
    <w:p w14:paraId="6F1D63E8" w14:textId="77777777" w:rsidR="00C8353A" w:rsidRPr="001C011E" w:rsidRDefault="00C8353A" w:rsidP="005B2D65">
      <w:pP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hemeFill="accent1"/>
        <w:tblLook w:val="04A0" w:firstRow="1" w:lastRow="0" w:firstColumn="1" w:lastColumn="0" w:noHBand="0" w:noVBand="1"/>
      </w:tblPr>
      <w:tblGrid>
        <w:gridCol w:w="3735"/>
        <w:gridCol w:w="3735"/>
      </w:tblGrid>
      <w:tr w:rsidR="00C8353A" w:rsidRPr="001C011E" w14:paraId="6DA66B6F" w14:textId="77777777" w:rsidTr="00C8353A">
        <w:trPr>
          <w:trHeight w:val="422"/>
          <w:jc w:val="center"/>
        </w:trPr>
        <w:tc>
          <w:tcPr>
            <w:tcW w:w="3735" w:type="dxa"/>
            <w:shd w:val="clear" w:color="auto" w:fill="4F81BD" w:themeFill="accent1"/>
          </w:tcPr>
          <w:p w14:paraId="4616C72F" w14:textId="77777777" w:rsidR="00C8353A" w:rsidRPr="001C011E" w:rsidRDefault="00C8353A" w:rsidP="00C8353A">
            <w:pPr>
              <w:rPr>
                <w:rFonts w:ascii="Arial" w:hAnsi="Arial" w:cs="Arial"/>
                <w:b/>
                <w:szCs w:val="24"/>
              </w:rPr>
            </w:pPr>
            <w:r w:rsidRPr="001C011E">
              <w:rPr>
                <w:rFonts w:ascii="Arial" w:hAnsi="Arial" w:cs="Arial"/>
                <w:b/>
                <w:szCs w:val="24"/>
              </w:rPr>
              <w:t>Function Name</w:t>
            </w:r>
          </w:p>
        </w:tc>
        <w:tc>
          <w:tcPr>
            <w:tcW w:w="3735" w:type="dxa"/>
            <w:shd w:val="clear" w:color="auto" w:fill="4F81BD" w:themeFill="accent1"/>
          </w:tcPr>
          <w:p w14:paraId="72E42C04" w14:textId="77777777" w:rsidR="00C8353A" w:rsidRPr="001C011E" w:rsidRDefault="00C8353A" w:rsidP="00C8353A">
            <w:pPr>
              <w:rPr>
                <w:rFonts w:ascii="Arial" w:hAnsi="Arial" w:cs="Arial"/>
                <w:b/>
                <w:szCs w:val="24"/>
              </w:rPr>
            </w:pPr>
            <w:r w:rsidRPr="001C011E">
              <w:rPr>
                <w:rFonts w:ascii="Arial" w:hAnsi="Arial" w:cs="Arial"/>
                <w:b/>
                <w:szCs w:val="24"/>
              </w:rPr>
              <w:t>Current Location</w:t>
            </w:r>
          </w:p>
        </w:tc>
      </w:tr>
      <w:tr w:rsidR="00C8353A" w:rsidRPr="001C011E" w14:paraId="11335096" w14:textId="77777777" w:rsidTr="00C8353A">
        <w:trPr>
          <w:trHeight w:val="584"/>
          <w:jc w:val="center"/>
        </w:trPr>
        <w:tc>
          <w:tcPr>
            <w:tcW w:w="3735" w:type="dxa"/>
            <w:shd w:val="clear" w:color="auto" w:fill="FFFFFF" w:themeFill="background1"/>
          </w:tcPr>
          <w:p w14:paraId="2474705F" w14:textId="314000CA" w:rsidR="00C8353A" w:rsidRPr="001C011E" w:rsidRDefault="001C011E" w:rsidP="00C8353A">
            <w:pPr>
              <w:jc w:val="center"/>
              <w:rPr>
                <w:rFonts w:ascii="Arial" w:hAnsi="Arial" w:cs="Arial"/>
                <w:szCs w:val="24"/>
              </w:rPr>
            </w:pPr>
            <w:r w:rsidRPr="001C011E">
              <w:rPr>
                <w:rFonts w:ascii="Arial" w:hAnsi="Arial" w:cs="Arial"/>
                <w:szCs w:val="24"/>
              </w:rPr>
              <w:t xml:space="preserve">University </w:t>
            </w:r>
            <w:r w:rsidR="00C8353A" w:rsidRPr="001C011E">
              <w:rPr>
                <w:rFonts w:ascii="Arial" w:hAnsi="Arial" w:cs="Arial"/>
                <w:szCs w:val="24"/>
              </w:rPr>
              <w:t>Internet Access</w:t>
            </w:r>
            <w:r w:rsidRPr="001C011E">
              <w:rPr>
                <w:rFonts w:ascii="Arial" w:hAnsi="Arial" w:cs="Arial"/>
                <w:szCs w:val="24"/>
              </w:rPr>
              <w:t xml:space="preserve"> and Network Access</w:t>
            </w:r>
          </w:p>
        </w:tc>
        <w:tc>
          <w:tcPr>
            <w:tcW w:w="3735" w:type="dxa"/>
            <w:shd w:val="clear" w:color="auto" w:fill="FFFFFF" w:themeFill="background1"/>
          </w:tcPr>
          <w:p w14:paraId="2207A77C" w14:textId="017C5B21" w:rsidR="00C8353A" w:rsidRPr="001C011E" w:rsidRDefault="00C8353A" w:rsidP="00C8353A">
            <w:pPr>
              <w:rPr>
                <w:rFonts w:ascii="Arial" w:hAnsi="Arial" w:cs="Arial"/>
                <w:szCs w:val="24"/>
              </w:rPr>
            </w:pPr>
            <w:r w:rsidRPr="001C011E">
              <w:rPr>
                <w:rFonts w:ascii="Arial" w:hAnsi="Arial" w:cs="Arial"/>
                <w:bCs/>
                <w:szCs w:val="24"/>
              </w:rPr>
              <w:t>1) Must be able to bring this service up ASAP</w:t>
            </w:r>
          </w:p>
        </w:tc>
      </w:tr>
      <w:tr w:rsidR="00C8353A" w:rsidRPr="001C011E" w14:paraId="7F1E2744" w14:textId="77777777" w:rsidTr="00C8353A">
        <w:trPr>
          <w:trHeight w:val="734"/>
          <w:jc w:val="center"/>
        </w:trPr>
        <w:tc>
          <w:tcPr>
            <w:tcW w:w="3735" w:type="dxa"/>
            <w:shd w:val="clear" w:color="auto" w:fill="FFFFFF" w:themeFill="background1"/>
          </w:tcPr>
          <w:p w14:paraId="78A757D1" w14:textId="30327C6B" w:rsidR="00C8353A" w:rsidRPr="001C011E" w:rsidRDefault="001C011E" w:rsidP="00C8353A">
            <w:pPr>
              <w:jc w:val="center"/>
              <w:rPr>
                <w:rFonts w:ascii="Arial" w:hAnsi="Arial" w:cs="Arial"/>
                <w:szCs w:val="24"/>
              </w:rPr>
            </w:pPr>
            <w:r w:rsidRPr="001C011E">
              <w:rPr>
                <w:rFonts w:ascii="Arial" w:hAnsi="Arial" w:cs="Arial"/>
                <w:szCs w:val="24"/>
              </w:rPr>
              <w:t>Departmental Access for Server, Files, Folders</w:t>
            </w:r>
          </w:p>
        </w:tc>
        <w:tc>
          <w:tcPr>
            <w:tcW w:w="3735" w:type="dxa"/>
            <w:shd w:val="clear" w:color="auto" w:fill="FFFFFF" w:themeFill="background1"/>
          </w:tcPr>
          <w:p w14:paraId="46E0D826" w14:textId="47C1553C" w:rsidR="00C8353A" w:rsidRPr="001C011E" w:rsidRDefault="00C8353A" w:rsidP="00C8353A">
            <w:pPr>
              <w:rPr>
                <w:rFonts w:ascii="Arial" w:hAnsi="Arial" w:cs="Arial"/>
                <w:szCs w:val="24"/>
              </w:rPr>
            </w:pPr>
            <w:r w:rsidRPr="001C011E">
              <w:rPr>
                <w:rFonts w:ascii="Arial" w:hAnsi="Arial" w:cs="Arial"/>
                <w:bCs/>
                <w:szCs w:val="24"/>
              </w:rPr>
              <w:t>2) Must be able to bring this service up ASAP</w:t>
            </w:r>
          </w:p>
        </w:tc>
      </w:tr>
      <w:tr w:rsidR="00C8353A" w:rsidRPr="001C011E" w14:paraId="3B00CEDB" w14:textId="77777777" w:rsidTr="00C8353A">
        <w:trPr>
          <w:trHeight w:val="734"/>
          <w:jc w:val="center"/>
        </w:trPr>
        <w:tc>
          <w:tcPr>
            <w:tcW w:w="3735" w:type="dxa"/>
            <w:shd w:val="clear" w:color="auto" w:fill="FFFFFF" w:themeFill="background1"/>
          </w:tcPr>
          <w:p w14:paraId="06F5B64E" w14:textId="7056BDF3" w:rsidR="00C8353A" w:rsidRPr="001C011E" w:rsidRDefault="00C8353A" w:rsidP="00C8353A">
            <w:pPr>
              <w:jc w:val="center"/>
              <w:rPr>
                <w:rFonts w:ascii="Arial" w:hAnsi="Arial" w:cs="Arial"/>
                <w:szCs w:val="24"/>
              </w:rPr>
            </w:pPr>
            <w:r w:rsidRPr="001C011E">
              <w:rPr>
                <w:rFonts w:ascii="Arial" w:hAnsi="Arial" w:cs="Arial"/>
                <w:bCs/>
                <w:szCs w:val="24"/>
              </w:rPr>
              <w:t>Phones</w:t>
            </w:r>
            <w:r w:rsidR="001C011E" w:rsidRPr="001C011E">
              <w:rPr>
                <w:rFonts w:ascii="Arial" w:hAnsi="Arial" w:cs="Arial"/>
                <w:bCs/>
                <w:szCs w:val="24"/>
              </w:rPr>
              <w:t xml:space="preserve"> and Computers Access</w:t>
            </w:r>
          </w:p>
        </w:tc>
        <w:tc>
          <w:tcPr>
            <w:tcW w:w="3735" w:type="dxa"/>
            <w:shd w:val="clear" w:color="auto" w:fill="FFFFFF" w:themeFill="background1"/>
          </w:tcPr>
          <w:p w14:paraId="1B5F8868" w14:textId="5C5DFE19" w:rsidR="00C8353A" w:rsidRPr="001C011E" w:rsidRDefault="00C8353A" w:rsidP="00C8353A">
            <w:pPr>
              <w:rPr>
                <w:rFonts w:ascii="Arial" w:hAnsi="Arial" w:cs="Arial"/>
                <w:szCs w:val="24"/>
              </w:rPr>
            </w:pPr>
            <w:r w:rsidRPr="001C011E">
              <w:rPr>
                <w:rFonts w:ascii="Arial" w:hAnsi="Arial" w:cs="Arial"/>
                <w:bCs/>
                <w:szCs w:val="24"/>
              </w:rPr>
              <w:t>3) Must be able to bring this service up ASAP</w:t>
            </w:r>
          </w:p>
        </w:tc>
      </w:tr>
    </w:tbl>
    <w:p w14:paraId="2311E4DB" w14:textId="798E6083" w:rsidR="00AA75E2" w:rsidRPr="001C011E" w:rsidRDefault="00AA75E2" w:rsidP="003C4C20">
      <w:pPr>
        <w:rPr>
          <w:rFonts w:ascii="Arial" w:hAnsi="Arial" w:cs="Arial"/>
          <w:szCs w:val="24"/>
        </w:rPr>
      </w:pPr>
    </w:p>
    <w:p w14:paraId="7D558651" w14:textId="5377818E" w:rsidR="00C8353A" w:rsidRPr="001C011E" w:rsidRDefault="00C8353A" w:rsidP="00C8353A">
      <w:pPr>
        <w:rPr>
          <w:rFonts w:ascii="Arial" w:hAnsi="Arial" w:cs="Arial"/>
          <w:szCs w:val="24"/>
        </w:rPr>
      </w:pPr>
      <w:r w:rsidRPr="001C011E">
        <w:rPr>
          <w:rFonts w:ascii="Arial" w:hAnsi="Arial" w:cs="Arial"/>
          <w:szCs w:val="24"/>
        </w:rPr>
        <w:t xml:space="preserve">A reconstitution manager and team will be appointed by the </w:t>
      </w:r>
      <w:r w:rsidRPr="001C011E">
        <w:rPr>
          <w:rFonts w:ascii="Arial" w:hAnsi="Arial" w:cs="Arial"/>
          <w:color w:val="F79646" w:themeColor="accent6"/>
          <w:szCs w:val="24"/>
        </w:rPr>
        <w:t xml:space="preserve">UTEP </w:t>
      </w:r>
      <w:r w:rsidRPr="001C011E">
        <w:rPr>
          <w:rFonts w:ascii="Arial" w:hAnsi="Arial" w:cs="Arial"/>
          <w:szCs w:val="24"/>
        </w:rPr>
        <w:t>Department to lead this potentially complex initiative. The reconstitution manager and team will be responsible for the following:</w:t>
      </w:r>
    </w:p>
    <w:p w14:paraId="550EBB13" w14:textId="3665AF32" w:rsidR="00C8353A" w:rsidRPr="001C011E" w:rsidRDefault="00C8353A" w:rsidP="00C8353A">
      <w:pPr>
        <w:numPr>
          <w:ilvl w:val="0"/>
          <w:numId w:val="29"/>
        </w:numPr>
        <w:autoSpaceDE w:val="0"/>
        <w:autoSpaceDN w:val="0"/>
        <w:adjustRightInd w:val="0"/>
        <w:spacing w:after="0"/>
        <w:rPr>
          <w:rFonts w:ascii="Arial" w:hAnsi="Arial" w:cs="Arial"/>
          <w:szCs w:val="24"/>
        </w:rPr>
      </w:pPr>
      <w:r w:rsidRPr="001C011E">
        <w:rPr>
          <w:rFonts w:ascii="Arial" w:hAnsi="Arial" w:cs="Arial"/>
          <w:szCs w:val="24"/>
        </w:rPr>
        <w:t>Coordinate with University Space Management and Facilities to develop space allocation and facility requirements</w:t>
      </w:r>
    </w:p>
    <w:p w14:paraId="72953FEF" w14:textId="77777777" w:rsidR="00C8353A" w:rsidRPr="001C011E" w:rsidRDefault="00C8353A" w:rsidP="00C8353A">
      <w:pPr>
        <w:numPr>
          <w:ilvl w:val="0"/>
          <w:numId w:val="29"/>
        </w:numPr>
        <w:autoSpaceDE w:val="0"/>
        <w:autoSpaceDN w:val="0"/>
        <w:adjustRightInd w:val="0"/>
        <w:spacing w:after="0"/>
        <w:rPr>
          <w:rFonts w:ascii="Arial" w:hAnsi="Arial" w:cs="Arial"/>
          <w:szCs w:val="24"/>
        </w:rPr>
      </w:pPr>
      <w:r w:rsidRPr="001C011E">
        <w:rPr>
          <w:rFonts w:ascii="Arial" w:hAnsi="Arial" w:cs="Arial"/>
          <w:szCs w:val="24"/>
        </w:rPr>
        <w:t>Develop a time-phased plan to ensure an orderly return to normal operation</w:t>
      </w:r>
    </w:p>
    <w:p w14:paraId="62C2A27E" w14:textId="77777777" w:rsidR="00C8353A" w:rsidRPr="001C011E" w:rsidRDefault="00C8353A" w:rsidP="00C8353A">
      <w:pPr>
        <w:numPr>
          <w:ilvl w:val="0"/>
          <w:numId w:val="29"/>
        </w:numPr>
        <w:autoSpaceDE w:val="0"/>
        <w:autoSpaceDN w:val="0"/>
        <w:adjustRightInd w:val="0"/>
        <w:spacing w:after="0"/>
        <w:rPr>
          <w:rFonts w:ascii="Arial" w:hAnsi="Arial" w:cs="Arial"/>
          <w:szCs w:val="24"/>
        </w:rPr>
      </w:pPr>
      <w:r w:rsidRPr="001C011E">
        <w:rPr>
          <w:rFonts w:ascii="Arial" w:hAnsi="Arial" w:cs="Arial"/>
          <w:szCs w:val="24"/>
        </w:rPr>
        <w:t>Ensure the facility is structurally safe and meets local occupancy requirements</w:t>
      </w:r>
    </w:p>
    <w:p w14:paraId="5FE0A08D" w14:textId="77777777" w:rsidR="00C8353A" w:rsidRPr="001C011E" w:rsidRDefault="00C8353A" w:rsidP="00C8353A">
      <w:pPr>
        <w:numPr>
          <w:ilvl w:val="0"/>
          <w:numId w:val="29"/>
        </w:numPr>
        <w:autoSpaceDE w:val="0"/>
        <w:autoSpaceDN w:val="0"/>
        <w:adjustRightInd w:val="0"/>
        <w:spacing w:after="0"/>
        <w:rPr>
          <w:rFonts w:ascii="Arial" w:hAnsi="Arial" w:cs="Arial"/>
          <w:szCs w:val="24"/>
        </w:rPr>
      </w:pPr>
      <w:r w:rsidRPr="001C011E">
        <w:rPr>
          <w:rFonts w:ascii="Arial" w:hAnsi="Arial" w:cs="Arial"/>
          <w:szCs w:val="24"/>
        </w:rPr>
        <w:t>Make necessary notifications</w:t>
      </w:r>
    </w:p>
    <w:p w14:paraId="477C26D3" w14:textId="77777777" w:rsidR="00C8353A" w:rsidRPr="001C011E" w:rsidRDefault="00C8353A" w:rsidP="00C8353A">
      <w:pPr>
        <w:numPr>
          <w:ilvl w:val="0"/>
          <w:numId w:val="29"/>
        </w:numPr>
        <w:autoSpaceDE w:val="0"/>
        <w:autoSpaceDN w:val="0"/>
        <w:adjustRightInd w:val="0"/>
        <w:spacing w:after="0"/>
        <w:rPr>
          <w:rFonts w:ascii="Arial" w:hAnsi="Arial" w:cs="Arial"/>
          <w:szCs w:val="24"/>
        </w:rPr>
      </w:pPr>
      <w:r w:rsidRPr="001C011E">
        <w:rPr>
          <w:rFonts w:ascii="Arial" w:hAnsi="Arial" w:cs="Arial"/>
          <w:szCs w:val="24"/>
        </w:rPr>
        <w:t>Transfer information and resources from the alternate facility with minimum disruption to essential business functions</w:t>
      </w:r>
    </w:p>
    <w:p w14:paraId="00EA522F" w14:textId="77777777" w:rsidR="00C8353A" w:rsidRPr="001C011E" w:rsidRDefault="00C8353A" w:rsidP="00C8353A">
      <w:pPr>
        <w:autoSpaceDE w:val="0"/>
        <w:autoSpaceDN w:val="0"/>
        <w:adjustRightInd w:val="0"/>
        <w:spacing w:after="0"/>
        <w:ind w:left="720"/>
        <w:rPr>
          <w:rFonts w:ascii="Arial" w:hAnsi="Arial" w:cs="Arial"/>
          <w:szCs w:val="24"/>
        </w:rPr>
      </w:pPr>
    </w:p>
    <w:p w14:paraId="385F8D45" w14:textId="50846BC8" w:rsidR="00C8353A" w:rsidRPr="001C011E" w:rsidRDefault="00C8353A" w:rsidP="00C8353A">
      <w:pPr>
        <w:rPr>
          <w:rFonts w:ascii="Arial" w:hAnsi="Arial" w:cs="Arial"/>
          <w:szCs w:val="24"/>
        </w:rPr>
      </w:pPr>
      <w:r w:rsidRPr="001C011E">
        <w:rPr>
          <w:rFonts w:ascii="Arial" w:hAnsi="Arial" w:cs="Arial"/>
          <w:szCs w:val="24"/>
        </w:rPr>
        <w:t>An After-Action Report (AAR) to determine the effectiveness of continuity plans and procedures will be completed immediately after reconstitution, and an Improvement Plan (IP) will be developed to track the required plan and program modifications.</w:t>
      </w:r>
    </w:p>
    <w:p w14:paraId="66198D7B" w14:textId="140291B6" w:rsidR="00C8353A" w:rsidRPr="001C011E" w:rsidRDefault="00FD77D6" w:rsidP="003C4C20">
      <w:pPr>
        <w:rPr>
          <w:rFonts w:ascii="Arial" w:hAnsi="Arial" w:cs="Arial"/>
          <w:b/>
          <w:bCs/>
          <w:szCs w:val="24"/>
        </w:rPr>
      </w:pPr>
      <w:r w:rsidRPr="001C011E">
        <w:rPr>
          <w:rFonts w:ascii="Arial" w:hAnsi="Arial" w:cs="Arial"/>
          <w:b/>
          <w:bCs/>
          <w:szCs w:val="24"/>
        </w:rPr>
        <w:t>Telework</w:t>
      </w:r>
    </w:p>
    <w:p w14:paraId="3B943733" w14:textId="613B1E53" w:rsidR="00FD77D6" w:rsidRPr="001C011E" w:rsidRDefault="00FD77D6" w:rsidP="00FD77D6">
      <w:pPr>
        <w:autoSpaceDE w:val="0"/>
        <w:autoSpaceDN w:val="0"/>
        <w:adjustRightInd w:val="0"/>
        <w:jc w:val="both"/>
        <w:rPr>
          <w:rFonts w:ascii="Arial" w:hAnsi="Arial" w:cs="Arial"/>
          <w:szCs w:val="24"/>
        </w:rPr>
      </w:pPr>
      <w:r w:rsidRPr="001C011E">
        <w:rPr>
          <w:rFonts w:ascii="Arial" w:hAnsi="Arial" w:cs="Arial"/>
          <w:szCs w:val="24"/>
        </w:rPr>
        <w:t xml:space="preserve">Telework is a work arrangement under which an employee performs the duties and responsibilities of such employee’s position, and other authorized activities, from an approved worksite other than the location from which the employee would otherwise work. If an event occurs that prevents employees from working at their regular facility, the option </w:t>
      </w:r>
      <w:r w:rsidRPr="001C011E">
        <w:rPr>
          <w:rFonts w:ascii="Arial" w:hAnsi="Arial" w:cs="Arial"/>
          <w:szCs w:val="24"/>
        </w:rPr>
        <w:lastRenderedPageBreak/>
        <w:t>of telework allows employees to perform essential functions off-site to keep the university running. The option to telework is approved by the University President, and all personnel are subject to recall and may need to report back at any time.</w:t>
      </w:r>
    </w:p>
    <w:p w14:paraId="40166D3A" w14:textId="3A06997E" w:rsidR="00FD77D6" w:rsidRPr="00ED47F0" w:rsidRDefault="00FD77D6" w:rsidP="00FD77D6">
      <w:pPr>
        <w:spacing w:line="257" w:lineRule="auto"/>
        <w:jc w:val="both"/>
        <w:rPr>
          <w:rFonts w:ascii="Arial" w:hAnsi="Arial" w:cs="Arial"/>
          <w:szCs w:val="24"/>
        </w:rPr>
      </w:pPr>
      <w:r w:rsidRPr="001C011E">
        <w:rPr>
          <w:rFonts w:ascii="Arial" w:hAnsi="Arial" w:cs="Arial"/>
          <w:szCs w:val="24"/>
        </w:rPr>
        <w:t xml:space="preserve">When using telework as a primary or backup </w:t>
      </w:r>
      <w:r w:rsidR="00ED47F0" w:rsidRPr="001C011E">
        <w:rPr>
          <w:rFonts w:ascii="Arial" w:hAnsi="Arial" w:cs="Arial"/>
          <w:szCs w:val="24"/>
        </w:rPr>
        <w:t>c</w:t>
      </w:r>
      <w:r w:rsidRPr="001C011E">
        <w:rPr>
          <w:rFonts w:ascii="Arial" w:hAnsi="Arial" w:cs="Arial"/>
          <w:szCs w:val="24"/>
        </w:rPr>
        <w:t>ontinuity strategy, university departments adhere to policy and guidance governing the use of telework; provides protection of information and information systems used during telework activities according to university standards; coordinate with the Department Head or designee to identify equipment and technical support requirements; provides access to essential records and databases and the robust communications necessary to sustain the University’s Essential Functions at the telework site locations.</w:t>
      </w:r>
      <w:r w:rsidRPr="00ED47F0">
        <w:rPr>
          <w:rFonts w:ascii="Arial" w:hAnsi="Arial" w:cs="Arial"/>
          <w:szCs w:val="24"/>
        </w:rPr>
        <w:t xml:space="preserve"> </w:t>
      </w:r>
    </w:p>
    <w:p w14:paraId="419CB714" w14:textId="77777777" w:rsidR="00FD77D6" w:rsidRPr="00FD77D6" w:rsidRDefault="00FD77D6" w:rsidP="00FD77D6">
      <w:pPr>
        <w:rPr>
          <w:rFonts w:ascii="Arial" w:hAnsi="Arial" w:cs="Arial"/>
          <w:szCs w:val="24"/>
        </w:rPr>
      </w:pPr>
    </w:p>
    <w:sectPr w:rsidR="00FD77D6" w:rsidRPr="00FD77D6" w:rsidSect="00DC59B6">
      <w:headerReference w:type="default" r:id="rId23"/>
      <w:footerReference w:type="defaul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0BE0" w14:textId="77777777" w:rsidR="000069BE" w:rsidRDefault="000069BE" w:rsidP="00C9584B">
      <w:pPr>
        <w:spacing w:after="0"/>
      </w:pPr>
      <w:r>
        <w:separator/>
      </w:r>
    </w:p>
  </w:endnote>
  <w:endnote w:type="continuationSeparator" w:id="0">
    <w:p w14:paraId="615992A1" w14:textId="77777777" w:rsidR="000069BE" w:rsidRDefault="000069BE" w:rsidP="00C958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6CD6" w14:textId="77777777" w:rsidR="00C9584B" w:rsidRDefault="00C9584B" w:rsidP="00C9584B">
    <w:pPr>
      <w:pStyle w:val="Footer"/>
      <w:pBdr>
        <w:bottom w:val="single" w:sz="6" w:space="1" w:color="auto"/>
      </w:pBdr>
      <w:jc w:val="center"/>
    </w:pPr>
  </w:p>
  <w:p w14:paraId="6B3A17FF" w14:textId="77777777" w:rsidR="007E337D" w:rsidRPr="00366214" w:rsidRDefault="008E04AA" w:rsidP="00C9584B">
    <w:pPr>
      <w:pStyle w:val="Footer"/>
      <w:jc w:val="center"/>
      <w:rPr>
        <w:rFonts w:ascii="Arial" w:hAnsi="Arial" w:cs="Arial"/>
      </w:rPr>
    </w:pPr>
    <w:r w:rsidRPr="00366214">
      <w:rPr>
        <w:rFonts w:ascii="Arial" w:hAnsi="Arial" w:cs="Arial"/>
      </w:rPr>
      <w:fldChar w:fldCharType="begin"/>
    </w:r>
    <w:r w:rsidR="007E337D" w:rsidRPr="00366214">
      <w:rPr>
        <w:rFonts w:ascii="Arial" w:hAnsi="Arial" w:cs="Arial"/>
      </w:rPr>
      <w:instrText xml:space="preserve"> PAGE   \* MERGEFORMAT </w:instrText>
    </w:r>
    <w:r w:rsidRPr="00366214">
      <w:rPr>
        <w:rFonts w:ascii="Arial" w:hAnsi="Arial" w:cs="Arial"/>
      </w:rPr>
      <w:fldChar w:fldCharType="separate"/>
    </w:r>
    <w:r w:rsidR="00D963BA">
      <w:rPr>
        <w:rFonts w:ascii="Arial" w:hAnsi="Arial" w:cs="Arial"/>
        <w:noProof/>
      </w:rPr>
      <w:t>9</w:t>
    </w:r>
    <w:r w:rsidRPr="00366214">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D1CA4" w14:textId="77777777" w:rsidR="000069BE" w:rsidRDefault="000069BE" w:rsidP="00C9584B">
      <w:pPr>
        <w:spacing w:after="0"/>
      </w:pPr>
      <w:r>
        <w:separator/>
      </w:r>
    </w:p>
  </w:footnote>
  <w:footnote w:type="continuationSeparator" w:id="0">
    <w:p w14:paraId="650AC4D0" w14:textId="77777777" w:rsidR="000069BE" w:rsidRDefault="000069BE" w:rsidP="00C958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CB5B" w14:textId="77777777" w:rsidR="00C9584B" w:rsidRPr="00C9584B" w:rsidRDefault="000C279C" w:rsidP="00C9584B">
    <w:pPr>
      <w:pStyle w:val="Header"/>
      <w:pBdr>
        <w:bottom w:val="single" w:sz="6" w:space="1" w:color="auto"/>
      </w:pBdr>
      <w:tabs>
        <w:tab w:val="clear" w:pos="4680"/>
      </w:tabs>
      <w:rPr>
        <w:i/>
      </w:rPr>
    </w:pPr>
    <w:sdt>
      <w:sdtPr>
        <w:rPr>
          <w:rFonts w:ascii="Arial" w:hAnsi="Arial" w:cs="Arial"/>
          <w:i/>
        </w:rPr>
        <w:id w:val="1592506271"/>
        <w:showingPlcHdr/>
      </w:sdtPr>
      <w:sdtEndPr/>
      <w:sdtContent>
        <w:r w:rsidR="006F19B2" w:rsidRPr="002F77C7">
          <w:rPr>
            <w:rStyle w:val="PlaceholderText"/>
            <w:rFonts w:ascii="Arial" w:hAnsi="Arial" w:cs="Arial"/>
            <w:color w:val="E36C0A" w:themeColor="accent6" w:themeShade="BF"/>
          </w:rPr>
          <w:t>Department Name</w:t>
        </w:r>
      </w:sdtContent>
    </w:sdt>
    <w:r w:rsidR="00B24E38" w:rsidRPr="002F77C7">
      <w:rPr>
        <w:rFonts w:ascii="Arial" w:hAnsi="Arial" w:cs="Arial"/>
        <w:i/>
      </w:rPr>
      <w:t xml:space="preserve"> </w:t>
    </w:r>
    <w:r w:rsidR="00C9584B" w:rsidRPr="002F77C7">
      <w:rPr>
        <w:rFonts w:ascii="Arial" w:hAnsi="Arial" w:cs="Arial"/>
        <w:i/>
      </w:rPr>
      <w:t>Emergency Plan</w:t>
    </w:r>
    <w:r w:rsidR="00C9584B" w:rsidRPr="00C9584B">
      <w:rPr>
        <w:i/>
      </w:rPr>
      <w:tab/>
    </w:r>
    <w:sdt>
      <w:sdtPr>
        <w:rPr>
          <w:rFonts w:ascii="Arial" w:hAnsi="Arial" w:cs="Arial"/>
          <w:i/>
        </w:rPr>
        <w:id w:val="720094737"/>
        <w:showingPlcHdr/>
      </w:sdtPr>
      <w:sdtEndPr/>
      <w:sdtContent>
        <w:r w:rsidR="00E4287E" w:rsidRPr="009C311C">
          <w:rPr>
            <w:rStyle w:val="PlaceholderText"/>
            <w:rFonts w:ascii="Arial" w:hAnsi="Arial" w:cs="Arial"/>
            <w:color w:val="E36C0A" w:themeColor="accent6" w:themeShade="BF"/>
          </w:rPr>
          <w:t>Term and Year</w:t>
        </w:r>
      </w:sdtContent>
    </w:sdt>
  </w:p>
  <w:p w14:paraId="6A5959CB" w14:textId="77777777" w:rsidR="00C9584B" w:rsidRDefault="00C9584B" w:rsidP="00C9584B">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B26"/>
    <w:multiLevelType w:val="hybridMultilevel"/>
    <w:tmpl w:val="833E6A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5244"/>
    <w:multiLevelType w:val="hybridMultilevel"/>
    <w:tmpl w:val="A76C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B3B51"/>
    <w:multiLevelType w:val="hybridMultilevel"/>
    <w:tmpl w:val="9FEC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56BC2"/>
    <w:multiLevelType w:val="multilevel"/>
    <w:tmpl w:val="9D14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F06504"/>
    <w:multiLevelType w:val="hybridMultilevel"/>
    <w:tmpl w:val="4CA0EA96"/>
    <w:lvl w:ilvl="0" w:tplc="3E92DBD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7449"/>
    <w:multiLevelType w:val="hybridMultilevel"/>
    <w:tmpl w:val="DB84E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73DB1"/>
    <w:multiLevelType w:val="hybridMultilevel"/>
    <w:tmpl w:val="C9F20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AF6789"/>
    <w:multiLevelType w:val="hybridMultilevel"/>
    <w:tmpl w:val="90EE785E"/>
    <w:lvl w:ilvl="0" w:tplc="FFFFFFFF">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E08D9"/>
    <w:multiLevelType w:val="hybridMultilevel"/>
    <w:tmpl w:val="267CB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1F6581"/>
    <w:multiLevelType w:val="hybridMultilevel"/>
    <w:tmpl w:val="8FE0F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6C12D8"/>
    <w:multiLevelType w:val="hybridMultilevel"/>
    <w:tmpl w:val="4F70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B0C38"/>
    <w:multiLevelType w:val="hybridMultilevel"/>
    <w:tmpl w:val="FE9EA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0D5D5D"/>
    <w:multiLevelType w:val="hybridMultilevel"/>
    <w:tmpl w:val="7D42C85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2BEB1AAE"/>
    <w:multiLevelType w:val="hybridMultilevel"/>
    <w:tmpl w:val="84AA165A"/>
    <w:lvl w:ilvl="0" w:tplc="FFFFFFFF">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2750D"/>
    <w:multiLevelType w:val="hybridMultilevel"/>
    <w:tmpl w:val="70A4E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4806BD"/>
    <w:multiLevelType w:val="hybridMultilevel"/>
    <w:tmpl w:val="9FDC38C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5FA6CC8"/>
    <w:multiLevelType w:val="hybridMultilevel"/>
    <w:tmpl w:val="14B61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712997"/>
    <w:multiLevelType w:val="hybridMultilevel"/>
    <w:tmpl w:val="8ACA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47CF5"/>
    <w:multiLevelType w:val="hybridMultilevel"/>
    <w:tmpl w:val="40742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CC7460"/>
    <w:multiLevelType w:val="hybridMultilevel"/>
    <w:tmpl w:val="0BBE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C06C2"/>
    <w:multiLevelType w:val="hybridMultilevel"/>
    <w:tmpl w:val="5C2A2D84"/>
    <w:lvl w:ilvl="0" w:tplc="0409000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1" w15:restartNumberingAfterBreak="0">
    <w:nsid w:val="4A7D5771"/>
    <w:multiLevelType w:val="hybridMultilevel"/>
    <w:tmpl w:val="8F08B7B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58CF41B8"/>
    <w:multiLevelType w:val="hybridMultilevel"/>
    <w:tmpl w:val="C32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420CB3"/>
    <w:multiLevelType w:val="hybridMultilevel"/>
    <w:tmpl w:val="4440A0C6"/>
    <w:lvl w:ilvl="0" w:tplc="6AC454F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0676E"/>
    <w:multiLevelType w:val="hybridMultilevel"/>
    <w:tmpl w:val="90441338"/>
    <w:lvl w:ilvl="0" w:tplc="23A004CE">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985E8F"/>
    <w:multiLevelType w:val="hybridMultilevel"/>
    <w:tmpl w:val="B7D050FC"/>
    <w:lvl w:ilvl="0" w:tplc="FFFFFFFF">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25BFA"/>
    <w:multiLevelType w:val="hybridMultilevel"/>
    <w:tmpl w:val="C07E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E2183D"/>
    <w:multiLevelType w:val="multilevel"/>
    <w:tmpl w:val="31784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E363CC"/>
    <w:multiLevelType w:val="hybridMultilevel"/>
    <w:tmpl w:val="C73854DA"/>
    <w:lvl w:ilvl="0" w:tplc="FFFFFFFF">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1316A"/>
    <w:multiLevelType w:val="hybridMultilevel"/>
    <w:tmpl w:val="586A76B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6CAF4F1A"/>
    <w:multiLevelType w:val="hybridMultilevel"/>
    <w:tmpl w:val="A1D6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AF11CE"/>
    <w:multiLevelType w:val="hybridMultilevel"/>
    <w:tmpl w:val="65EA56FE"/>
    <w:lvl w:ilvl="0" w:tplc="9F10AA58">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2D6BA2"/>
    <w:multiLevelType w:val="hybridMultilevel"/>
    <w:tmpl w:val="08AE7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A20A6C"/>
    <w:multiLevelType w:val="hybridMultilevel"/>
    <w:tmpl w:val="299E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24AAF"/>
    <w:multiLevelType w:val="hybridMultilevel"/>
    <w:tmpl w:val="5B3226A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74A47844"/>
    <w:multiLevelType w:val="hybridMultilevel"/>
    <w:tmpl w:val="271C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034609"/>
    <w:multiLevelType w:val="multilevel"/>
    <w:tmpl w:val="1F24E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05314E"/>
    <w:multiLevelType w:val="hybridMultilevel"/>
    <w:tmpl w:val="5F7EE7D0"/>
    <w:lvl w:ilvl="0" w:tplc="FFFFFFFF">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1634069">
    <w:abstractNumId w:val="2"/>
  </w:num>
  <w:num w:numId="2" w16cid:durableId="1389762756">
    <w:abstractNumId w:val="5"/>
  </w:num>
  <w:num w:numId="3" w16cid:durableId="172308697">
    <w:abstractNumId w:val="6"/>
  </w:num>
  <w:num w:numId="4" w16cid:durableId="1668360469">
    <w:abstractNumId w:val="8"/>
  </w:num>
  <w:num w:numId="5" w16cid:durableId="1910731536">
    <w:abstractNumId w:val="16"/>
  </w:num>
  <w:num w:numId="6" w16cid:durableId="261647274">
    <w:abstractNumId w:val="32"/>
  </w:num>
  <w:num w:numId="7" w16cid:durableId="470292116">
    <w:abstractNumId w:val="9"/>
  </w:num>
  <w:num w:numId="8" w16cid:durableId="1352607511">
    <w:abstractNumId w:val="14"/>
  </w:num>
  <w:num w:numId="9" w16cid:durableId="1572232434">
    <w:abstractNumId w:val="18"/>
  </w:num>
  <w:num w:numId="10" w16cid:durableId="1839806297">
    <w:abstractNumId w:val="35"/>
  </w:num>
  <w:num w:numId="11" w16cid:durableId="1023559897">
    <w:abstractNumId w:val="11"/>
  </w:num>
  <w:num w:numId="12" w16cid:durableId="1787656607">
    <w:abstractNumId w:val="1"/>
  </w:num>
  <w:num w:numId="13" w16cid:durableId="28840559">
    <w:abstractNumId w:val="10"/>
  </w:num>
  <w:num w:numId="14" w16cid:durableId="877618760">
    <w:abstractNumId w:val="17"/>
  </w:num>
  <w:num w:numId="15" w16cid:durableId="595020493">
    <w:abstractNumId w:val="26"/>
  </w:num>
  <w:num w:numId="16" w16cid:durableId="1859536622">
    <w:abstractNumId w:val="19"/>
  </w:num>
  <w:num w:numId="17" w16cid:durableId="168831472">
    <w:abstractNumId w:val="25"/>
  </w:num>
  <w:num w:numId="18" w16cid:durableId="487406339">
    <w:abstractNumId w:val="28"/>
  </w:num>
  <w:num w:numId="19" w16cid:durableId="1157577089">
    <w:abstractNumId w:val="37"/>
  </w:num>
  <w:num w:numId="20" w16cid:durableId="846529116">
    <w:abstractNumId w:val="13"/>
  </w:num>
  <w:num w:numId="21" w16cid:durableId="330912823">
    <w:abstractNumId w:val="7"/>
  </w:num>
  <w:num w:numId="22" w16cid:durableId="1199778883">
    <w:abstractNumId w:val="21"/>
  </w:num>
  <w:num w:numId="23" w16cid:durableId="1956791985">
    <w:abstractNumId w:val="29"/>
  </w:num>
  <w:num w:numId="24" w16cid:durableId="2076929409">
    <w:abstractNumId w:val="12"/>
  </w:num>
  <w:num w:numId="25" w16cid:durableId="1635062899">
    <w:abstractNumId w:val="34"/>
  </w:num>
  <w:num w:numId="26" w16cid:durableId="763765587">
    <w:abstractNumId w:val="33"/>
  </w:num>
  <w:num w:numId="27" w16cid:durableId="2013875646">
    <w:abstractNumId w:val="23"/>
  </w:num>
  <w:num w:numId="28" w16cid:durableId="694118475">
    <w:abstractNumId w:val="30"/>
  </w:num>
  <w:num w:numId="29" w16cid:durableId="2081906525">
    <w:abstractNumId w:val="0"/>
  </w:num>
  <w:num w:numId="30" w16cid:durableId="397360824">
    <w:abstractNumId w:val="22"/>
  </w:num>
  <w:num w:numId="31" w16cid:durableId="186910229">
    <w:abstractNumId w:val="24"/>
  </w:num>
  <w:num w:numId="32" w16cid:durableId="931397922">
    <w:abstractNumId w:val="4"/>
  </w:num>
  <w:num w:numId="33" w16cid:durableId="29691509">
    <w:abstractNumId w:val="31"/>
  </w:num>
  <w:num w:numId="34" w16cid:durableId="1318419028">
    <w:abstractNumId w:val="15"/>
  </w:num>
  <w:num w:numId="35" w16cid:durableId="1433741781">
    <w:abstractNumId w:val="3"/>
  </w:num>
  <w:num w:numId="36" w16cid:durableId="119417871">
    <w:abstractNumId w:val="27"/>
  </w:num>
  <w:num w:numId="37" w16cid:durableId="91168574">
    <w:abstractNumId w:val="36"/>
  </w:num>
  <w:num w:numId="38" w16cid:durableId="1697582498">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9B6"/>
    <w:rsid w:val="000035A5"/>
    <w:rsid w:val="000069BE"/>
    <w:rsid w:val="00007338"/>
    <w:rsid w:val="00021457"/>
    <w:rsid w:val="00021B0A"/>
    <w:rsid w:val="00042712"/>
    <w:rsid w:val="00094564"/>
    <w:rsid w:val="0009472F"/>
    <w:rsid w:val="00097CEC"/>
    <w:rsid w:val="000B0310"/>
    <w:rsid w:val="000B225D"/>
    <w:rsid w:val="000C279C"/>
    <w:rsid w:val="000D27FA"/>
    <w:rsid w:val="00103E78"/>
    <w:rsid w:val="0013140C"/>
    <w:rsid w:val="00150E30"/>
    <w:rsid w:val="001514A8"/>
    <w:rsid w:val="00152C97"/>
    <w:rsid w:val="001563E0"/>
    <w:rsid w:val="00175480"/>
    <w:rsid w:val="00181A96"/>
    <w:rsid w:val="001B18D3"/>
    <w:rsid w:val="001C011E"/>
    <w:rsid w:val="001C47A1"/>
    <w:rsid w:val="001C491F"/>
    <w:rsid w:val="001D20B4"/>
    <w:rsid w:val="001E13B6"/>
    <w:rsid w:val="00207AF2"/>
    <w:rsid w:val="002226FE"/>
    <w:rsid w:val="002229F4"/>
    <w:rsid w:val="00246D7C"/>
    <w:rsid w:val="00266583"/>
    <w:rsid w:val="0027651B"/>
    <w:rsid w:val="00291120"/>
    <w:rsid w:val="002D26BB"/>
    <w:rsid w:val="002F77C7"/>
    <w:rsid w:val="00327FA7"/>
    <w:rsid w:val="003561EF"/>
    <w:rsid w:val="00366214"/>
    <w:rsid w:val="003B4748"/>
    <w:rsid w:val="003C4C20"/>
    <w:rsid w:val="00401235"/>
    <w:rsid w:val="00405305"/>
    <w:rsid w:val="004218E3"/>
    <w:rsid w:val="004266C0"/>
    <w:rsid w:val="00440A46"/>
    <w:rsid w:val="00475B24"/>
    <w:rsid w:val="00477FE5"/>
    <w:rsid w:val="00485DA5"/>
    <w:rsid w:val="004970DA"/>
    <w:rsid w:val="004A20F3"/>
    <w:rsid w:val="004A3B0E"/>
    <w:rsid w:val="004D4485"/>
    <w:rsid w:val="004E25C9"/>
    <w:rsid w:val="00500CF0"/>
    <w:rsid w:val="005862BF"/>
    <w:rsid w:val="005A50AE"/>
    <w:rsid w:val="005B0B6D"/>
    <w:rsid w:val="005B2D65"/>
    <w:rsid w:val="005C49FB"/>
    <w:rsid w:val="00604350"/>
    <w:rsid w:val="006050C4"/>
    <w:rsid w:val="00614B80"/>
    <w:rsid w:val="00626943"/>
    <w:rsid w:val="0065105F"/>
    <w:rsid w:val="0068729E"/>
    <w:rsid w:val="006937F2"/>
    <w:rsid w:val="006A1565"/>
    <w:rsid w:val="006C0676"/>
    <w:rsid w:val="006D082C"/>
    <w:rsid w:val="006E1DAA"/>
    <w:rsid w:val="006F19B2"/>
    <w:rsid w:val="007000D5"/>
    <w:rsid w:val="00725200"/>
    <w:rsid w:val="00727F98"/>
    <w:rsid w:val="00736F32"/>
    <w:rsid w:val="00756394"/>
    <w:rsid w:val="00762366"/>
    <w:rsid w:val="00765C8A"/>
    <w:rsid w:val="00786321"/>
    <w:rsid w:val="007945B2"/>
    <w:rsid w:val="00795F63"/>
    <w:rsid w:val="007A6DFD"/>
    <w:rsid w:val="007B3CBE"/>
    <w:rsid w:val="007E337D"/>
    <w:rsid w:val="008047C3"/>
    <w:rsid w:val="00825AB5"/>
    <w:rsid w:val="008366CC"/>
    <w:rsid w:val="00850BE2"/>
    <w:rsid w:val="00855D05"/>
    <w:rsid w:val="008770C8"/>
    <w:rsid w:val="008D534A"/>
    <w:rsid w:val="008D57CF"/>
    <w:rsid w:val="008D6BB9"/>
    <w:rsid w:val="008D741E"/>
    <w:rsid w:val="008D7C6A"/>
    <w:rsid w:val="008E04AA"/>
    <w:rsid w:val="009310F3"/>
    <w:rsid w:val="00937891"/>
    <w:rsid w:val="00957C8A"/>
    <w:rsid w:val="00993175"/>
    <w:rsid w:val="00995483"/>
    <w:rsid w:val="009A7FBB"/>
    <w:rsid w:val="009B6374"/>
    <w:rsid w:val="009C311C"/>
    <w:rsid w:val="009F1500"/>
    <w:rsid w:val="009F2C6E"/>
    <w:rsid w:val="009F65FB"/>
    <w:rsid w:val="009F686D"/>
    <w:rsid w:val="00A16F7A"/>
    <w:rsid w:val="00A200E1"/>
    <w:rsid w:val="00A74BB6"/>
    <w:rsid w:val="00A83E21"/>
    <w:rsid w:val="00A84E7F"/>
    <w:rsid w:val="00AA75E2"/>
    <w:rsid w:val="00AC2FDC"/>
    <w:rsid w:val="00AD2291"/>
    <w:rsid w:val="00AF519E"/>
    <w:rsid w:val="00B00564"/>
    <w:rsid w:val="00B0138C"/>
    <w:rsid w:val="00B24E38"/>
    <w:rsid w:val="00B54643"/>
    <w:rsid w:val="00B71B33"/>
    <w:rsid w:val="00B966CF"/>
    <w:rsid w:val="00BB6EBD"/>
    <w:rsid w:val="00BD2E9C"/>
    <w:rsid w:val="00BE337D"/>
    <w:rsid w:val="00C16470"/>
    <w:rsid w:val="00C4429A"/>
    <w:rsid w:val="00C4449E"/>
    <w:rsid w:val="00C456B6"/>
    <w:rsid w:val="00C45F75"/>
    <w:rsid w:val="00C53788"/>
    <w:rsid w:val="00C5757C"/>
    <w:rsid w:val="00C8353A"/>
    <w:rsid w:val="00C9584B"/>
    <w:rsid w:val="00CA188B"/>
    <w:rsid w:val="00CA370C"/>
    <w:rsid w:val="00CD065A"/>
    <w:rsid w:val="00D077DC"/>
    <w:rsid w:val="00D22BBB"/>
    <w:rsid w:val="00D50E35"/>
    <w:rsid w:val="00D5346E"/>
    <w:rsid w:val="00D9508F"/>
    <w:rsid w:val="00D963BA"/>
    <w:rsid w:val="00DA6DA2"/>
    <w:rsid w:val="00DB5A60"/>
    <w:rsid w:val="00DC59B6"/>
    <w:rsid w:val="00DD7F1F"/>
    <w:rsid w:val="00DE68E4"/>
    <w:rsid w:val="00DE7010"/>
    <w:rsid w:val="00DE72D0"/>
    <w:rsid w:val="00E21032"/>
    <w:rsid w:val="00E213F9"/>
    <w:rsid w:val="00E23D38"/>
    <w:rsid w:val="00E272E5"/>
    <w:rsid w:val="00E369C8"/>
    <w:rsid w:val="00E41F41"/>
    <w:rsid w:val="00E4287E"/>
    <w:rsid w:val="00E53332"/>
    <w:rsid w:val="00E61960"/>
    <w:rsid w:val="00E72A89"/>
    <w:rsid w:val="00E7519C"/>
    <w:rsid w:val="00E84E9F"/>
    <w:rsid w:val="00E8561E"/>
    <w:rsid w:val="00E900EA"/>
    <w:rsid w:val="00E973FB"/>
    <w:rsid w:val="00EA1AE6"/>
    <w:rsid w:val="00EC0A9F"/>
    <w:rsid w:val="00ED47F0"/>
    <w:rsid w:val="00ED53C7"/>
    <w:rsid w:val="00F02D22"/>
    <w:rsid w:val="00F049F9"/>
    <w:rsid w:val="00F202E8"/>
    <w:rsid w:val="00F9172E"/>
    <w:rsid w:val="00FD4B39"/>
    <w:rsid w:val="00FD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1150B"/>
  <w15:docId w15:val="{D59A772D-B27E-42CA-9362-ACAA81BC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3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0E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50BE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59B6"/>
    <w:pPr>
      <w:spacing w:after="0"/>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DC59B6"/>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DC59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9B6"/>
    <w:rPr>
      <w:rFonts w:ascii="Tahoma" w:hAnsi="Tahoma" w:cs="Tahoma"/>
      <w:sz w:val="16"/>
      <w:szCs w:val="16"/>
    </w:rPr>
  </w:style>
  <w:style w:type="paragraph" w:styleId="Header">
    <w:name w:val="header"/>
    <w:basedOn w:val="Normal"/>
    <w:link w:val="HeaderChar"/>
    <w:uiPriority w:val="99"/>
    <w:unhideWhenUsed/>
    <w:rsid w:val="00C9584B"/>
    <w:pPr>
      <w:tabs>
        <w:tab w:val="center" w:pos="4680"/>
        <w:tab w:val="right" w:pos="9360"/>
      </w:tabs>
      <w:spacing w:after="0"/>
    </w:pPr>
  </w:style>
  <w:style w:type="character" w:customStyle="1" w:styleId="HeaderChar">
    <w:name w:val="Header Char"/>
    <w:basedOn w:val="DefaultParagraphFont"/>
    <w:link w:val="Header"/>
    <w:uiPriority w:val="99"/>
    <w:rsid w:val="00C9584B"/>
  </w:style>
  <w:style w:type="paragraph" w:styleId="Footer">
    <w:name w:val="footer"/>
    <w:basedOn w:val="Normal"/>
    <w:link w:val="FooterChar"/>
    <w:uiPriority w:val="99"/>
    <w:unhideWhenUsed/>
    <w:rsid w:val="00C9584B"/>
    <w:pPr>
      <w:tabs>
        <w:tab w:val="center" w:pos="4680"/>
        <w:tab w:val="right" w:pos="9360"/>
      </w:tabs>
      <w:spacing w:after="0"/>
    </w:pPr>
  </w:style>
  <w:style w:type="character" w:customStyle="1" w:styleId="FooterChar">
    <w:name w:val="Footer Char"/>
    <w:basedOn w:val="DefaultParagraphFont"/>
    <w:link w:val="Footer"/>
    <w:uiPriority w:val="99"/>
    <w:rsid w:val="00C9584B"/>
  </w:style>
  <w:style w:type="character" w:customStyle="1" w:styleId="Heading1Char">
    <w:name w:val="Heading 1 Char"/>
    <w:basedOn w:val="DefaultParagraphFont"/>
    <w:link w:val="Heading1"/>
    <w:uiPriority w:val="9"/>
    <w:rsid w:val="007E33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0E3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D27FA"/>
    <w:pPr>
      <w:spacing w:line="276" w:lineRule="auto"/>
      <w:outlineLvl w:val="9"/>
    </w:pPr>
    <w:rPr>
      <w:lang w:eastAsia="ja-JP"/>
    </w:rPr>
  </w:style>
  <w:style w:type="paragraph" w:styleId="TOC1">
    <w:name w:val="toc 1"/>
    <w:basedOn w:val="Normal"/>
    <w:next w:val="Normal"/>
    <w:autoRedefine/>
    <w:uiPriority w:val="39"/>
    <w:unhideWhenUsed/>
    <w:rsid w:val="000D27FA"/>
    <w:pPr>
      <w:spacing w:after="100"/>
    </w:pPr>
  </w:style>
  <w:style w:type="paragraph" w:styleId="TOC2">
    <w:name w:val="toc 2"/>
    <w:basedOn w:val="Normal"/>
    <w:next w:val="Normal"/>
    <w:autoRedefine/>
    <w:uiPriority w:val="39"/>
    <w:unhideWhenUsed/>
    <w:rsid w:val="000D27FA"/>
    <w:pPr>
      <w:spacing w:after="100"/>
      <w:ind w:left="240"/>
    </w:pPr>
  </w:style>
  <w:style w:type="character" w:styleId="Hyperlink">
    <w:name w:val="Hyperlink"/>
    <w:basedOn w:val="DefaultParagraphFont"/>
    <w:uiPriority w:val="99"/>
    <w:unhideWhenUsed/>
    <w:rsid w:val="000D27FA"/>
    <w:rPr>
      <w:color w:val="0000FF" w:themeColor="hyperlink"/>
      <w:u w:val="single"/>
    </w:rPr>
  </w:style>
  <w:style w:type="table" w:styleId="TableGrid">
    <w:name w:val="Table Grid"/>
    <w:basedOn w:val="TableNormal"/>
    <w:uiPriority w:val="59"/>
    <w:rsid w:val="0004271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757C"/>
    <w:rPr>
      <w:color w:val="808080"/>
    </w:rPr>
  </w:style>
  <w:style w:type="paragraph" w:styleId="ListParagraph">
    <w:name w:val="List Paragraph"/>
    <w:basedOn w:val="Normal"/>
    <w:uiPriority w:val="99"/>
    <w:qFormat/>
    <w:rsid w:val="00F02D22"/>
    <w:pPr>
      <w:ind w:left="720"/>
      <w:contextualSpacing/>
    </w:pPr>
  </w:style>
  <w:style w:type="character" w:styleId="UnresolvedMention">
    <w:name w:val="Unresolved Mention"/>
    <w:basedOn w:val="DefaultParagraphFont"/>
    <w:uiPriority w:val="99"/>
    <w:semiHidden/>
    <w:unhideWhenUsed/>
    <w:rsid w:val="00CD065A"/>
    <w:rPr>
      <w:color w:val="605E5C"/>
      <w:shd w:val="clear" w:color="auto" w:fill="E1DFDD"/>
    </w:rPr>
  </w:style>
  <w:style w:type="character" w:styleId="FollowedHyperlink">
    <w:name w:val="FollowedHyperlink"/>
    <w:basedOn w:val="DefaultParagraphFont"/>
    <w:uiPriority w:val="99"/>
    <w:semiHidden/>
    <w:unhideWhenUsed/>
    <w:rsid w:val="00D22BBB"/>
    <w:rPr>
      <w:color w:val="800080" w:themeColor="followedHyperlink"/>
      <w:u w:val="single"/>
    </w:rPr>
  </w:style>
  <w:style w:type="character" w:customStyle="1" w:styleId="Heading4Char">
    <w:name w:val="Heading 4 Char"/>
    <w:basedOn w:val="DefaultParagraphFont"/>
    <w:link w:val="Heading4"/>
    <w:uiPriority w:val="9"/>
    <w:semiHidden/>
    <w:rsid w:val="00850BE2"/>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850B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673742">
      <w:bodyDiv w:val="1"/>
      <w:marLeft w:val="0"/>
      <w:marRight w:val="0"/>
      <w:marTop w:val="0"/>
      <w:marBottom w:val="0"/>
      <w:divBdr>
        <w:top w:val="none" w:sz="0" w:space="0" w:color="auto"/>
        <w:left w:val="none" w:sz="0" w:space="0" w:color="auto"/>
        <w:bottom w:val="none" w:sz="0" w:space="0" w:color="auto"/>
        <w:right w:val="none" w:sz="0" w:space="0" w:color="auto"/>
      </w:divBdr>
    </w:div>
    <w:div w:id="935287359">
      <w:bodyDiv w:val="1"/>
      <w:marLeft w:val="0"/>
      <w:marRight w:val="0"/>
      <w:marTop w:val="0"/>
      <w:marBottom w:val="0"/>
      <w:divBdr>
        <w:top w:val="none" w:sz="0" w:space="0" w:color="auto"/>
        <w:left w:val="none" w:sz="0" w:space="0" w:color="auto"/>
        <w:bottom w:val="none" w:sz="0" w:space="0" w:color="auto"/>
        <w:right w:val="none" w:sz="0" w:space="0" w:color="auto"/>
      </w:divBdr>
    </w:div>
    <w:div w:id="132411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hyperlink" Target="https://www.utep.edu/ehs/_Files/docs/manuals/AED-Map.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tep.edu/vpba/forms-library/_Files/docs/online-forms/EHSInjury-IncidentReport.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tep.edu/ehs/_Files/docs/manuals/AED-Policy.pdf" TargetMode="External"/><Relationship Id="rId20" Type="http://schemas.openxmlformats.org/officeDocument/2006/relationships/hyperlink" Target="https://www.stoptheblee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M6LHHKASx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mailto:helpdesk@utep.edu"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my.utep.edu/" TargetMode="External"/><Relationship Id="rId14" Type="http://schemas.openxmlformats.org/officeDocument/2006/relationships/hyperlink" Target="https://www.utep.edu/ehs/Safety%20Videos.html"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1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BEDBA1-9F53-4370-B317-6A4998E924B7}">
  <we:reference id="wa104051163" version="1.2.0.3" store="en-US"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9A79E-A771-4908-B489-F20A1FD9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3951</Words>
  <Characters>22522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Emergency Preparedness and Response Plan</vt:lpstr>
    </vt:vector>
  </TitlesOfParts>
  <Company/>
  <LinksUpToDate>false</LinksUpToDate>
  <CharactersWithSpaces>26421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Preparedness and Response Plan</dc:title>
  <dc:subject>UTEP</dc:subject>
  <dc:creator>Spring 2017</dc:creator>
  <cp:lastModifiedBy>Miguel Lucero</cp:lastModifiedBy>
  <cp:revision>2</cp:revision>
  <cp:lastPrinted>2017-04-26T22:07:00Z</cp:lastPrinted>
  <dcterms:created xsi:type="dcterms:W3CDTF">2022-11-02T22:42:00Z</dcterms:created>
  <dcterms:modified xsi:type="dcterms:W3CDTF">2022-11-02T22:42:00Z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1952865be50fb14896096353e26f7135114e7d81f994e9a1a853be343f78c850</vt:lpwstr>
  </property>
</Properties>
</file>