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131" w14:textId="781885A1" w:rsidR="0062162A" w:rsidRDefault="0062162A" w:rsidP="0062162A">
      <w:pPr>
        <w:jc w:val="center"/>
      </w:pPr>
      <w:r>
        <w:t xml:space="preserve">College of </w:t>
      </w:r>
      <w:r w:rsidRPr="0062162A">
        <w:t>Liberal Arts Curriculum Committee</w:t>
      </w:r>
      <w:r w:rsidRPr="0062162A">
        <w:br/>
      </w:r>
      <w:r w:rsidR="0024027C">
        <w:t>Minutes of</w:t>
      </w:r>
      <w:r w:rsidR="00464364" w:rsidRPr="0062162A">
        <w:t xml:space="preserve"> the </w:t>
      </w:r>
      <w:r w:rsidR="00557C53">
        <w:t>Second</w:t>
      </w:r>
      <w:r w:rsidR="00464364" w:rsidRPr="0062162A">
        <w:t xml:space="preserve"> Meeting of the </w:t>
      </w:r>
      <w:r w:rsidR="000344DA">
        <w:t>Spring</w:t>
      </w:r>
      <w:r w:rsidR="00464364" w:rsidRPr="0062162A">
        <w:t xml:space="preserve"> 202</w:t>
      </w:r>
      <w:r w:rsidR="000344DA">
        <w:t>5</w:t>
      </w:r>
      <w:r w:rsidR="00464364" w:rsidRPr="0062162A">
        <w:t xml:space="preserve"> Semester</w:t>
      </w:r>
      <w:r w:rsidR="00464364" w:rsidRPr="0062162A">
        <w:br/>
      </w:r>
      <w:r w:rsidR="007A64BA">
        <w:t>10:30 A</w:t>
      </w:r>
      <w:r w:rsidR="00464364" w:rsidRPr="0062162A">
        <w:t xml:space="preserve">M </w:t>
      </w:r>
      <w:r w:rsidR="00A344C8">
        <w:t xml:space="preserve">on </w:t>
      </w:r>
      <w:r w:rsidR="00451018">
        <w:t>March 4</w:t>
      </w:r>
      <w:r w:rsidR="00464364" w:rsidRPr="0062162A">
        <w:t>, 20</w:t>
      </w:r>
      <w:r w:rsidR="005A28C1">
        <w:t>2</w:t>
      </w:r>
      <w:r w:rsidR="000344DA">
        <w:t>5</w:t>
      </w:r>
      <w:r w:rsidR="00464364" w:rsidRPr="0062162A">
        <w:br/>
      </w:r>
      <w:r w:rsidR="00451018">
        <w:t>Online Meeting through Zoom</w:t>
      </w:r>
    </w:p>
    <w:p w14:paraId="63D06746" w14:textId="67370A50" w:rsidR="00984DA2" w:rsidRPr="0062162A" w:rsidRDefault="00984DA2" w:rsidP="00984DA2">
      <w:r>
        <w:t xml:space="preserve">Chair: </w:t>
      </w:r>
      <w:proofErr w:type="spellStart"/>
      <w:r>
        <w:t>Selfa</w:t>
      </w:r>
      <w:proofErr w:type="spellEnd"/>
      <w:r>
        <w:t xml:space="preserve"> Chew-Melendez</w:t>
      </w:r>
    </w:p>
    <w:p w14:paraId="10FCEAAD" w14:textId="77777777" w:rsidR="00C3572D" w:rsidRPr="0062162A" w:rsidRDefault="00C3572D" w:rsidP="00C3572D">
      <w:pPr>
        <w:pStyle w:val="ListParagraph"/>
        <w:numPr>
          <w:ilvl w:val="0"/>
          <w:numId w:val="1"/>
        </w:numPr>
        <w:rPr>
          <w:b/>
        </w:rPr>
      </w:pPr>
      <w:r w:rsidRPr="0062162A">
        <w:rPr>
          <w:b/>
        </w:rPr>
        <w:t>Call to Order</w:t>
      </w:r>
    </w:p>
    <w:p w14:paraId="51C3B953" w14:textId="1C740C0A" w:rsidR="00C3572D" w:rsidRDefault="00C3572D" w:rsidP="00C3572D">
      <w:pPr>
        <w:pStyle w:val="ListParagraph"/>
        <w:numPr>
          <w:ilvl w:val="1"/>
          <w:numId w:val="1"/>
        </w:numPr>
      </w:pPr>
      <w:r w:rsidRPr="0062162A">
        <w:t xml:space="preserve">Meeting called to order at </w:t>
      </w:r>
      <w:r w:rsidR="00BD0CA0">
        <w:t>10</w:t>
      </w:r>
      <w:r w:rsidRPr="0062162A">
        <w:t>:</w:t>
      </w:r>
      <w:r w:rsidR="00BD0CA0">
        <w:t>33</w:t>
      </w:r>
      <w:r w:rsidRPr="0062162A">
        <w:t xml:space="preserve"> </w:t>
      </w:r>
      <w:r w:rsidR="002630AE">
        <w:t>A</w:t>
      </w:r>
      <w:r w:rsidRPr="0062162A">
        <w:t>M</w:t>
      </w:r>
    </w:p>
    <w:p w14:paraId="45D144BF" w14:textId="77777777" w:rsidR="00984DA2" w:rsidRPr="0062162A" w:rsidRDefault="00984DA2" w:rsidP="00984DA2">
      <w:pPr>
        <w:pStyle w:val="ListParagraph"/>
        <w:ind w:left="1440"/>
      </w:pPr>
    </w:p>
    <w:p w14:paraId="5CA9941F" w14:textId="77777777" w:rsidR="00D454D5" w:rsidRPr="0062162A" w:rsidRDefault="00D454D5" w:rsidP="00D454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2162A">
        <w:rPr>
          <w:rFonts w:cstheme="minorHAnsi"/>
          <w:b/>
          <w:bCs/>
        </w:rPr>
        <w:t>Quorum Call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0344DA" w:rsidRPr="0062162A" w14:paraId="35A2DC52" w14:textId="77777777" w:rsidTr="005A6AA8">
        <w:tc>
          <w:tcPr>
            <w:tcW w:w="2255" w:type="dxa"/>
            <w:vAlign w:val="bottom"/>
          </w:tcPr>
          <w:p w14:paraId="778F86C4" w14:textId="77777777" w:rsidR="000344DA" w:rsidRPr="0062162A" w:rsidRDefault="000344DA" w:rsidP="005A6AA8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 xml:space="preserve">Meredith </w:t>
            </w:r>
            <w:proofErr w:type="spellStart"/>
            <w:r w:rsidRPr="0062162A">
              <w:rPr>
                <w:rFonts w:cstheme="minorHAnsi"/>
              </w:rPr>
              <w:t>Abarca</w:t>
            </w:r>
            <w:proofErr w:type="spellEnd"/>
          </w:p>
        </w:tc>
        <w:tc>
          <w:tcPr>
            <w:tcW w:w="4032" w:type="dxa"/>
            <w:vAlign w:val="bottom"/>
          </w:tcPr>
          <w:p w14:paraId="5831FD12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 w:rsidRPr="0093422D"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10C67CB9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9AB8F3D" w14:textId="2B94F4E7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6DF0EFD3" w14:textId="77777777" w:rsidTr="005A6AA8">
        <w:tc>
          <w:tcPr>
            <w:tcW w:w="2255" w:type="dxa"/>
            <w:vAlign w:val="bottom"/>
          </w:tcPr>
          <w:p w14:paraId="43EB025E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Arthur Aguirre</w:t>
            </w:r>
          </w:p>
        </w:tc>
        <w:tc>
          <w:tcPr>
            <w:tcW w:w="4032" w:type="dxa"/>
            <w:vAlign w:val="bottom"/>
          </w:tcPr>
          <w:p w14:paraId="29C69C0D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Leadership and Community Engagement</w:t>
            </w:r>
          </w:p>
        </w:tc>
        <w:tc>
          <w:tcPr>
            <w:tcW w:w="389" w:type="dxa"/>
            <w:vAlign w:val="bottom"/>
          </w:tcPr>
          <w:p w14:paraId="435D78A3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73E9DDDA" w14:textId="76C8FB90" w:rsidR="000344DA" w:rsidRPr="0062162A" w:rsidRDefault="004425DB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6C6D2D14" w14:textId="77777777" w:rsidTr="005A6AA8">
        <w:tc>
          <w:tcPr>
            <w:tcW w:w="2255" w:type="dxa"/>
            <w:vAlign w:val="bottom"/>
          </w:tcPr>
          <w:p w14:paraId="4F2D66C4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Silvia Aguilar-</w:t>
            </w:r>
            <w:proofErr w:type="spellStart"/>
            <w:r>
              <w:rPr>
                <w:rFonts w:cstheme="minorHAnsi"/>
              </w:rPr>
              <w:t>Zeleny</w:t>
            </w:r>
            <w:proofErr w:type="spellEnd"/>
          </w:p>
        </w:tc>
        <w:tc>
          <w:tcPr>
            <w:tcW w:w="4032" w:type="dxa"/>
            <w:vAlign w:val="bottom"/>
          </w:tcPr>
          <w:p w14:paraId="1BCC4373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Creative Writing</w:t>
            </w:r>
          </w:p>
        </w:tc>
        <w:tc>
          <w:tcPr>
            <w:tcW w:w="389" w:type="dxa"/>
            <w:vAlign w:val="bottom"/>
          </w:tcPr>
          <w:p w14:paraId="064448E1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C98C3" w14:textId="06B0F035" w:rsidR="000344DA" w:rsidRPr="0062162A" w:rsidRDefault="00C44C3D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3132E97C" w14:textId="77777777" w:rsidTr="005A6AA8">
        <w:tc>
          <w:tcPr>
            <w:tcW w:w="2255" w:type="dxa"/>
            <w:vAlign w:val="bottom"/>
          </w:tcPr>
          <w:p w14:paraId="2131ED78" w14:textId="77777777" w:rsidR="000344D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Brad Cartwright</w:t>
            </w:r>
          </w:p>
        </w:tc>
        <w:tc>
          <w:tcPr>
            <w:tcW w:w="4032" w:type="dxa"/>
            <w:vAlign w:val="bottom"/>
          </w:tcPr>
          <w:p w14:paraId="136FDBDB" w14:textId="77777777" w:rsidR="000344DA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Align w:val="bottom"/>
          </w:tcPr>
          <w:p w14:paraId="45520A12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92023" w14:textId="6CDAD5CC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5435C25F" w14:textId="77777777" w:rsidTr="005A6AA8">
        <w:tc>
          <w:tcPr>
            <w:tcW w:w="2255" w:type="dxa"/>
            <w:vAlign w:val="bottom"/>
          </w:tcPr>
          <w:p w14:paraId="0933FCD0" w14:textId="3F0BF487" w:rsidR="000344DA" w:rsidRPr="0062162A" w:rsidRDefault="00BD0CA0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Egbert Zavala</w:t>
            </w:r>
          </w:p>
        </w:tc>
        <w:tc>
          <w:tcPr>
            <w:tcW w:w="4032" w:type="dxa"/>
            <w:vAlign w:val="bottom"/>
          </w:tcPr>
          <w:p w14:paraId="2A7664F8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Align w:val="bottom"/>
          </w:tcPr>
          <w:p w14:paraId="1B0C5AC8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37895" w14:textId="55168FCD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43E9D017" w14:textId="77777777" w:rsidTr="005A6AA8">
        <w:tc>
          <w:tcPr>
            <w:tcW w:w="2255" w:type="dxa"/>
            <w:vAlign w:val="bottom"/>
          </w:tcPr>
          <w:p w14:paraId="2D6E92FA" w14:textId="77777777" w:rsidR="000344DA" w:rsidRPr="0062162A" w:rsidRDefault="000344DA" w:rsidP="005A6A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Willivaldo</w:t>
            </w:r>
            <w:proofErr w:type="spellEnd"/>
            <w:r>
              <w:rPr>
                <w:rFonts w:cstheme="minorHAnsi"/>
              </w:rPr>
              <w:t xml:space="preserve"> Delgadillo</w:t>
            </w:r>
          </w:p>
        </w:tc>
        <w:tc>
          <w:tcPr>
            <w:tcW w:w="4032" w:type="dxa"/>
            <w:vAlign w:val="bottom"/>
          </w:tcPr>
          <w:p w14:paraId="060939D8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Chicano Studies, Languages, &amp; Linguistics</w:t>
            </w:r>
          </w:p>
        </w:tc>
        <w:tc>
          <w:tcPr>
            <w:tcW w:w="389" w:type="dxa"/>
            <w:vAlign w:val="bottom"/>
          </w:tcPr>
          <w:p w14:paraId="2AFCCFB6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95475" w14:textId="1E54103D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6B3E1521" w14:textId="77777777" w:rsidTr="005A6AA8">
        <w:tc>
          <w:tcPr>
            <w:tcW w:w="2255" w:type="dxa"/>
            <w:vAlign w:val="bottom"/>
          </w:tcPr>
          <w:p w14:paraId="7BE0D60C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Takeo </w:t>
            </w:r>
            <w:proofErr w:type="spellStart"/>
            <w:r>
              <w:rPr>
                <w:rFonts w:cstheme="minorHAnsi"/>
              </w:rPr>
              <w:t>Hiroi</w:t>
            </w:r>
            <w:proofErr w:type="spellEnd"/>
          </w:p>
        </w:tc>
        <w:tc>
          <w:tcPr>
            <w:tcW w:w="4032" w:type="dxa"/>
            <w:vAlign w:val="bottom"/>
          </w:tcPr>
          <w:p w14:paraId="7B808670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Political Science and Public Administration</w:t>
            </w:r>
          </w:p>
        </w:tc>
        <w:tc>
          <w:tcPr>
            <w:tcW w:w="389" w:type="dxa"/>
            <w:vAlign w:val="bottom"/>
          </w:tcPr>
          <w:p w14:paraId="0CB26F1A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CE807" w14:textId="416A10F5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5FF1926C" w14:textId="77777777" w:rsidTr="005A6AA8">
        <w:tc>
          <w:tcPr>
            <w:tcW w:w="2255" w:type="dxa"/>
            <w:vAlign w:val="bottom"/>
          </w:tcPr>
          <w:p w14:paraId="72AC9CF6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Lindsey </w:t>
            </w:r>
            <w:proofErr w:type="spellStart"/>
            <w:r>
              <w:rPr>
                <w:rFonts w:cstheme="minorHAnsi"/>
              </w:rPr>
              <w:t>Macchiarella</w:t>
            </w:r>
            <w:proofErr w:type="spellEnd"/>
          </w:p>
        </w:tc>
        <w:tc>
          <w:tcPr>
            <w:tcW w:w="4032" w:type="dxa"/>
            <w:vAlign w:val="bottom"/>
          </w:tcPr>
          <w:p w14:paraId="630E7902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Align w:val="bottom"/>
          </w:tcPr>
          <w:p w14:paraId="3D453471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9B06A" w14:textId="1EE29371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0DF171C6" w14:textId="77777777" w:rsidTr="005A6AA8">
        <w:tc>
          <w:tcPr>
            <w:tcW w:w="2255" w:type="dxa"/>
            <w:vAlign w:val="bottom"/>
          </w:tcPr>
          <w:p w14:paraId="518B10C0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Ruth McDonald</w:t>
            </w:r>
          </w:p>
        </w:tc>
        <w:tc>
          <w:tcPr>
            <w:tcW w:w="4032" w:type="dxa"/>
            <w:vAlign w:val="bottom"/>
          </w:tcPr>
          <w:p w14:paraId="5F0E7595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Women’s and Gender Studies</w:t>
            </w:r>
          </w:p>
        </w:tc>
        <w:tc>
          <w:tcPr>
            <w:tcW w:w="389" w:type="dxa"/>
            <w:vAlign w:val="bottom"/>
          </w:tcPr>
          <w:p w14:paraId="48C1BB2E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6BCAF" w14:textId="722DBDE7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193FA297" w14:textId="77777777" w:rsidTr="005A6AA8">
        <w:tc>
          <w:tcPr>
            <w:tcW w:w="2255" w:type="dxa"/>
            <w:vAlign w:val="bottom"/>
          </w:tcPr>
          <w:p w14:paraId="02A67780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Ana Schwartz</w:t>
            </w:r>
          </w:p>
        </w:tc>
        <w:tc>
          <w:tcPr>
            <w:tcW w:w="4032" w:type="dxa"/>
            <w:vAlign w:val="bottom"/>
          </w:tcPr>
          <w:p w14:paraId="47431050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Psychology</w:t>
            </w:r>
          </w:p>
        </w:tc>
        <w:tc>
          <w:tcPr>
            <w:tcW w:w="389" w:type="dxa"/>
            <w:vAlign w:val="bottom"/>
          </w:tcPr>
          <w:p w14:paraId="72D5AA59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50EA6" w14:textId="29D99741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39676547" w14:textId="77777777" w:rsidTr="005A6AA8">
        <w:tc>
          <w:tcPr>
            <w:tcW w:w="2255" w:type="dxa"/>
            <w:vAlign w:val="bottom"/>
          </w:tcPr>
          <w:p w14:paraId="4A1D0DF3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Sarah Upton</w:t>
            </w:r>
          </w:p>
        </w:tc>
        <w:tc>
          <w:tcPr>
            <w:tcW w:w="4032" w:type="dxa"/>
            <w:vAlign w:val="bottom"/>
          </w:tcPr>
          <w:p w14:paraId="57ACFA31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Communication</w:t>
            </w:r>
          </w:p>
        </w:tc>
        <w:tc>
          <w:tcPr>
            <w:tcW w:w="389" w:type="dxa"/>
            <w:vAlign w:val="bottom"/>
          </w:tcPr>
          <w:p w14:paraId="22071E9E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E4DB2" w14:textId="2172669B" w:rsidR="000344DA" w:rsidRPr="0062162A" w:rsidRDefault="00BD0CA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BFCF43" w14:textId="6DFB3953" w:rsidR="00F91F41" w:rsidRDefault="00D454D5" w:rsidP="00815CC9">
      <w:pPr>
        <w:ind w:left="720"/>
        <w:rPr>
          <w:rFonts w:cstheme="minorHAnsi"/>
        </w:rPr>
      </w:pPr>
      <w:r w:rsidRPr="0062162A">
        <w:rPr>
          <w:rFonts w:cstheme="minorHAnsi"/>
          <w:b/>
          <w:bCs/>
        </w:rPr>
        <w:t>Quorum:</w:t>
      </w:r>
      <w:r w:rsidRPr="0062162A">
        <w:rPr>
          <w:rFonts w:cstheme="minorHAnsi"/>
        </w:rPr>
        <w:tab/>
      </w:r>
      <w:r w:rsidRPr="0062162A">
        <w:rPr>
          <w:rFonts w:cstheme="minorHAnsi"/>
        </w:rPr>
        <w:tab/>
      </w:r>
      <w:r w:rsidR="00FA22F2">
        <w:rPr>
          <w:rFonts w:cstheme="minorHAnsi"/>
        </w:rPr>
        <w:t>8</w:t>
      </w:r>
      <w:r w:rsidRPr="0062162A">
        <w:rPr>
          <w:rFonts w:cstheme="minorHAnsi"/>
        </w:rPr>
        <w:br/>
      </w:r>
      <w:r w:rsidRPr="0062162A">
        <w:rPr>
          <w:rFonts w:cstheme="minorHAnsi"/>
          <w:b/>
          <w:bCs/>
        </w:rPr>
        <w:t xml:space="preserve">Members Present: </w:t>
      </w:r>
      <w:r w:rsidRPr="0062162A">
        <w:rPr>
          <w:rFonts w:cstheme="minorHAnsi"/>
          <w:b/>
          <w:bCs/>
        </w:rPr>
        <w:tab/>
      </w:r>
      <w:r w:rsidR="00464FCB">
        <w:rPr>
          <w:rFonts w:cstheme="minorHAnsi"/>
        </w:rPr>
        <w:t>11</w:t>
      </w:r>
      <w:r w:rsidRPr="0062162A">
        <w:rPr>
          <w:rFonts w:cstheme="minorHAnsi"/>
        </w:rPr>
        <w:t xml:space="preserve"> of </w:t>
      </w:r>
      <w:r w:rsidR="00FA22F2">
        <w:rPr>
          <w:rFonts w:cstheme="minorHAnsi"/>
        </w:rPr>
        <w:t>15</w:t>
      </w:r>
    </w:p>
    <w:p w14:paraId="2E7F2604" w14:textId="77777777" w:rsidR="00F91F41" w:rsidRPr="00F91F41" w:rsidRDefault="00F91F41" w:rsidP="00F91F4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Guests: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F91F41" w:rsidRPr="0062162A" w14:paraId="2C65F211" w14:textId="77777777" w:rsidTr="000C22EE">
        <w:tc>
          <w:tcPr>
            <w:tcW w:w="2255" w:type="dxa"/>
            <w:vAlign w:val="bottom"/>
          </w:tcPr>
          <w:p w14:paraId="5EE237C6" w14:textId="77777777" w:rsidR="00F91F41" w:rsidRPr="0062162A" w:rsidRDefault="00F91F41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Carlos Chavez</w:t>
            </w:r>
          </w:p>
        </w:tc>
        <w:tc>
          <w:tcPr>
            <w:tcW w:w="4032" w:type="dxa"/>
            <w:vAlign w:val="bottom"/>
          </w:tcPr>
          <w:p w14:paraId="27829C58" w14:textId="6537501B" w:rsidR="00F91F41" w:rsidRPr="0093422D" w:rsidRDefault="00423A15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Office of the Dean – College of Liberal Arts</w:t>
            </w:r>
          </w:p>
        </w:tc>
        <w:tc>
          <w:tcPr>
            <w:tcW w:w="389" w:type="dxa"/>
            <w:vAlign w:val="bottom"/>
          </w:tcPr>
          <w:p w14:paraId="58B4A7A5" w14:textId="77777777" w:rsidR="00F91F41" w:rsidRPr="0062162A" w:rsidRDefault="00F91F41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5905051" w14:textId="01ABA66D" w:rsidR="00F91F41" w:rsidRPr="0062162A" w:rsidRDefault="00464FCB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D37389" w:rsidRPr="0062162A" w14:paraId="58154973" w14:textId="77777777" w:rsidTr="000C22EE">
        <w:tc>
          <w:tcPr>
            <w:tcW w:w="2255" w:type="dxa"/>
            <w:vAlign w:val="bottom"/>
          </w:tcPr>
          <w:p w14:paraId="72F0BC51" w14:textId="78D9C0CC" w:rsidR="00D37389" w:rsidRDefault="00BD0CA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Brenda </w:t>
            </w:r>
            <w:proofErr w:type="spellStart"/>
            <w:r>
              <w:rPr>
                <w:rFonts w:cstheme="minorHAnsi"/>
              </w:rPr>
              <w:t>Cervera</w:t>
            </w:r>
            <w:proofErr w:type="spellEnd"/>
            <w:r>
              <w:rPr>
                <w:rFonts w:cstheme="minorHAnsi"/>
              </w:rPr>
              <w:t>-Saenz</w:t>
            </w:r>
          </w:p>
        </w:tc>
        <w:tc>
          <w:tcPr>
            <w:tcW w:w="4032" w:type="dxa"/>
            <w:vAlign w:val="bottom"/>
          </w:tcPr>
          <w:p w14:paraId="18756452" w14:textId="149D00D1" w:rsidR="00D37389" w:rsidRPr="0093422D" w:rsidRDefault="00BD0CA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Chicano Studies, </w:t>
            </w:r>
            <w:r w:rsidR="00F22F8C">
              <w:rPr>
                <w:rFonts w:cstheme="minorHAnsi"/>
                <w:i/>
                <w:iCs/>
              </w:rPr>
              <w:t>Languages</w:t>
            </w:r>
            <w:r>
              <w:rPr>
                <w:rFonts w:cstheme="minorHAnsi"/>
                <w:i/>
                <w:iCs/>
              </w:rPr>
              <w:t xml:space="preserve">, </w:t>
            </w:r>
            <w:r w:rsidR="00F22F8C">
              <w:rPr>
                <w:rFonts w:cstheme="minorHAnsi"/>
                <w:i/>
                <w:iCs/>
              </w:rPr>
              <w:t>&amp;</w:t>
            </w:r>
            <w:r>
              <w:rPr>
                <w:rFonts w:cstheme="minorHAnsi"/>
                <w:i/>
                <w:iCs/>
              </w:rPr>
              <w:t xml:space="preserve"> Linguis</w:t>
            </w:r>
            <w:r w:rsidR="00F22F8C">
              <w:rPr>
                <w:rFonts w:cstheme="minorHAnsi"/>
                <w:i/>
                <w:iCs/>
              </w:rPr>
              <w:t>tics</w:t>
            </w:r>
          </w:p>
        </w:tc>
        <w:tc>
          <w:tcPr>
            <w:tcW w:w="389" w:type="dxa"/>
            <w:vAlign w:val="bottom"/>
          </w:tcPr>
          <w:p w14:paraId="6A964FC4" w14:textId="77777777" w:rsidR="00D37389" w:rsidRPr="0062162A" w:rsidRDefault="00D37389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7EF1F7" w14:textId="2E96584E" w:rsidR="00D37389" w:rsidRPr="0062162A" w:rsidRDefault="00464FCB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22EE" w:rsidRPr="0062162A" w14:paraId="221C6287" w14:textId="77777777" w:rsidTr="000C22EE">
        <w:tc>
          <w:tcPr>
            <w:tcW w:w="2255" w:type="dxa"/>
            <w:vAlign w:val="bottom"/>
          </w:tcPr>
          <w:p w14:paraId="2D1FD894" w14:textId="77777777" w:rsidR="000C22EE" w:rsidRDefault="000C22EE" w:rsidP="008B296A">
            <w:pPr>
              <w:rPr>
                <w:rFonts w:cstheme="minorHAnsi"/>
              </w:rPr>
            </w:pPr>
          </w:p>
        </w:tc>
        <w:tc>
          <w:tcPr>
            <w:tcW w:w="4032" w:type="dxa"/>
            <w:vAlign w:val="bottom"/>
          </w:tcPr>
          <w:p w14:paraId="39C4630F" w14:textId="77777777" w:rsidR="000C22EE" w:rsidRPr="0093422D" w:rsidRDefault="000C22EE" w:rsidP="008B296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89" w:type="dxa"/>
            <w:vAlign w:val="bottom"/>
          </w:tcPr>
          <w:p w14:paraId="3E190BC1" w14:textId="77777777" w:rsidR="000C22EE" w:rsidRPr="0062162A" w:rsidRDefault="000C22EE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vAlign w:val="bottom"/>
          </w:tcPr>
          <w:p w14:paraId="61E4D06A" w14:textId="77777777" w:rsidR="000C22EE" w:rsidRPr="0062162A" w:rsidRDefault="000C22EE" w:rsidP="008B296A">
            <w:pPr>
              <w:jc w:val="center"/>
              <w:rPr>
                <w:rFonts w:cstheme="minorHAnsi"/>
              </w:rPr>
            </w:pPr>
          </w:p>
        </w:tc>
      </w:tr>
    </w:tbl>
    <w:p w14:paraId="1F7CF20B" w14:textId="029145BD" w:rsidR="00C109F4" w:rsidRDefault="00C109F4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9E5395">
        <w:rPr>
          <w:rFonts w:cstheme="minorHAnsi"/>
          <w:b/>
        </w:rPr>
        <w:t>February</w:t>
      </w:r>
      <w:r w:rsidR="006E654F">
        <w:rPr>
          <w:rFonts w:cstheme="minorHAnsi"/>
          <w:b/>
        </w:rPr>
        <w:t xml:space="preserve"> 202</w:t>
      </w:r>
      <w:r w:rsidR="009E5395">
        <w:rPr>
          <w:rFonts w:cstheme="minorHAnsi"/>
          <w:b/>
        </w:rPr>
        <w:t xml:space="preserve">5 </w:t>
      </w:r>
      <w:r w:rsidR="006E654F">
        <w:rPr>
          <w:rFonts w:cstheme="minorHAnsi"/>
          <w:b/>
        </w:rPr>
        <w:t>Minutes</w:t>
      </w:r>
    </w:p>
    <w:p w14:paraId="435CBCA2" w14:textId="7BE6114C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BD0CA0">
        <w:rPr>
          <w:rFonts w:cstheme="minorHAnsi"/>
          <w:bCs/>
        </w:rPr>
        <w:t xml:space="preserve"> </w:t>
      </w:r>
      <w:r w:rsidR="00464FCB">
        <w:rPr>
          <w:rFonts w:cstheme="minorHAnsi"/>
          <w:bCs/>
        </w:rPr>
        <w:t>Add Sara</w:t>
      </w:r>
      <w:r w:rsidR="00F22F8C">
        <w:rPr>
          <w:rFonts w:cstheme="minorHAnsi"/>
          <w:bCs/>
        </w:rPr>
        <w:t>h Upton and Ruth McDonald as “Present” to Quorum Call</w:t>
      </w:r>
    </w:p>
    <w:p w14:paraId="780CB249" w14:textId="7E9A5097" w:rsidR="005A28C1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Motion: </w:t>
      </w:r>
      <w:r w:rsidR="004425DB">
        <w:rPr>
          <w:rFonts w:cstheme="minorHAnsi"/>
          <w:bCs/>
        </w:rPr>
        <w:t>Tabled until next meeting</w:t>
      </w:r>
    </w:p>
    <w:p w14:paraId="3A5643CD" w14:textId="5671FD6E" w:rsidR="005A28C1" w:rsidRDefault="009E5395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February 2025</w:t>
      </w:r>
      <w:r w:rsidR="00987ACC">
        <w:rPr>
          <w:rFonts w:cstheme="minorHAnsi"/>
          <w:bCs/>
        </w:rPr>
        <w:t xml:space="preserve"> </w:t>
      </w:r>
      <w:r w:rsidR="005A28C1">
        <w:rPr>
          <w:rFonts w:cstheme="minorHAnsi"/>
          <w:bCs/>
        </w:rPr>
        <w:t xml:space="preserve">Minutes </w:t>
      </w:r>
      <w:r w:rsidR="004425DB">
        <w:rPr>
          <w:rFonts w:cstheme="minorHAnsi"/>
          <w:bCs/>
        </w:rPr>
        <w:t>tabled</w:t>
      </w:r>
    </w:p>
    <w:p w14:paraId="616C97CD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470568D3" w14:textId="6AF37DC0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E5295C">
        <w:rPr>
          <w:rFonts w:cstheme="minorHAnsi"/>
          <w:b/>
        </w:rPr>
        <w:t>March</w:t>
      </w:r>
      <w:r>
        <w:rPr>
          <w:rFonts w:cstheme="minorHAnsi"/>
          <w:b/>
        </w:rPr>
        <w:t xml:space="preserve"> 202</w:t>
      </w:r>
      <w:r w:rsidR="00E5295C">
        <w:rPr>
          <w:rFonts w:cstheme="minorHAnsi"/>
          <w:b/>
        </w:rPr>
        <w:t xml:space="preserve">5 </w:t>
      </w:r>
      <w:r>
        <w:rPr>
          <w:rFonts w:cstheme="minorHAnsi"/>
          <w:b/>
        </w:rPr>
        <w:t>Agenda</w:t>
      </w:r>
    </w:p>
    <w:p w14:paraId="51FF697F" w14:textId="75C55759" w:rsidR="005A28C1" w:rsidRDefault="005A28C1" w:rsidP="005A28C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F22F8C">
        <w:rPr>
          <w:rFonts w:cstheme="minorHAnsi"/>
          <w:bCs/>
        </w:rPr>
        <w:t xml:space="preserve"> None</w:t>
      </w:r>
    </w:p>
    <w:p w14:paraId="78D0CE8C" w14:textId="6D34942C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F22F8C">
        <w:rPr>
          <w:rFonts w:cstheme="minorHAnsi"/>
          <w:bCs/>
        </w:rPr>
        <w:t xml:space="preserve"> Unanimous consent</w:t>
      </w:r>
    </w:p>
    <w:p w14:paraId="47563C1E" w14:textId="11CA1EDE" w:rsidR="005A28C1" w:rsidRDefault="00E5295C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March 2025 </w:t>
      </w:r>
      <w:r w:rsidR="005A28C1">
        <w:rPr>
          <w:rFonts w:cstheme="minorHAnsi"/>
          <w:bCs/>
        </w:rPr>
        <w:t>Agenda Approved</w:t>
      </w:r>
    </w:p>
    <w:p w14:paraId="7A614609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0AC70EC1" w14:textId="77777777" w:rsidR="00E30E6E" w:rsidRDefault="00E30E6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0C8C275" w14:textId="342501E9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lastRenderedPageBreak/>
        <w:t>New Business</w:t>
      </w:r>
    </w:p>
    <w:p w14:paraId="30D8A74C" w14:textId="2EB94DF3" w:rsidR="00464364" w:rsidRDefault="00A17EB0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5EBEFF6D" w14:textId="10F6CF72" w:rsidR="005A28C1" w:rsidRDefault="00B13562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Certificate in Spanish</w:t>
      </w:r>
    </w:p>
    <w:p w14:paraId="14921F42" w14:textId="59C6E43A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4425DB">
        <w:rPr>
          <w:rFonts w:cstheme="minorHAnsi"/>
        </w:rPr>
        <w:t xml:space="preserve"> </w:t>
      </w:r>
      <w:proofErr w:type="spellStart"/>
      <w:r w:rsidR="004425DB">
        <w:rPr>
          <w:rFonts w:cstheme="minorHAnsi"/>
        </w:rPr>
        <w:t>Cervera</w:t>
      </w:r>
      <w:proofErr w:type="spellEnd"/>
      <w:r w:rsidR="004425DB">
        <w:rPr>
          <w:rFonts w:cstheme="minorHAnsi"/>
        </w:rPr>
        <w:t>-Saenz</w:t>
      </w:r>
    </w:p>
    <w:p w14:paraId="3EB29441" w14:textId="57257070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F22F8C">
        <w:rPr>
          <w:rFonts w:cstheme="minorHAnsi"/>
        </w:rPr>
        <w:t xml:space="preserve"> create a Spanish certificate to increase enrollment in second-year Spanish classes</w:t>
      </w:r>
    </w:p>
    <w:p w14:paraId="51E5C047" w14:textId="3FE73D81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4425DB">
        <w:rPr>
          <w:rFonts w:cstheme="minorHAnsi"/>
        </w:rPr>
        <w:t xml:space="preserve"> Unanimous consent</w:t>
      </w:r>
    </w:p>
    <w:p w14:paraId="25D1E58A" w14:textId="28D41508" w:rsidR="005A28C1" w:rsidRDefault="004425DB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5A28C1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4208AACA" w14:textId="51015978" w:rsidR="00E5295C" w:rsidRDefault="00B13562" w:rsidP="00E5295C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618CD3A8" w14:textId="4B436811" w:rsidR="00E5295C" w:rsidRDefault="00B13562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Certificate in French</w:t>
      </w:r>
    </w:p>
    <w:p w14:paraId="72A0D0C9" w14:textId="0650DBEF" w:rsidR="00E5295C" w:rsidRDefault="00E5295C" w:rsidP="00E5295C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4425DB">
        <w:rPr>
          <w:rFonts w:cstheme="minorHAnsi"/>
        </w:rPr>
        <w:t xml:space="preserve"> </w:t>
      </w:r>
      <w:proofErr w:type="spellStart"/>
      <w:r w:rsidR="004425DB">
        <w:rPr>
          <w:rFonts w:cstheme="minorHAnsi"/>
        </w:rPr>
        <w:t>Cervera</w:t>
      </w:r>
      <w:proofErr w:type="spellEnd"/>
      <w:r w:rsidR="004425DB">
        <w:rPr>
          <w:rFonts w:cstheme="minorHAnsi"/>
        </w:rPr>
        <w:t>-Saenz</w:t>
      </w:r>
    </w:p>
    <w:p w14:paraId="1E76996C" w14:textId="56F624F0" w:rsidR="00E5295C" w:rsidRDefault="00E5295C" w:rsidP="00E5295C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F22F8C">
        <w:rPr>
          <w:rFonts w:cstheme="minorHAnsi"/>
        </w:rPr>
        <w:t xml:space="preserve"> create a French certificate to increase </w:t>
      </w:r>
      <w:r w:rsidR="00A108FF">
        <w:rPr>
          <w:rFonts w:cstheme="minorHAnsi"/>
        </w:rPr>
        <w:t>enrollment</w:t>
      </w:r>
      <w:r w:rsidR="00F22F8C">
        <w:rPr>
          <w:rFonts w:cstheme="minorHAnsi"/>
        </w:rPr>
        <w:t xml:space="preserve"> in second-year French classes</w:t>
      </w:r>
    </w:p>
    <w:p w14:paraId="46E87503" w14:textId="25FE02A9" w:rsidR="00E5295C" w:rsidRDefault="00E5295C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4425DB">
        <w:rPr>
          <w:rFonts w:cstheme="minorHAnsi"/>
        </w:rPr>
        <w:t xml:space="preserve"> Unanimous consent</w:t>
      </w:r>
    </w:p>
    <w:p w14:paraId="5EDDD771" w14:textId="3C1AE58D" w:rsidR="00E5295C" w:rsidRDefault="004425DB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E5295C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13DB6A1E" w14:textId="6356B9D6" w:rsidR="00E5295C" w:rsidRDefault="00300081" w:rsidP="00E5295C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Creative Writing</w:t>
      </w:r>
    </w:p>
    <w:p w14:paraId="6382B712" w14:textId="657B4F21" w:rsidR="00E5295C" w:rsidRDefault="0096197A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Course add: CRW 2373</w:t>
      </w:r>
    </w:p>
    <w:p w14:paraId="28B613E5" w14:textId="5AAB4D51" w:rsidR="00E5295C" w:rsidRDefault="00E5295C" w:rsidP="00E5295C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4425DB">
        <w:rPr>
          <w:rFonts w:cstheme="minorHAnsi"/>
        </w:rPr>
        <w:t xml:space="preserve"> Aguilar-</w:t>
      </w:r>
      <w:proofErr w:type="spellStart"/>
      <w:r w:rsidR="004425DB">
        <w:rPr>
          <w:rFonts w:cstheme="minorHAnsi"/>
        </w:rPr>
        <w:t>Zeleny</w:t>
      </w:r>
      <w:proofErr w:type="spellEnd"/>
    </w:p>
    <w:p w14:paraId="6C25F04F" w14:textId="385FDF91" w:rsidR="00E5295C" w:rsidRDefault="00E5295C" w:rsidP="00E5295C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F22F8C">
        <w:rPr>
          <w:rFonts w:cstheme="minorHAnsi"/>
        </w:rPr>
        <w:t xml:space="preserve"> add CRW 2373 to the Creative Writing curriculum to introduce students to the vast array of writing in and about the contemporary world</w:t>
      </w:r>
    </w:p>
    <w:p w14:paraId="068108C7" w14:textId="612ABB17" w:rsidR="00E5295C" w:rsidRDefault="00E5295C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464FA4">
        <w:rPr>
          <w:rFonts w:cstheme="minorHAnsi"/>
        </w:rPr>
        <w:t xml:space="preserve"> Unanimous consent</w:t>
      </w:r>
    </w:p>
    <w:p w14:paraId="1F3A7A5C" w14:textId="47E101B4" w:rsidR="00E5295C" w:rsidRDefault="00464FA4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E5295C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3F8CED10" w14:textId="4FC03918" w:rsidR="00E5295C" w:rsidRDefault="0096197A" w:rsidP="00E5295C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Creative Writing</w:t>
      </w:r>
    </w:p>
    <w:p w14:paraId="1C6F4F83" w14:textId="6764F068" w:rsidR="00E5295C" w:rsidRDefault="0096197A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 xml:space="preserve">New Course for Core Curriculum – CRW </w:t>
      </w:r>
      <w:r w:rsidR="0072137A">
        <w:rPr>
          <w:rFonts w:cstheme="minorHAnsi"/>
        </w:rPr>
        <w:t>2373</w:t>
      </w:r>
    </w:p>
    <w:p w14:paraId="754A201D" w14:textId="70513BE6" w:rsidR="00E5295C" w:rsidRDefault="00E5295C" w:rsidP="00E5295C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4425DB">
        <w:rPr>
          <w:rFonts w:cstheme="minorHAnsi"/>
        </w:rPr>
        <w:t xml:space="preserve"> Aguilar-</w:t>
      </w:r>
      <w:proofErr w:type="spellStart"/>
      <w:r w:rsidR="004425DB">
        <w:rPr>
          <w:rFonts w:cstheme="minorHAnsi"/>
        </w:rPr>
        <w:t>Zeleny</w:t>
      </w:r>
      <w:proofErr w:type="spellEnd"/>
    </w:p>
    <w:p w14:paraId="37BEFC56" w14:textId="226027EA" w:rsidR="00E5295C" w:rsidRDefault="00E5295C" w:rsidP="00E5295C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F22F8C">
        <w:rPr>
          <w:rFonts w:cstheme="minorHAnsi"/>
        </w:rPr>
        <w:t xml:space="preserve"> add CRW 2373 to the Core Curriculum to make creative writing available to the larger university’s student body and especially to </w:t>
      </w:r>
      <w:proofErr w:type="gramStart"/>
      <w:r w:rsidR="00F22F8C">
        <w:rPr>
          <w:rFonts w:cstheme="minorHAnsi"/>
        </w:rPr>
        <w:t>first or second year</w:t>
      </w:r>
      <w:proofErr w:type="gramEnd"/>
      <w:r w:rsidR="00F22F8C">
        <w:rPr>
          <w:rFonts w:cstheme="minorHAnsi"/>
        </w:rPr>
        <w:t xml:space="preserve"> students outside of LART who may otherwise never get an opportunity to be introduced to the field and practice of creative writing </w:t>
      </w:r>
    </w:p>
    <w:p w14:paraId="34E33633" w14:textId="756C3667" w:rsidR="00E5295C" w:rsidRDefault="00E5295C" w:rsidP="00E5295C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464FA4">
        <w:rPr>
          <w:rFonts w:cstheme="minorHAnsi"/>
        </w:rPr>
        <w:t xml:space="preserve"> Unanimous consent</w:t>
      </w:r>
    </w:p>
    <w:p w14:paraId="3D27FC59" w14:textId="7AB06CD3" w:rsidR="00E5295C" w:rsidRPr="0072137A" w:rsidRDefault="00464FA4" w:rsidP="0072137A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E5295C">
        <w:rPr>
          <w:rFonts w:cstheme="minorHAnsi"/>
        </w:rPr>
        <w:t>urriculum change</w:t>
      </w:r>
      <w:r>
        <w:rPr>
          <w:rFonts w:cstheme="minorHAnsi"/>
        </w:rPr>
        <w:t xml:space="preserve"> approved as </w:t>
      </w:r>
      <w:r w:rsidR="00A108FF">
        <w:rPr>
          <w:rFonts w:cstheme="minorHAnsi"/>
        </w:rPr>
        <w:t>submitted</w:t>
      </w:r>
    </w:p>
    <w:p w14:paraId="0296C935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6DB1B6E1" w14:textId="77777777" w:rsidR="00C3572D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Other Business</w:t>
      </w:r>
    </w:p>
    <w:p w14:paraId="55C1B5E9" w14:textId="5F2166AB" w:rsidR="00464364" w:rsidRPr="006E654F" w:rsidRDefault="00464FA4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No other business to discuss. </w:t>
      </w:r>
    </w:p>
    <w:p w14:paraId="56AD64F7" w14:textId="0FA3C41C" w:rsidR="006E654F" w:rsidRDefault="006E654F" w:rsidP="006E654F">
      <w:pPr>
        <w:pStyle w:val="ListParagraph"/>
        <w:rPr>
          <w:rFonts w:cstheme="minorHAnsi"/>
          <w:b/>
        </w:rPr>
      </w:pPr>
    </w:p>
    <w:p w14:paraId="76A867F0" w14:textId="79FF6AB4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Adjournment</w:t>
      </w:r>
    </w:p>
    <w:p w14:paraId="35A85DE5" w14:textId="58CF17B6" w:rsidR="00464364" w:rsidRPr="0062162A" w:rsidRDefault="00464364" w:rsidP="00F91F41">
      <w:pPr>
        <w:pStyle w:val="ListParagraph"/>
        <w:numPr>
          <w:ilvl w:val="0"/>
          <w:numId w:val="12"/>
        </w:numPr>
        <w:rPr>
          <w:rFonts w:cstheme="minorHAnsi"/>
        </w:rPr>
      </w:pPr>
      <w:r w:rsidRPr="0062162A">
        <w:rPr>
          <w:rFonts w:cstheme="minorHAnsi"/>
        </w:rPr>
        <w:t xml:space="preserve">Meeting adjourned at </w:t>
      </w:r>
      <w:r w:rsidR="00464FA4">
        <w:rPr>
          <w:rFonts w:cstheme="minorHAnsi"/>
        </w:rPr>
        <w:t>10</w:t>
      </w:r>
      <w:r w:rsidRPr="0062162A">
        <w:rPr>
          <w:rFonts w:cstheme="minorHAnsi"/>
        </w:rPr>
        <w:t>:</w:t>
      </w:r>
      <w:r w:rsidR="00464FA4">
        <w:rPr>
          <w:rFonts w:cstheme="minorHAnsi"/>
        </w:rPr>
        <w:t>54</w:t>
      </w:r>
      <w:r w:rsidRPr="0062162A">
        <w:rPr>
          <w:rFonts w:cstheme="minorHAnsi"/>
        </w:rPr>
        <w:t xml:space="preserve"> </w:t>
      </w:r>
      <w:r w:rsidR="00464FA4">
        <w:rPr>
          <w:rFonts w:cstheme="minorHAnsi"/>
        </w:rPr>
        <w:t>A</w:t>
      </w:r>
      <w:r w:rsidRPr="0062162A">
        <w:rPr>
          <w:rFonts w:cstheme="minorHAnsi"/>
        </w:rPr>
        <w:t>M</w:t>
      </w:r>
    </w:p>
    <w:p w14:paraId="1726EFD6" w14:textId="77777777" w:rsidR="00464364" w:rsidRPr="0062162A" w:rsidRDefault="00464364" w:rsidP="00464364">
      <w:pPr>
        <w:rPr>
          <w:rFonts w:cstheme="minorHAnsi"/>
        </w:rPr>
      </w:pPr>
    </w:p>
    <w:p w14:paraId="7A984E50" w14:textId="56796F3F" w:rsidR="00C9099B" w:rsidRDefault="00464364" w:rsidP="006E4085">
      <w:pPr>
        <w:jc w:val="center"/>
        <w:rPr>
          <w:rFonts w:cstheme="minorHAnsi"/>
          <w:b/>
        </w:rPr>
      </w:pPr>
      <w:r w:rsidRPr="0062162A">
        <w:rPr>
          <w:rFonts w:cstheme="minorHAnsi"/>
          <w:b/>
        </w:rPr>
        <w:t xml:space="preserve">Posted: </w:t>
      </w:r>
      <w:r w:rsidR="00F22F8C">
        <w:rPr>
          <w:rFonts w:cstheme="minorHAnsi"/>
          <w:b/>
        </w:rPr>
        <w:t>4:49</w:t>
      </w:r>
      <w:r w:rsidRPr="0062162A">
        <w:rPr>
          <w:rFonts w:cstheme="minorHAnsi"/>
          <w:b/>
        </w:rPr>
        <w:t xml:space="preserve"> </w:t>
      </w:r>
      <w:r w:rsidR="00F22F8C">
        <w:rPr>
          <w:rFonts w:cstheme="minorHAnsi"/>
          <w:b/>
        </w:rPr>
        <w:t>P</w:t>
      </w:r>
      <w:r w:rsidRPr="0062162A">
        <w:rPr>
          <w:rFonts w:cstheme="minorHAnsi"/>
          <w:b/>
        </w:rPr>
        <w:t>M on M</w:t>
      </w:r>
      <w:r w:rsidR="00F22F8C">
        <w:rPr>
          <w:rFonts w:cstheme="minorHAnsi"/>
          <w:b/>
        </w:rPr>
        <w:t>arch 5</w:t>
      </w:r>
      <w:r w:rsidRPr="0062162A">
        <w:rPr>
          <w:rFonts w:cstheme="minorHAnsi"/>
          <w:b/>
        </w:rPr>
        <w:t>, 20</w:t>
      </w:r>
      <w:r w:rsidR="00F22F8C">
        <w:rPr>
          <w:rFonts w:cstheme="minorHAnsi"/>
          <w:b/>
        </w:rPr>
        <w:t>25</w:t>
      </w:r>
    </w:p>
    <w:p w14:paraId="041F784B" w14:textId="7701A2A8" w:rsidR="00C9099B" w:rsidRDefault="00C9099B">
      <w:pPr>
        <w:rPr>
          <w:rFonts w:cstheme="minorHAnsi"/>
          <w:b/>
        </w:rPr>
      </w:pPr>
    </w:p>
    <w:sectPr w:rsidR="00C90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0EB"/>
    <w:multiLevelType w:val="multilevel"/>
    <w:tmpl w:val="30E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61E8B"/>
    <w:multiLevelType w:val="hybridMultilevel"/>
    <w:tmpl w:val="F2BC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90BA1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F0E3D"/>
    <w:multiLevelType w:val="multilevel"/>
    <w:tmpl w:val="E42A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82007"/>
    <w:multiLevelType w:val="hybridMultilevel"/>
    <w:tmpl w:val="D2CC5A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4C5BBB"/>
    <w:multiLevelType w:val="hybridMultilevel"/>
    <w:tmpl w:val="BEFC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6A51F6"/>
    <w:multiLevelType w:val="hybridMultilevel"/>
    <w:tmpl w:val="13DE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0F0F54"/>
    <w:multiLevelType w:val="hybridMultilevel"/>
    <w:tmpl w:val="02E2DEA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04195"/>
    <w:multiLevelType w:val="hybridMultilevel"/>
    <w:tmpl w:val="02E2DE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A271B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1D0B44"/>
    <w:multiLevelType w:val="hybridMultilevel"/>
    <w:tmpl w:val="2E7E0C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40EA3"/>
    <w:multiLevelType w:val="hybridMultilevel"/>
    <w:tmpl w:val="C048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B33113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D711EF"/>
    <w:multiLevelType w:val="hybridMultilevel"/>
    <w:tmpl w:val="696CD6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D2599D"/>
    <w:multiLevelType w:val="hybridMultilevel"/>
    <w:tmpl w:val="119605DE"/>
    <w:lvl w:ilvl="0" w:tplc="984A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12175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884D212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70356"/>
    <w:multiLevelType w:val="hybridMultilevel"/>
    <w:tmpl w:val="9EFA5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8175C5"/>
    <w:multiLevelType w:val="hybridMultilevel"/>
    <w:tmpl w:val="BC3E0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50FAF"/>
    <w:multiLevelType w:val="hybridMultilevel"/>
    <w:tmpl w:val="03FAFF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A17B4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6825A3"/>
    <w:multiLevelType w:val="hybridMultilevel"/>
    <w:tmpl w:val="49662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72541">
    <w:abstractNumId w:val="8"/>
  </w:num>
  <w:num w:numId="2" w16cid:durableId="1309285960">
    <w:abstractNumId w:val="14"/>
  </w:num>
  <w:num w:numId="3" w16cid:durableId="796223273">
    <w:abstractNumId w:val="16"/>
  </w:num>
  <w:num w:numId="4" w16cid:durableId="240991591">
    <w:abstractNumId w:val="4"/>
  </w:num>
  <w:num w:numId="5" w16cid:durableId="462818278">
    <w:abstractNumId w:val="2"/>
  </w:num>
  <w:num w:numId="6" w16cid:durableId="1933581462">
    <w:abstractNumId w:val="9"/>
  </w:num>
  <w:num w:numId="7" w16cid:durableId="56559233">
    <w:abstractNumId w:val="12"/>
  </w:num>
  <w:num w:numId="8" w16cid:durableId="1261134544">
    <w:abstractNumId w:val="18"/>
  </w:num>
  <w:num w:numId="9" w16cid:durableId="211691979">
    <w:abstractNumId w:val="1"/>
  </w:num>
  <w:num w:numId="10" w16cid:durableId="1499153356">
    <w:abstractNumId w:val="5"/>
  </w:num>
  <w:num w:numId="11" w16cid:durableId="1378552211">
    <w:abstractNumId w:val="19"/>
  </w:num>
  <w:num w:numId="12" w16cid:durableId="1805854552">
    <w:abstractNumId w:val="15"/>
  </w:num>
  <w:num w:numId="13" w16cid:durableId="1781757382">
    <w:abstractNumId w:val="13"/>
  </w:num>
  <w:num w:numId="14" w16cid:durableId="1382097695">
    <w:abstractNumId w:val="17"/>
  </w:num>
  <w:num w:numId="15" w16cid:durableId="1952741684">
    <w:abstractNumId w:val="10"/>
  </w:num>
  <w:num w:numId="16" w16cid:durableId="1221405584">
    <w:abstractNumId w:val="11"/>
  </w:num>
  <w:num w:numId="17" w16cid:durableId="250090866">
    <w:abstractNumId w:val="6"/>
  </w:num>
  <w:num w:numId="18" w16cid:durableId="751662664">
    <w:abstractNumId w:val="7"/>
  </w:num>
  <w:num w:numId="19" w16cid:durableId="164519702">
    <w:abstractNumId w:val="0"/>
  </w:num>
  <w:num w:numId="20" w16cid:durableId="611669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2D"/>
    <w:rsid w:val="00021E57"/>
    <w:rsid w:val="000344DA"/>
    <w:rsid w:val="00057FBF"/>
    <w:rsid w:val="000720BD"/>
    <w:rsid w:val="0007671C"/>
    <w:rsid w:val="000B7E4C"/>
    <w:rsid w:val="000C22EE"/>
    <w:rsid w:val="000C7545"/>
    <w:rsid w:val="0010177A"/>
    <w:rsid w:val="001074D9"/>
    <w:rsid w:val="00113B78"/>
    <w:rsid w:val="001261E1"/>
    <w:rsid w:val="001308BA"/>
    <w:rsid w:val="001738A6"/>
    <w:rsid w:val="00184A85"/>
    <w:rsid w:val="001F75A3"/>
    <w:rsid w:val="001F7E1A"/>
    <w:rsid w:val="00220402"/>
    <w:rsid w:val="0024027C"/>
    <w:rsid w:val="002630AE"/>
    <w:rsid w:val="002A4146"/>
    <w:rsid w:val="002E6181"/>
    <w:rsid w:val="00300081"/>
    <w:rsid w:val="00331628"/>
    <w:rsid w:val="00342FDB"/>
    <w:rsid w:val="003A730A"/>
    <w:rsid w:val="003C52C2"/>
    <w:rsid w:val="00411CF6"/>
    <w:rsid w:val="00420A52"/>
    <w:rsid w:val="00423A15"/>
    <w:rsid w:val="004425DB"/>
    <w:rsid w:val="0044762A"/>
    <w:rsid w:val="00451018"/>
    <w:rsid w:val="00464364"/>
    <w:rsid w:val="00464FA4"/>
    <w:rsid w:val="00464FCB"/>
    <w:rsid w:val="004E69F6"/>
    <w:rsid w:val="0052003C"/>
    <w:rsid w:val="0052017C"/>
    <w:rsid w:val="00557C53"/>
    <w:rsid w:val="00581763"/>
    <w:rsid w:val="0059451D"/>
    <w:rsid w:val="005A28C1"/>
    <w:rsid w:val="005B42B0"/>
    <w:rsid w:val="0062162A"/>
    <w:rsid w:val="00654A4B"/>
    <w:rsid w:val="00660A3E"/>
    <w:rsid w:val="00693217"/>
    <w:rsid w:val="006E010E"/>
    <w:rsid w:val="006E4085"/>
    <w:rsid w:val="006E654F"/>
    <w:rsid w:val="006F414D"/>
    <w:rsid w:val="0072137A"/>
    <w:rsid w:val="00741ED7"/>
    <w:rsid w:val="00742DBE"/>
    <w:rsid w:val="0078365F"/>
    <w:rsid w:val="007A6260"/>
    <w:rsid w:val="007A64BA"/>
    <w:rsid w:val="007C02A1"/>
    <w:rsid w:val="007D1E36"/>
    <w:rsid w:val="007F69E2"/>
    <w:rsid w:val="00815CC9"/>
    <w:rsid w:val="00830EE4"/>
    <w:rsid w:val="00836ABE"/>
    <w:rsid w:val="008A5A12"/>
    <w:rsid w:val="008B1D1B"/>
    <w:rsid w:val="008B5766"/>
    <w:rsid w:val="008C1C5D"/>
    <w:rsid w:val="008E18C4"/>
    <w:rsid w:val="008F48F2"/>
    <w:rsid w:val="0093422D"/>
    <w:rsid w:val="009445B2"/>
    <w:rsid w:val="0096197A"/>
    <w:rsid w:val="00984DA2"/>
    <w:rsid w:val="00987ACC"/>
    <w:rsid w:val="009E5395"/>
    <w:rsid w:val="00A05B5E"/>
    <w:rsid w:val="00A108FF"/>
    <w:rsid w:val="00A17EB0"/>
    <w:rsid w:val="00A344C8"/>
    <w:rsid w:val="00A4441F"/>
    <w:rsid w:val="00A57D1B"/>
    <w:rsid w:val="00AD11DC"/>
    <w:rsid w:val="00B00DD3"/>
    <w:rsid w:val="00B13562"/>
    <w:rsid w:val="00B16564"/>
    <w:rsid w:val="00BD0CA0"/>
    <w:rsid w:val="00BE0059"/>
    <w:rsid w:val="00BF063A"/>
    <w:rsid w:val="00C05BAB"/>
    <w:rsid w:val="00C109F4"/>
    <w:rsid w:val="00C3572D"/>
    <w:rsid w:val="00C41F02"/>
    <w:rsid w:val="00C44C3D"/>
    <w:rsid w:val="00C66335"/>
    <w:rsid w:val="00C70CDD"/>
    <w:rsid w:val="00C72484"/>
    <w:rsid w:val="00C861DC"/>
    <w:rsid w:val="00C9099B"/>
    <w:rsid w:val="00C97D17"/>
    <w:rsid w:val="00CA169B"/>
    <w:rsid w:val="00CB621C"/>
    <w:rsid w:val="00CC03D3"/>
    <w:rsid w:val="00CF496D"/>
    <w:rsid w:val="00CF6383"/>
    <w:rsid w:val="00CF6B0C"/>
    <w:rsid w:val="00CF7C3D"/>
    <w:rsid w:val="00D37389"/>
    <w:rsid w:val="00D454D5"/>
    <w:rsid w:val="00D7503A"/>
    <w:rsid w:val="00D86C6A"/>
    <w:rsid w:val="00DE0C00"/>
    <w:rsid w:val="00DE4FDB"/>
    <w:rsid w:val="00E30E6E"/>
    <w:rsid w:val="00E3633B"/>
    <w:rsid w:val="00E502B4"/>
    <w:rsid w:val="00E5295C"/>
    <w:rsid w:val="00F12063"/>
    <w:rsid w:val="00F22F8C"/>
    <w:rsid w:val="00F91F41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251"/>
  <w15:chartTrackingRefBased/>
  <w15:docId w15:val="{DFAB7474-D5D7-433A-98A2-048B8425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2D"/>
    <w:pPr>
      <w:ind w:left="720"/>
      <w:contextualSpacing/>
    </w:pPr>
  </w:style>
  <w:style w:type="table" w:styleId="TableGrid">
    <w:name w:val="Table Grid"/>
    <w:basedOn w:val="TableNormal"/>
    <w:uiPriority w:val="39"/>
    <w:rsid w:val="00C3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102</cp:revision>
  <cp:lastPrinted>2025-03-04T16:39:00Z</cp:lastPrinted>
  <dcterms:created xsi:type="dcterms:W3CDTF">2023-09-06T15:44:00Z</dcterms:created>
  <dcterms:modified xsi:type="dcterms:W3CDTF">2025-03-07T23:51:00Z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2024-02-06T15:17:36Z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e635fb6a-d0b4-4f8f-8052-c900f6f56a3f</vt:lpwstr>
  </property>
  <property fmtid="{D5CDD505-2E9C-101B-9397-08002B2CF9AE}" pid="8" name="MSIP_Label_b73649dc-6fee-4eb8-a128-734c3c842ea8_ContentBits">
    <vt:lpwstr>0</vt:lpwstr>
  </property>
</Properties>
</file>