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C5C6" w14:textId="6B2A12CC" w:rsidR="008227CD" w:rsidRPr="00EE6C0A" w:rsidRDefault="00EC7AE6" w:rsidP="00EE6C0A">
      <w:pPr>
        <w:pStyle w:val="NoSpacing"/>
        <w:jc w:val="center"/>
        <w:rPr>
          <w:b/>
          <w:bCs/>
          <w:sz w:val="28"/>
          <w:szCs w:val="28"/>
        </w:rPr>
      </w:pPr>
      <w:r w:rsidRPr="00EE6C0A">
        <w:rPr>
          <w:b/>
          <w:bCs/>
          <w:sz w:val="28"/>
          <w:szCs w:val="28"/>
        </w:rPr>
        <w:t>Curriculum Proposal Process Using SharePoint</w:t>
      </w:r>
    </w:p>
    <w:p w14:paraId="715E9096" w14:textId="53DDBFD4" w:rsidR="00CE5521" w:rsidRDefault="00CE5521" w:rsidP="00EC7AE6">
      <w:pPr>
        <w:pStyle w:val="NoSpacing"/>
      </w:pPr>
    </w:p>
    <w:p w14:paraId="70758A9C" w14:textId="77777777" w:rsidR="009665F5" w:rsidRDefault="009665F5" w:rsidP="00EC7AE6">
      <w:pPr>
        <w:pStyle w:val="NoSpacing"/>
      </w:pPr>
    </w:p>
    <w:p w14:paraId="7285A686" w14:textId="77777777" w:rsidR="00246E14" w:rsidRPr="004A1A68" w:rsidRDefault="00246E14" w:rsidP="004A1A68">
      <w:pPr>
        <w:pStyle w:val="NoSpacing"/>
        <w:jc w:val="center"/>
        <w:rPr>
          <w:b/>
          <w:bCs/>
          <w:sz w:val="24"/>
          <w:szCs w:val="24"/>
        </w:rPr>
      </w:pPr>
      <w:r w:rsidRPr="004A1A68">
        <w:rPr>
          <w:b/>
          <w:bCs/>
          <w:sz w:val="24"/>
          <w:szCs w:val="24"/>
        </w:rPr>
        <w:t>Transition to SharePoint for Curriculum Proposals</w:t>
      </w:r>
    </w:p>
    <w:p w14:paraId="648E5B84" w14:textId="195515E7" w:rsidR="00C96899" w:rsidRPr="00246E14" w:rsidRDefault="007335B5" w:rsidP="00246E14">
      <w:pPr>
        <w:pStyle w:val="NoSpacing"/>
      </w:pPr>
      <w:r>
        <w:t>Effective January 1, 2025</w:t>
      </w:r>
      <w:r w:rsidR="00246E14" w:rsidRPr="00246E14">
        <w:t>, we will use SharePoint to manage curriculum proposals instead of email</w:t>
      </w:r>
      <w:r w:rsidR="00A04B9C">
        <w:t>,</w:t>
      </w:r>
      <w:r w:rsidR="000B232C">
        <w:t xml:space="preserve"> making it easier to manage proposals in progress. This will </w:t>
      </w:r>
      <w:r w:rsidR="00305E1C">
        <w:t>ensure</w:t>
      </w:r>
      <w:r w:rsidR="00F7625C">
        <w:t xml:space="preserve"> t</w:t>
      </w:r>
      <w:r w:rsidR="00370A8A">
        <w:t xml:space="preserve">hat </w:t>
      </w:r>
      <w:r w:rsidR="00CE56C2">
        <w:t xml:space="preserve">proposal updates </w:t>
      </w:r>
      <w:r w:rsidR="00101B14">
        <w:t xml:space="preserve">are </w:t>
      </w:r>
      <w:r w:rsidR="000B232C">
        <w:t xml:space="preserve">made using </w:t>
      </w:r>
      <w:r w:rsidR="00101B14">
        <w:t>the most recent version</w:t>
      </w:r>
      <w:r w:rsidR="00B62748">
        <w:t xml:space="preserve"> of the proposal</w:t>
      </w:r>
      <w:r w:rsidR="00101B14">
        <w:t xml:space="preserve">, and also that the full proposals are available </w:t>
      </w:r>
      <w:r w:rsidR="00F61028">
        <w:t>to move through the approval process</w:t>
      </w:r>
      <w:r w:rsidR="00246E14" w:rsidRPr="00246E14">
        <w:t>.</w:t>
      </w:r>
      <w:r w:rsidR="00F61028">
        <w:t xml:space="preserve"> </w:t>
      </w:r>
      <w:r w:rsidR="00C96899">
        <w:t>This change will make the management of proposal</w:t>
      </w:r>
      <w:r w:rsidR="002D4846">
        <w:t>s</w:t>
      </w:r>
      <w:r w:rsidR="00C96899">
        <w:t xml:space="preserve"> more efficient</w:t>
      </w:r>
      <w:r w:rsidR="002D4846">
        <w:t>,</w:t>
      </w:r>
      <w:r w:rsidR="00C96899">
        <w:t xml:space="preserve"> </w:t>
      </w:r>
      <w:r w:rsidR="00172BCC">
        <w:t xml:space="preserve">makes sure that the full proposal is always together, </w:t>
      </w:r>
      <w:r w:rsidR="00C96899">
        <w:t xml:space="preserve">and </w:t>
      </w:r>
      <w:r w:rsidR="004F0360">
        <w:t>allows colleges to</w:t>
      </w:r>
      <w:r w:rsidR="002D4846">
        <w:t xml:space="preserve"> see where the proposal is in the approval process.</w:t>
      </w:r>
      <w:r w:rsidR="009F3649">
        <w:t xml:space="preserve"> </w:t>
      </w:r>
    </w:p>
    <w:p w14:paraId="30C7925D" w14:textId="77777777" w:rsidR="00246E14" w:rsidRDefault="00246E14" w:rsidP="00246E14">
      <w:pPr>
        <w:pStyle w:val="NoSpacing"/>
        <w:rPr>
          <w:b/>
          <w:bCs/>
        </w:rPr>
      </w:pPr>
    </w:p>
    <w:p w14:paraId="4D18E756" w14:textId="689B8198" w:rsidR="00246E14" w:rsidRPr="004A1A68" w:rsidRDefault="00246E14" w:rsidP="00246E14">
      <w:pPr>
        <w:pStyle w:val="NoSpacing"/>
        <w:rPr>
          <w:b/>
          <w:bCs/>
          <w:u w:val="single"/>
        </w:rPr>
      </w:pPr>
      <w:r w:rsidRPr="004A1A68">
        <w:rPr>
          <w:b/>
          <w:bCs/>
          <w:u w:val="single"/>
        </w:rPr>
        <w:t>Access and Structure</w:t>
      </w:r>
    </w:p>
    <w:p w14:paraId="4F6F9B1E" w14:textId="1767FD2D" w:rsidR="00246E14" w:rsidRPr="00246E14" w:rsidRDefault="005F43E6" w:rsidP="00246E14">
      <w:pPr>
        <w:pStyle w:val="NoSpacing"/>
      </w:pPr>
      <w:hyperlink r:id="rId8" w:history="1">
        <w:r w:rsidR="00246E14" w:rsidRPr="000F1EA4">
          <w:rPr>
            <w:rStyle w:val="Hyperlink"/>
          </w:rPr>
          <w:t>SharePoint folders</w:t>
        </w:r>
      </w:hyperlink>
      <w:r w:rsidR="00246E14" w:rsidRPr="00246E14">
        <w:t xml:space="preserve"> have been established for various steps in the proposal process, and access has been granted to those who frequently work with proposals. </w:t>
      </w:r>
      <w:r w:rsidR="00DE19D9">
        <w:t xml:space="preserve">Access is not restricted, but we were unable to give a blanket access to all with a utep.edu email. </w:t>
      </w:r>
      <w:r w:rsidR="00246E14" w:rsidRPr="00246E14">
        <w:t xml:space="preserve">If you </w:t>
      </w:r>
      <w:r w:rsidR="00835636">
        <w:t>are not able to access</w:t>
      </w:r>
      <w:r w:rsidR="00246E14" w:rsidRPr="00246E14">
        <w:t xml:space="preserve"> the folders, </w:t>
      </w:r>
      <w:r w:rsidR="00C74836">
        <w:t xml:space="preserve">or </w:t>
      </w:r>
      <w:r w:rsidR="009E0B5F">
        <w:t xml:space="preserve">have </w:t>
      </w:r>
      <w:r w:rsidR="00C74836">
        <w:t xml:space="preserve">questions about the process, </w:t>
      </w:r>
      <w:r w:rsidR="00246E14" w:rsidRPr="00246E14">
        <w:t xml:space="preserve">please contact </w:t>
      </w:r>
      <w:r w:rsidR="00B35CEA">
        <w:rPr>
          <w:b/>
          <w:bCs/>
        </w:rPr>
        <w:t>curriculum</w:t>
      </w:r>
      <w:r w:rsidR="00246E14" w:rsidRPr="00246E14">
        <w:rPr>
          <w:b/>
          <w:bCs/>
        </w:rPr>
        <w:t>@utep.edu</w:t>
      </w:r>
      <w:r w:rsidR="00246E14" w:rsidRPr="00246E14">
        <w:t xml:space="preserve"> for assistance.</w:t>
      </w:r>
      <w:r w:rsidR="00B35CEA" w:rsidRPr="00B35CEA">
        <w:rPr>
          <w:color w:val="C00000"/>
        </w:rPr>
        <w:t xml:space="preserve"> </w:t>
      </w:r>
    </w:p>
    <w:p w14:paraId="7F42B204" w14:textId="77777777" w:rsidR="00246E14" w:rsidRDefault="00246E14" w:rsidP="00246E14">
      <w:pPr>
        <w:pStyle w:val="NoSpacing"/>
        <w:rPr>
          <w:b/>
          <w:bCs/>
        </w:rPr>
      </w:pPr>
    </w:p>
    <w:p w14:paraId="079EB5AE" w14:textId="7346D412" w:rsidR="00246E14" w:rsidRPr="004A1A68" w:rsidRDefault="00246E14" w:rsidP="00246E14">
      <w:pPr>
        <w:pStyle w:val="NoSpacing"/>
        <w:rPr>
          <w:b/>
          <w:bCs/>
          <w:u w:val="single"/>
        </w:rPr>
      </w:pPr>
      <w:r w:rsidRPr="004A1A68">
        <w:rPr>
          <w:b/>
          <w:bCs/>
          <w:u w:val="single"/>
        </w:rPr>
        <w:t>Folder Structure</w:t>
      </w:r>
    </w:p>
    <w:p w14:paraId="6EAC7746" w14:textId="77777777" w:rsidR="00246E14" w:rsidRPr="00246E14" w:rsidRDefault="00246E14" w:rsidP="00246E14">
      <w:pPr>
        <w:pStyle w:val="NoSpacing"/>
      </w:pPr>
      <w:r w:rsidRPr="00246E14">
        <w:t>The following folders have been created:</w:t>
      </w:r>
    </w:p>
    <w:p w14:paraId="6968B8EE" w14:textId="77777777" w:rsidR="00246E14" w:rsidRPr="00246E14" w:rsidRDefault="00246E14" w:rsidP="00246E14">
      <w:pPr>
        <w:pStyle w:val="NoSpacing"/>
        <w:numPr>
          <w:ilvl w:val="0"/>
          <w:numId w:val="8"/>
        </w:numPr>
      </w:pPr>
      <w:r w:rsidRPr="00246E14">
        <w:rPr>
          <w:b/>
          <w:bCs/>
        </w:rPr>
        <w:t>Proposals In Progress</w:t>
      </w:r>
    </w:p>
    <w:p w14:paraId="718B7014" w14:textId="77777777" w:rsidR="00246E14" w:rsidRPr="00246E14" w:rsidRDefault="00246E14" w:rsidP="00246E14">
      <w:pPr>
        <w:pStyle w:val="NoSpacing"/>
        <w:numPr>
          <w:ilvl w:val="0"/>
          <w:numId w:val="8"/>
        </w:numPr>
      </w:pPr>
      <w:r w:rsidRPr="00246E14">
        <w:rPr>
          <w:b/>
          <w:bCs/>
        </w:rPr>
        <w:t>College Approved Proposals</w:t>
      </w:r>
    </w:p>
    <w:p w14:paraId="0D57A582" w14:textId="77777777" w:rsidR="00246E14" w:rsidRPr="00246E14" w:rsidRDefault="00246E14" w:rsidP="00246E14">
      <w:pPr>
        <w:pStyle w:val="NoSpacing"/>
        <w:numPr>
          <w:ilvl w:val="0"/>
          <w:numId w:val="8"/>
        </w:numPr>
      </w:pPr>
      <w:r w:rsidRPr="00246E14">
        <w:rPr>
          <w:b/>
          <w:bCs/>
        </w:rPr>
        <w:t>Archived Proposals</w:t>
      </w:r>
    </w:p>
    <w:p w14:paraId="7675119D" w14:textId="77777777" w:rsidR="00246E14" w:rsidRDefault="00246E14" w:rsidP="00246E14">
      <w:pPr>
        <w:pStyle w:val="NoSpacing"/>
      </w:pPr>
      <w:r w:rsidRPr="00246E14">
        <w:t>Each main folder contains subfolders for each college, and within each college folder, there are department-specific folders.</w:t>
      </w:r>
    </w:p>
    <w:p w14:paraId="27D9C5A8" w14:textId="77777777" w:rsidR="00631F17" w:rsidRDefault="00631F17" w:rsidP="00631F17">
      <w:pPr>
        <w:pStyle w:val="NoSpacing"/>
      </w:pPr>
    </w:p>
    <w:p w14:paraId="26FA3E23" w14:textId="3A213ACE" w:rsidR="00631F17" w:rsidRDefault="00631F17" w:rsidP="00631F17">
      <w:pPr>
        <w:pStyle w:val="NoSpacing"/>
      </w:pPr>
      <w:r w:rsidRPr="00246E14">
        <w:t xml:space="preserve">If you encounter any issues accessing the folders, </w:t>
      </w:r>
      <w:r>
        <w:t xml:space="preserve">or questions about the process, </w:t>
      </w:r>
      <w:r w:rsidRPr="00246E14">
        <w:t xml:space="preserve">please contact </w:t>
      </w:r>
      <w:r>
        <w:rPr>
          <w:b/>
          <w:bCs/>
        </w:rPr>
        <w:t>curriculum</w:t>
      </w:r>
      <w:r w:rsidRPr="00246E14">
        <w:rPr>
          <w:b/>
          <w:bCs/>
        </w:rPr>
        <w:t>@utep.edu</w:t>
      </w:r>
      <w:r w:rsidRPr="00246E14">
        <w:t xml:space="preserve"> for assistance</w:t>
      </w:r>
      <w:r>
        <w:t>.</w:t>
      </w:r>
    </w:p>
    <w:p w14:paraId="5B88B7A6" w14:textId="77777777" w:rsidR="00631F17" w:rsidRPr="00246E14" w:rsidRDefault="00631F17" w:rsidP="00246E14">
      <w:pPr>
        <w:pStyle w:val="NoSpacing"/>
      </w:pPr>
    </w:p>
    <w:p w14:paraId="0403213F" w14:textId="77777777" w:rsidR="003F2F3E" w:rsidRDefault="003F2F3E" w:rsidP="00CE5521">
      <w:pPr>
        <w:pStyle w:val="NoSpacing"/>
      </w:pPr>
    </w:p>
    <w:p w14:paraId="28ADD533" w14:textId="74C72B56" w:rsidR="00A10611" w:rsidRDefault="00A10611" w:rsidP="00CE5521">
      <w:pPr>
        <w:pStyle w:val="NoSpacing"/>
      </w:pPr>
      <w:r>
        <w:t>Example: These are the folders in the Health Sciences folder</w:t>
      </w:r>
    </w:p>
    <w:p w14:paraId="0587D23C" w14:textId="77777777" w:rsidR="00DC5CFC" w:rsidRPr="00C137EF" w:rsidRDefault="00DC5CFC" w:rsidP="00DC5CFC">
      <w:pPr>
        <w:pStyle w:val="NoSpacing"/>
        <w:rPr>
          <w:b/>
          <w:sz w:val="28"/>
          <w:szCs w:val="28"/>
        </w:rPr>
      </w:pPr>
      <w:r w:rsidRPr="00C137EF">
        <w:rPr>
          <w:b/>
          <w:sz w:val="28"/>
          <w:szCs w:val="28"/>
        </w:rPr>
        <w:t>Proposals in Process folder</w:t>
      </w:r>
    </w:p>
    <w:p w14:paraId="6F829D39" w14:textId="49A9993A" w:rsidR="00DC5CFC" w:rsidRDefault="00DC5CFC" w:rsidP="00CE5521">
      <w:pPr>
        <w:pStyle w:val="NoSpacing"/>
      </w:pPr>
      <w:r w:rsidRPr="00CE5521">
        <w:rPr>
          <w:noProof/>
        </w:rPr>
        <w:drawing>
          <wp:inline distT="0" distB="0" distL="0" distR="0" wp14:anchorId="0A682DD9" wp14:editId="11F8F8FC">
            <wp:extent cx="1571625" cy="1925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9845" cy="194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948A3" w14:textId="77777777" w:rsidR="00DC5CFC" w:rsidRDefault="00DC5CFC" w:rsidP="00CE5521">
      <w:pPr>
        <w:pStyle w:val="NoSpacing"/>
      </w:pPr>
    </w:p>
    <w:p w14:paraId="0B63621D" w14:textId="75E1ED70" w:rsidR="00DC5CFC" w:rsidRDefault="00DC5CFC" w:rsidP="00CE5521">
      <w:pPr>
        <w:pStyle w:val="NoSpacing"/>
      </w:pPr>
    </w:p>
    <w:p w14:paraId="69E57850" w14:textId="77777777" w:rsidR="00554277" w:rsidRPr="004A1A68" w:rsidRDefault="00554277" w:rsidP="004A1A68">
      <w:pPr>
        <w:pStyle w:val="NoSpacing"/>
        <w:jc w:val="center"/>
        <w:rPr>
          <w:b/>
          <w:bCs/>
          <w:sz w:val="24"/>
          <w:szCs w:val="24"/>
        </w:rPr>
      </w:pPr>
      <w:r w:rsidRPr="004A1A68">
        <w:rPr>
          <w:b/>
          <w:bCs/>
          <w:sz w:val="24"/>
          <w:szCs w:val="24"/>
        </w:rPr>
        <w:t>Steps for Submitting a Curriculum Change Proposal</w:t>
      </w:r>
    </w:p>
    <w:p w14:paraId="23457F9D" w14:textId="785263F8" w:rsidR="00554277" w:rsidRPr="00554277" w:rsidRDefault="00554277" w:rsidP="00554277">
      <w:pPr>
        <w:pStyle w:val="NoSpacing"/>
        <w:rPr>
          <w:b/>
          <w:bCs/>
        </w:rPr>
      </w:pPr>
      <w:r w:rsidRPr="00554277">
        <w:rPr>
          <w:b/>
          <w:bCs/>
        </w:rPr>
        <w:t>1. Check the Curriculum Change Website</w:t>
      </w:r>
      <w:r w:rsidR="00DD0F47">
        <w:rPr>
          <w:b/>
          <w:bCs/>
        </w:rPr>
        <w:t xml:space="preserve"> </w:t>
      </w:r>
    </w:p>
    <w:p w14:paraId="3C3D68C0" w14:textId="1104D970" w:rsidR="00554277" w:rsidRDefault="00554277" w:rsidP="00554277">
      <w:pPr>
        <w:pStyle w:val="NoSpacing"/>
      </w:pPr>
      <w:r w:rsidRPr="00554277">
        <w:t xml:space="preserve">Before you start, visit the </w:t>
      </w:r>
      <w:hyperlink r:id="rId10" w:history="1">
        <w:r w:rsidRPr="00554277">
          <w:rPr>
            <w:rStyle w:val="Hyperlink"/>
          </w:rPr>
          <w:t>Curriculum Change website</w:t>
        </w:r>
      </w:hyperlink>
      <w:r w:rsidRPr="00554277">
        <w:t xml:space="preserve"> to identify the necessary forms </w:t>
      </w:r>
      <w:r w:rsidR="00F91DE9">
        <w:t xml:space="preserve">and steps </w:t>
      </w:r>
      <w:r w:rsidRPr="00554277">
        <w:t>for your proposed change. If additional forms are required beyond the memo and approval page, navigate to the ‘Individual Forms’ tab to select the extras you need.</w:t>
      </w:r>
    </w:p>
    <w:p w14:paraId="3394CC2B" w14:textId="77777777" w:rsidR="00554277" w:rsidRPr="00554277" w:rsidRDefault="00554277" w:rsidP="00554277">
      <w:pPr>
        <w:pStyle w:val="NoSpacing"/>
      </w:pPr>
    </w:p>
    <w:p w14:paraId="1AE868DE" w14:textId="3CB574FE" w:rsidR="00554277" w:rsidRPr="00554277" w:rsidRDefault="00554277" w:rsidP="00554277">
      <w:pPr>
        <w:pStyle w:val="NoSpacing"/>
        <w:rPr>
          <w:b/>
          <w:bCs/>
        </w:rPr>
      </w:pPr>
      <w:r w:rsidRPr="00554277">
        <w:rPr>
          <w:b/>
          <w:bCs/>
        </w:rPr>
        <w:t xml:space="preserve">2. Create a Proposal Folder on </w:t>
      </w:r>
      <w:hyperlink r:id="rId11" w:history="1">
        <w:r w:rsidRPr="007B3656">
          <w:rPr>
            <w:rStyle w:val="Hyperlink"/>
            <w:b/>
            <w:bCs/>
          </w:rPr>
          <w:t>SharePoint</w:t>
        </w:r>
      </w:hyperlink>
    </w:p>
    <w:p w14:paraId="610BBB54" w14:textId="77777777" w:rsidR="00554277" w:rsidRPr="00554277" w:rsidRDefault="00554277" w:rsidP="00554277">
      <w:pPr>
        <w:pStyle w:val="NoSpacing"/>
      </w:pPr>
      <w:r w:rsidRPr="00554277">
        <w:t>Once you have all the required forms, proceed to SharePoint to create a folder for your new proposal. Follow these steps:</w:t>
      </w:r>
    </w:p>
    <w:p w14:paraId="1A1E6594" w14:textId="77777777" w:rsidR="00554277" w:rsidRPr="00554277" w:rsidRDefault="00554277" w:rsidP="00554277">
      <w:pPr>
        <w:pStyle w:val="NoSpacing"/>
        <w:numPr>
          <w:ilvl w:val="0"/>
          <w:numId w:val="5"/>
        </w:numPr>
      </w:pPr>
      <w:r w:rsidRPr="00554277">
        <w:t xml:space="preserve">Go to the </w:t>
      </w:r>
      <w:r w:rsidRPr="00554277">
        <w:rPr>
          <w:b/>
          <w:bCs/>
        </w:rPr>
        <w:t>Proposals in Progress</w:t>
      </w:r>
      <w:r w:rsidRPr="00554277">
        <w:t xml:space="preserve"> folder.</w:t>
      </w:r>
    </w:p>
    <w:p w14:paraId="1B2B8D00" w14:textId="77777777" w:rsidR="00554277" w:rsidRPr="00554277" w:rsidRDefault="00554277" w:rsidP="00554277">
      <w:pPr>
        <w:pStyle w:val="NoSpacing"/>
        <w:numPr>
          <w:ilvl w:val="0"/>
          <w:numId w:val="5"/>
        </w:numPr>
      </w:pPr>
      <w:r w:rsidRPr="00554277">
        <w:t xml:space="preserve">Select your </w:t>
      </w:r>
      <w:proofErr w:type="gramStart"/>
      <w:r w:rsidRPr="00554277">
        <w:rPr>
          <w:b/>
          <w:bCs/>
        </w:rPr>
        <w:t>College</w:t>
      </w:r>
      <w:proofErr w:type="gramEnd"/>
      <w:r w:rsidRPr="00554277">
        <w:t xml:space="preserve"> and then your </w:t>
      </w:r>
      <w:r w:rsidRPr="00554277">
        <w:rPr>
          <w:b/>
          <w:bCs/>
        </w:rPr>
        <w:t>Department</w:t>
      </w:r>
      <w:r w:rsidRPr="00554277">
        <w:t>.</w:t>
      </w:r>
    </w:p>
    <w:p w14:paraId="70CCEF3F" w14:textId="77777777" w:rsidR="00554277" w:rsidRDefault="00554277" w:rsidP="00554277">
      <w:pPr>
        <w:pStyle w:val="NoSpacing"/>
        <w:numPr>
          <w:ilvl w:val="0"/>
          <w:numId w:val="5"/>
        </w:numPr>
      </w:pPr>
      <w:r w:rsidRPr="00554277">
        <w:t>Save your proposal in the department folder with a descriptive name. If there are multiple changes, consider using a general title like “Degree Plan Changes for X.”</w:t>
      </w:r>
    </w:p>
    <w:p w14:paraId="60C146E5" w14:textId="1BA8BDD8" w:rsidR="00475CE3" w:rsidRDefault="00475CE3" w:rsidP="00554277">
      <w:pPr>
        <w:pStyle w:val="NoSpacing"/>
        <w:numPr>
          <w:ilvl w:val="0"/>
          <w:numId w:val="5"/>
        </w:numPr>
      </w:pPr>
      <w:r>
        <w:t>For the approval page you can either use electronic signatures</w:t>
      </w:r>
      <w:r w:rsidR="00B551DF">
        <w:t>, or if you prefer to get actual signatures the page can be printed and then scanned after signatures are obtained.</w:t>
      </w:r>
    </w:p>
    <w:p w14:paraId="5B685A69" w14:textId="77777777" w:rsidR="00554277" w:rsidRPr="00554277" w:rsidRDefault="00554277" w:rsidP="00554277">
      <w:pPr>
        <w:pStyle w:val="NoSpacing"/>
        <w:ind w:left="720"/>
      </w:pPr>
    </w:p>
    <w:p w14:paraId="34FDDC68" w14:textId="562F45F0" w:rsidR="00B43AC6" w:rsidRDefault="00554277" w:rsidP="00554277">
      <w:pPr>
        <w:pStyle w:val="NoSpacing"/>
        <w:rPr>
          <w:b/>
          <w:bCs/>
        </w:rPr>
      </w:pPr>
      <w:r w:rsidRPr="00554277">
        <w:rPr>
          <w:b/>
          <w:bCs/>
        </w:rPr>
        <w:t xml:space="preserve">3. </w:t>
      </w:r>
      <w:r w:rsidR="00096DE5">
        <w:rPr>
          <w:b/>
          <w:bCs/>
        </w:rPr>
        <w:t>Folder nomenclature</w:t>
      </w:r>
    </w:p>
    <w:p w14:paraId="48A423C8" w14:textId="561F5CDB" w:rsidR="00096DE5" w:rsidRDefault="00D767BB" w:rsidP="00554277">
      <w:pPr>
        <w:pStyle w:val="NoSpacing"/>
      </w:pPr>
      <w:r>
        <w:t xml:space="preserve">File name should start with the college </w:t>
      </w:r>
      <w:r w:rsidR="00797588">
        <w:t>acronym</w:t>
      </w:r>
    </w:p>
    <w:p w14:paraId="1ED15DCD" w14:textId="5AA4821F" w:rsidR="001A07B6" w:rsidRDefault="00797588" w:rsidP="00554277">
      <w:pPr>
        <w:pStyle w:val="NoSpacing"/>
      </w:pPr>
      <w:r>
        <w:t>Ex: CLA_</w:t>
      </w:r>
      <w:r w:rsidR="008C35C8">
        <w:t>BA-</w:t>
      </w:r>
      <w:proofErr w:type="spellStart"/>
      <w:r w:rsidR="008C35C8">
        <w:t>History_DegPlanChgs</w:t>
      </w:r>
      <w:proofErr w:type="spellEnd"/>
    </w:p>
    <w:p w14:paraId="2F3B50D5" w14:textId="50ECDB02" w:rsidR="00D767BB" w:rsidRPr="001A07B6" w:rsidRDefault="00D767BB" w:rsidP="00554277">
      <w:pPr>
        <w:pStyle w:val="NoSpacing"/>
      </w:pPr>
      <w:r>
        <w:t>Keep the proposal name as short as possible</w:t>
      </w:r>
    </w:p>
    <w:p w14:paraId="097BD6A4" w14:textId="77777777" w:rsidR="00B43AC6" w:rsidRDefault="00B43AC6" w:rsidP="00554277">
      <w:pPr>
        <w:pStyle w:val="NoSpacing"/>
        <w:rPr>
          <w:b/>
          <w:bCs/>
        </w:rPr>
      </w:pPr>
    </w:p>
    <w:p w14:paraId="01033136" w14:textId="51436D76" w:rsidR="00554277" w:rsidRPr="00554277" w:rsidRDefault="00B43AC6" w:rsidP="00554277">
      <w:pPr>
        <w:pStyle w:val="NoSpacing"/>
        <w:rPr>
          <w:b/>
          <w:bCs/>
        </w:rPr>
      </w:pPr>
      <w:r>
        <w:rPr>
          <w:b/>
          <w:bCs/>
        </w:rPr>
        <w:t xml:space="preserve">4. </w:t>
      </w:r>
      <w:r w:rsidR="00554277" w:rsidRPr="00554277">
        <w:rPr>
          <w:b/>
          <w:bCs/>
        </w:rPr>
        <w:t>Manage Your Proposal</w:t>
      </w:r>
    </w:p>
    <w:p w14:paraId="728398B1" w14:textId="55D0F2DE" w:rsidR="00554277" w:rsidRDefault="00554277" w:rsidP="00554277">
      <w:pPr>
        <w:pStyle w:val="NoSpacing"/>
      </w:pPr>
      <w:r w:rsidRPr="00554277">
        <w:t xml:space="preserve">All changes to your proposals should occur within this folder, eliminating the need for email </w:t>
      </w:r>
      <w:r w:rsidR="00134C45">
        <w:t>attachments</w:t>
      </w:r>
      <w:r w:rsidRPr="00554277">
        <w:t xml:space="preserve">. </w:t>
      </w:r>
      <w:r w:rsidR="00576583">
        <w:t>Please contact the Curriculum Director</w:t>
      </w:r>
      <w:r w:rsidR="004F79BD">
        <w:t xml:space="preserve"> at </w:t>
      </w:r>
      <w:hyperlink r:id="rId12" w:history="1">
        <w:r w:rsidR="004F79BD" w:rsidRPr="0094746B">
          <w:rPr>
            <w:rStyle w:val="Hyperlink"/>
          </w:rPr>
          <w:t>curriculum@utep.edu</w:t>
        </w:r>
      </w:hyperlink>
      <w:r w:rsidR="004F79BD">
        <w:t xml:space="preserve"> to</w:t>
      </w:r>
      <w:r w:rsidR="0037715B">
        <w:t xml:space="preserve"> request a</w:t>
      </w:r>
      <w:r w:rsidR="004F79BD">
        <w:t xml:space="preserve"> proposal review prior to sending the proposals to the college curriculum committee. </w:t>
      </w:r>
      <w:r w:rsidRPr="00554277">
        <w:t xml:space="preserve">Proposals will remain in the </w:t>
      </w:r>
      <w:r w:rsidRPr="00554277">
        <w:rPr>
          <w:b/>
          <w:bCs/>
        </w:rPr>
        <w:t>Proposals in Progress</w:t>
      </w:r>
      <w:r w:rsidRPr="00554277">
        <w:t xml:space="preserve"> folder until approved by the college curriculum committee. After receiving approval,</w:t>
      </w:r>
      <w:r w:rsidR="001E618D">
        <w:t xml:space="preserve"> the College Committee Chair or designee</w:t>
      </w:r>
      <w:r w:rsidR="008F1DA8">
        <w:t xml:space="preserve"> should</w:t>
      </w:r>
      <w:r w:rsidRPr="00554277">
        <w:t xml:space="preserve"> move the approved PDF version to the </w:t>
      </w:r>
      <w:r w:rsidRPr="00554277">
        <w:rPr>
          <w:b/>
          <w:bCs/>
        </w:rPr>
        <w:t>College Approved Proposals</w:t>
      </w:r>
      <w:r w:rsidRPr="00554277">
        <w:t xml:space="preserve"> folder.</w:t>
      </w:r>
    </w:p>
    <w:p w14:paraId="2A0D4976" w14:textId="77777777" w:rsidR="00554277" w:rsidRPr="00554277" w:rsidRDefault="00554277" w:rsidP="00554277">
      <w:pPr>
        <w:pStyle w:val="NoSpacing"/>
      </w:pPr>
    </w:p>
    <w:p w14:paraId="3D85A15C" w14:textId="718C93A3" w:rsidR="00554277" w:rsidRPr="00554277" w:rsidRDefault="00096DE5" w:rsidP="00B43AC6">
      <w:pPr>
        <w:pStyle w:val="NoSpacing"/>
        <w:rPr>
          <w:b/>
          <w:bCs/>
        </w:rPr>
      </w:pPr>
      <w:r>
        <w:rPr>
          <w:b/>
          <w:bCs/>
        </w:rPr>
        <w:t xml:space="preserve">5. </w:t>
      </w:r>
      <w:r w:rsidR="00554277" w:rsidRPr="00554277">
        <w:rPr>
          <w:b/>
          <w:bCs/>
        </w:rPr>
        <w:t>College Approved Proposals</w:t>
      </w:r>
    </w:p>
    <w:p w14:paraId="4A8C0A62" w14:textId="77777777" w:rsidR="00554277" w:rsidRPr="00554277" w:rsidRDefault="00554277" w:rsidP="00554277">
      <w:pPr>
        <w:pStyle w:val="NoSpacing"/>
      </w:pPr>
      <w:r w:rsidRPr="00554277">
        <w:t>For this folder, follow these steps:</w:t>
      </w:r>
    </w:p>
    <w:p w14:paraId="797721C6" w14:textId="74083695" w:rsidR="00554277" w:rsidRPr="00554277" w:rsidRDefault="00554277" w:rsidP="00554277">
      <w:pPr>
        <w:pStyle w:val="NoSpacing"/>
        <w:numPr>
          <w:ilvl w:val="0"/>
          <w:numId w:val="6"/>
        </w:numPr>
      </w:pPr>
      <w:r w:rsidRPr="00554277">
        <w:t>Create a subfolder within your department folder named after your proposal.</w:t>
      </w:r>
    </w:p>
    <w:p w14:paraId="6A579067" w14:textId="77777777" w:rsidR="00554277" w:rsidRPr="00554277" w:rsidRDefault="00554277" w:rsidP="00554277">
      <w:pPr>
        <w:pStyle w:val="NoSpacing"/>
        <w:numPr>
          <w:ilvl w:val="0"/>
          <w:numId w:val="6"/>
        </w:numPr>
      </w:pPr>
      <w:r w:rsidRPr="00554277">
        <w:t>Ensure all documents/forms related to the proposal are combined into a single PDF before moving them.</w:t>
      </w:r>
    </w:p>
    <w:p w14:paraId="3C4BB9C7" w14:textId="0EF2A614" w:rsidR="00554277" w:rsidRDefault="00554277" w:rsidP="00554277">
      <w:pPr>
        <w:pStyle w:val="NoSpacing"/>
        <w:numPr>
          <w:ilvl w:val="0"/>
          <w:numId w:val="6"/>
        </w:numPr>
      </w:pPr>
      <w:r w:rsidRPr="00554277">
        <w:t xml:space="preserve">Notify the </w:t>
      </w:r>
      <w:r w:rsidR="005F43E6">
        <w:t>Curriculum Director (</w:t>
      </w:r>
      <w:r w:rsidR="005F43E6">
        <w:rPr>
          <w:b/>
          <w:bCs/>
        </w:rPr>
        <w:t>curriculum</w:t>
      </w:r>
      <w:r w:rsidR="005F43E6" w:rsidRPr="00246E14">
        <w:rPr>
          <w:b/>
          <w:bCs/>
        </w:rPr>
        <w:t>@utep.edu</w:t>
      </w:r>
      <w:r w:rsidR="005F43E6" w:rsidRPr="00246E14">
        <w:t xml:space="preserve"> </w:t>
      </w:r>
      <w:r w:rsidR="005F43E6">
        <w:t>)</w:t>
      </w:r>
      <w:r w:rsidRPr="00554277">
        <w:t>after placing the proposal in this folder for review. The Curriculum Director will inform you if changes are needed</w:t>
      </w:r>
      <w:r w:rsidR="00CA5308">
        <w:t>,</w:t>
      </w:r>
      <w:r w:rsidRPr="00554277">
        <w:t xml:space="preserve"> and when the proposal is ready for the Undergraduate Curriculum Committee (UGCC) and/or Graduate Council.</w:t>
      </w:r>
    </w:p>
    <w:p w14:paraId="3C2AC9BF" w14:textId="3CC0BC0F" w:rsidR="005245DE" w:rsidRDefault="005245DE" w:rsidP="00554277">
      <w:pPr>
        <w:pStyle w:val="NoSpacing"/>
        <w:numPr>
          <w:ilvl w:val="0"/>
          <w:numId w:val="6"/>
        </w:numPr>
      </w:pPr>
      <w:r>
        <w:t xml:space="preserve">If no further changes are </w:t>
      </w:r>
      <w:r w:rsidR="00CB024A">
        <w:t>needed for the proposal, the Curriculum Director will add the meeting date</w:t>
      </w:r>
      <w:r w:rsidR="00FA4008">
        <w:t xml:space="preserve"> where the proposal will be presented</w:t>
      </w:r>
      <w:r w:rsidR="00CB024A">
        <w:t xml:space="preserve"> to the beginning of the file name</w:t>
      </w:r>
      <w:r w:rsidR="000818A5">
        <w:t xml:space="preserve">. </w:t>
      </w:r>
      <w:r w:rsidR="000A7585">
        <w:t>For example:</w:t>
      </w:r>
      <w:r w:rsidR="000818A5">
        <w:t xml:space="preserve"> </w:t>
      </w:r>
    </w:p>
    <w:p w14:paraId="5518F3D3" w14:textId="3750E4AD" w:rsidR="000818A5" w:rsidRDefault="000818A5" w:rsidP="000818A5">
      <w:pPr>
        <w:pStyle w:val="NoSpacing"/>
      </w:pPr>
      <w:r>
        <w:t xml:space="preserve">                     COEN_MS-</w:t>
      </w:r>
      <w:proofErr w:type="spellStart"/>
      <w:r>
        <w:t>Aerospace_DegPlanChg</w:t>
      </w:r>
      <w:proofErr w:type="spellEnd"/>
    </w:p>
    <w:p w14:paraId="394ECAE2" w14:textId="41A7D24E" w:rsidR="000818A5" w:rsidRPr="000818A5" w:rsidRDefault="000818A5" w:rsidP="000818A5">
      <w:pPr>
        <w:pStyle w:val="NoSpacing"/>
        <w:rPr>
          <w:lang w:val="fr-FR"/>
        </w:rPr>
      </w:pPr>
      <w:r>
        <w:rPr>
          <w:lang w:val="fr-FR"/>
        </w:rPr>
        <w:t xml:space="preserve">                             </w:t>
      </w:r>
      <w:proofErr w:type="spellStart"/>
      <w:r w:rsidRPr="000818A5">
        <w:rPr>
          <w:lang w:val="fr-FR"/>
        </w:rPr>
        <w:t>Change</w:t>
      </w:r>
      <w:r w:rsidR="00FA4008">
        <w:rPr>
          <w:lang w:val="fr-FR"/>
        </w:rPr>
        <w:t>d</w:t>
      </w:r>
      <w:proofErr w:type="spellEnd"/>
      <w:r w:rsidRPr="000818A5">
        <w:rPr>
          <w:lang w:val="fr-FR"/>
        </w:rPr>
        <w:t xml:space="preserve"> to</w:t>
      </w:r>
    </w:p>
    <w:p w14:paraId="7EAB092B" w14:textId="318A5AD2" w:rsidR="000818A5" w:rsidRPr="00F860BB" w:rsidRDefault="000818A5" w:rsidP="00F860BB">
      <w:pPr>
        <w:pStyle w:val="NoSpacing"/>
        <w:rPr>
          <w:lang w:val="fr-FR"/>
        </w:rPr>
      </w:pPr>
      <w:r>
        <w:rPr>
          <w:lang w:val="fr-FR"/>
        </w:rPr>
        <w:t xml:space="preserve">                     </w:t>
      </w:r>
      <w:r w:rsidRPr="000818A5">
        <w:rPr>
          <w:lang w:val="fr-FR"/>
        </w:rPr>
        <w:t>GC_04.01.25_ COEN_MS-</w:t>
      </w:r>
      <w:proofErr w:type="spellStart"/>
      <w:r w:rsidRPr="000818A5">
        <w:rPr>
          <w:lang w:val="fr-FR"/>
        </w:rPr>
        <w:t>Aerospace_DegPlanChg</w:t>
      </w:r>
      <w:proofErr w:type="spellEnd"/>
    </w:p>
    <w:p w14:paraId="427BA736" w14:textId="77777777" w:rsidR="00554277" w:rsidRPr="00554277" w:rsidRDefault="00554277" w:rsidP="00554277">
      <w:pPr>
        <w:pStyle w:val="NoSpacing"/>
        <w:ind w:left="720"/>
      </w:pPr>
    </w:p>
    <w:p w14:paraId="4022D285" w14:textId="58FF7C25" w:rsidR="00554277" w:rsidRPr="00554277" w:rsidRDefault="00096DE5" w:rsidP="00554277">
      <w:pPr>
        <w:pStyle w:val="NoSpacing"/>
        <w:rPr>
          <w:b/>
          <w:bCs/>
        </w:rPr>
      </w:pPr>
      <w:r>
        <w:rPr>
          <w:b/>
          <w:bCs/>
        </w:rPr>
        <w:t xml:space="preserve">6. </w:t>
      </w:r>
      <w:r w:rsidR="00554277" w:rsidRPr="00554277">
        <w:rPr>
          <w:b/>
          <w:bCs/>
        </w:rPr>
        <w:t>Archived Proposals</w:t>
      </w:r>
    </w:p>
    <w:p w14:paraId="12F3203F" w14:textId="641F1742" w:rsidR="00554277" w:rsidRPr="00554277" w:rsidRDefault="00554277" w:rsidP="00554277">
      <w:pPr>
        <w:pStyle w:val="NoSpacing"/>
        <w:numPr>
          <w:ilvl w:val="0"/>
          <w:numId w:val="7"/>
        </w:numPr>
      </w:pPr>
      <w:r w:rsidRPr="00554277">
        <w:t>The Curriculum Director will move proposals to this folder once they are approved by the UGCC</w:t>
      </w:r>
      <w:r w:rsidR="000530CD">
        <w:t xml:space="preserve"> and Faculty Senate,</w:t>
      </w:r>
      <w:r w:rsidRPr="00554277">
        <w:t xml:space="preserve"> or Graduate Council.</w:t>
      </w:r>
    </w:p>
    <w:p w14:paraId="1428C1E5" w14:textId="77777777" w:rsidR="00554277" w:rsidRPr="00554277" w:rsidRDefault="00554277" w:rsidP="00554277">
      <w:pPr>
        <w:pStyle w:val="NoSpacing"/>
        <w:numPr>
          <w:ilvl w:val="0"/>
          <w:numId w:val="7"/>
        </w:numPr>
      </w:pPr>
      <w:r w:rsidRPr="00554277">
        <w:t>Proposals will be organized by year, college, and department.</w:t>
      </w:r>
    </w:p>
    <w:p w14:paraId="7AA319B9" w14:textId="77777777" w:rsidR="00554277" w:rsidRPr="00554277" w:rsidRDefault="00554277" w:rsidP="00554277">
      <w:pPr>
        <w:pStyle w:val="NoSpacing"/>
        <w:numPr>
          <w:ilvl w:val="0"/>
          <w:numId w:val="7"/>
        </w:numPr>
      </w:pPr>
      <w:r w:rsidRPr="00554277">
        <w:t>Access to the Archived Proposals folder will not be restricted.</w:t>
      </w:r>
    </w:p>
    <w:p w14:paraId="0D0A0538" w14:textId="77777777" w:rsidR="00554277" w:rsidRDefault="00554277" w:rsidP="00CE5521">
      <w:pPr>
        <w:pStyle w:val="NoSpacing"/>
      </w:pPr>
    </w:p>
    <w:p w14:paraId="3490945C" w14:textId="77777777" w:rsidR="00B56EA5" w:rsidRDefault="00B56EA5" w:rsidP="00CE5521">
      <w:pPr>
        <w:pStyle w:val="NoSpacing"/>
      </w:pPr>
    </w:p>
    <w:p w14:paraId="07746CC9" w14:textId="77777777" w:rsidR="0085737A" w:rsidRDefault="0085737A" w:rsidP="0085737A">
      <w:pPr>
        <w:pStyle w:val="NoSpacing"/>
      </w:pPr>
    </w:p>
    <w:p w14:paraId="0723718A" w14:textId="77777777" w:rsidR="0085737A" w:rsidRDefault="0085737A" w:rsidP="0085737A">
      <w:pPr>
        <w:pStyle w:val="NoSpacing"/>
      </w:pPr>
    </w:p>
    <w:p w14:paraId="75C77E31" w14:textId="77777777" w:rsidR="0085737A" w:rsidRDefault="0085737A" w:rsidP="0085737A">
      <w:pPr>
        <w:pStyle w:val="NoSpacing"/>
      </w:pPr>
    </w:p>
    <w:p w14:paraId="410C6AC4" w14:textId="77777777" w:rsidR="00554277" w:rsidRDefault="00554277" w:rsidP="00CE5521">
      <w:pPr>
        <w:pStyle w:val="NoSpacing"/>
      </w:pPr>
    </w:p>
    <w:sectPr w:rsidR="00554277" w:rsidSect="00F91DC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E9F"/>
    <w:multiLevelType w:val="multilevel"/>
    <w:tmpl w:val="FC9E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55B52"/>
    <w:multiLevelType w:val="multilevel"/>
    <w:tmpl w:val="3ECE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7E4"/>
    <w:multiLevelType w:val="hybridMultilevel"/>
    <w:tmpl w:val="07906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4A6D"/>
    <w:multiLevelType w:val="hybridMultilevel"/>
    <w:tmpl w:val="EB4E9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0982"/>
    <w:multiLevelType w:val="hybridMultilevel"/>
    <w:tmpl w:val="C592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0124E"/>
    <w:multiLevelType w:val="hybridMultilevel"/>
    <w:tmpl w:val="BD560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3078"/>
    <w:multiLevelType w:val="multilevel"/>
    <w:tmpl w:val="2F5C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73879"/>
    <w:multiLevelType w:val="multilevel"/>
    <w:tmpl w:val="65C0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058468">
    <w:abstractNumId w:val="5"/>
  </w:num>
  <w:num w:numId="2" w16cid:durableId="122622080">
    <w:abstractNumId w:val="3"/>
  </w:num>
  <w:num w:numId="3" w16cid:durableId="222453408">
    <w:abstractNumId w:val="4"/>
  </w:num>
  <w:num w:numId="4" w16cid:durableId="1701664016">
    <w:abstractNumId w:val="2"/>
  </w:num>
  <w:num w:numId="5" w16cid:durableId="173224829">
    <w:abstractNumId w:val="7"/>
  </w:num>
  <w:num w:numId="6" w16cid:durableId="92826788">
    <w:abstractNumId w:val="0"/>
  </w:num>
  <w:num w:numId="7" w16cid:durableId="1111709196">
    <w:abstractNumId w:val="1"/>
  </w:num>
  <w:num w:numId="8" w16cid:durableId="1889100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6"/>
    <w:rsid w:val="00010172"/>
    <w:rsid w:val="00011BFE"/>
    <w:rsid w:val="000178FC"/>
    <w:rsid w:val="00024A84"/>
    <w:rsid w:val="00042ECD"/>
    <w:rsid w:val="000530CD"/>
    <w:rsid w:val="00074C58"/>
    <w:rsid w:val="000818A5"/>
    <w:rsid w:val="00082E39"/>
    <w:rsid w:val="00087DD0"/>
    <w:rsid w:val="000933A7"/>
    <w:rsid w:val="00096DE5"/>
    <w:rsid w:val="000A45C7"/>
    <w:rsid w:val="000A7585"/>
    <w:rsid w:val="000B232C"/>
    <w:rsid w:val="000C5B55"/>
    <w:rsid w:val="000C64AF"/>
    <w:rsid w:val="000F1EA4"/>
    <w:rsid w:val="000F772B"/>
    <w:rsid w:val="00101B14"/>
    <w:rsid w:val="0010253D"/>
    <w:rsid w:val="001133B2"/>
    <w:rsid w:val="00120073"/>
    <w:rsid w:val="00134C45"/>
    <w:rsid w:val="00150E7B"/>
    <w:rsid w:val="00172BCC"/>
    <w:rsid w:val="00181440"/>
    <w:rsid w:val="001837BA"/>
    <w:rsid w:val="00190039"/>
    <w:rsid w:val="001A07B6"/>
    <w:rsid w:val="001A4FC5"/>
    <w:rsid w:val="001C720B"/>
    <w:rsid w:val="001D5E3D"/>
    <w:rsid w:val="001E618D"/>
    <w:rsid w:val="001E6885"/>
    <w:rsid w:val="001F293A"/>
    <w:rsid w:val="00212CE0"/>
    <w:rsid w:val="00212DA5"/>
    <w:rsid w:val="00221BAE"/>
    <w:rsid w:val="002325A2"/>
    <w:rsid w:val="002378B9"/>
    <w:rsid w:val="00243626"/>
    <w:rsid w:val="00246E14"/>
    <w:rsid w:val="0026055D"/>
    <w:rsid w:val="002674A0"/>
    <w:rsid w:val="00295475"/>
    <w:rsid w:val="002D4846"/>
    <w:rsid w:val="002E6C62"/>
    <w:rsid w:val="00305E1C"/>
    <w:rsid w:val="00314ECA"/>
    <w:rsid w:val="0033625C"/>
    <w:rsid w:val="00362817"/>
    <w:rsid w:val="00370A8A"/>
    <w:rsid w:val="00375BC1"/>
    <w:rsid w:val="0037715B"/>
    <w:rsid w:val="003874D6"/>
    <w:rsid w:val="003B75FC"/>
    <w:rsid w:val="003C06AA"/>
    <w:rsid w:val="003D6B9A"/>
    <w:rsid w:val="003D78EA"/>
    <w:rsid w:val="003F1580"/>
    <w:rsid w:val="003F2F3E"/>
    <w:rsid w:val="00444FD0"/>
    <w:rsid w:val="00467A8C"/>
    <w:rsid w:val="00475CE3"/>
    <w:rsid w:val="004878FD"/>
    <w:rsid w:val="004928F0"/>
    <w:rsid w:val="004A13CD"/>
    <w:rsid w:val="004A1A68"/>
    <w:rsid w:val="004E5288"/>
    <w:rsid w:val="004F025C"/>
    <w:rsid w:val="004F0360"/>
    <w:rsid w:val="004F79BD"/>
    <w:rsid w:val="005245DE"/>
    <w:rsid w:val="00554277"/>
    <w:rsid w:val="00567A2C"/>
    <w:rsid w:val="00576583"/>
    <w:rsid w:val="005C5575"/>
    <w:rsid w:val="005F43E6"/>
    <w:rsid w:val="00631F17"/>
    <w:rsid w:val="00633EA4"/>
    <w:rsid w:val="00644102"/>
    <w:rsid w:val="0064524D"/>
    <w:rsid w:val="00655484"/>
    <w:rsid w:val="00684435"/>
    <w:rsid w:val="006B24AE"/>
    <w:rsid w:val="006B5626"/>
    <w:rsid w:val="006B6FC3"/>
    <w:rsid w:val="00701882"/>
    <w:rsid w:val="007335B5"/>
    <w:rsid w:val="007427BF"/>
    <w:rsid w:val="007739D7"/>
    <w:rsid w:val="00784A06"/>
    <w:rsid w:val="00790E74"/>
    <w:rsid w:val="00797588"/>
    <w:rsid w:val="007A5E48"/>
    <w:rsid w:val="007A71BC"/>
    <w:rsid w:val="007B3656"/>
    <w:rsid w:val="007C130D"/>
    <w:rsid w:val="007F2BF0"/>
    <w:rsid w:val="008227CD"/>
    <w:rsid w:val="00835636"/>
    <w:rsid w:val="0085737A"/>
    <w:rsid w:val="00890F8F"/>
    <w:rsid w:val="008A24AC"/>
    <w:rsid w:val="008B17B4"/>
    <w:rsid w:val="008B49A3"/>
    <w:rsid w:val="008C35C8"/>
    <w:rsid w:val="008D55D9"/>
    <w:rsid w:val="008D7C1A"/>
    <w:rsid w:val="008F1DA8"/>
    <w:rsid w:val="008F2F7D"/>
    <w:rsid w:val="008F6680"/>
    <w:rsid w:val="0095551A"/>
    <w:rsid w:val="009665F5"/>
    <w:rsid w:val="00991DF2"/>
    <w:rsid w:val="009A630A"/>
    <w:rsid w:val="009B3041"/>
    <w:rsid w:val="009B7179"/>
    <w:rsid w:val="009E0B5F"/>
    <w:rsid w:val="009F3649"/>
    <w:rsid w:val="00A01E55"/>
    <w:rsid w:val="00A04B9C"/>
    <w:rsid w:val="00A10611"/>
    <w:rsid w:val="00A177CB"/>
    <w:rsid w:val="00A37419"/>
    <w:rsid w:val="00A442AD"/>
    <w:rsid w:val="00A529AD"/>
    <w:rsid w:val="00A75A5C"/>
    <w:rsid w:val="00A96CB6"/>
    <w:rsid w:val="00AA62BF"/>
    <w:rsid w:val="00AB2578"/>
    <w:rsid w:val="00AB7927"/>
    <w:rsid w:val="00AB7ABC"/>
    <w:rsid w:val="00AF0ED3"/>
    <w:rsid w:val="00B01123"/>
    <w:rsid w:val="00B07410"/>
    <w:rsid w:val="00B21E4F"/>
    <w:rsid w:val="00B35CEA"/>
    <w:rsid w:val="00B43AC6"/>
    <w:rsid w:val="00B551DF"/>
    <w:rsid w:val="00B56EA5"/>
    <w:rsid w:val="00B62748"/>
    <w:rsid w:val="00B70172"/>
    <w:rsid w:val="00B87468"/>
    <w:rsid w:val="00BA39F8"/>
    <w:rsid w:val="00BA5161"/>
    <w:rsid w:val="00BD228B"/>
    <w:rsid w:val="00C137EF"/>
    <w:rsid w:val="00C22E37"/>
    <w:rsid w:val="00C654AA"/>
    <w:rsid w:val="00C74836"/>
    <w:rsid w:val="00C90DB0"/>
    <w:rsid w:val="00C96899"/>
    <w:rsid w:val="00CA5308"/>
    <w:rsid w:val="00CB024A"/>
    <w:rsid w:val="00CC5AF7"/>
    <w:rsid w:val="00CC6EA8"/>
    <w:rsid w:val="00CC7DCB"/>
    <w:rsid w:val="00CE5521"/>
    <w:rsid w:val="00CE56C2"/>
    <w:rsid w:val="00CF4915"/>
    <w:rsid w:val="00D469D9"/>
    <w:rsid w:val="00D767BB"/>
    <w:rsid w:val="00D84FA7"/>
    <w:rsid w:val="00DC5CFC"/>
    <w:rsid w:val="00DD0F47"/>
    <w:rsid w:val="00DD6547"/>
    <w:rsid w:val="00DE19D9"/>
    <w:rsid w:val="00DF44EF"/>
    <w:rsid w:val="00DF75A0"/>
    <w:rsid w:val="00E4462D"/>
    <w:rsid w:val="00E552BD"/>
    <w:rsid w:val="00EC1DC1"/>
    <w:rsid w:val="00EC7AE6"/>
    <w:rsid w:val="00EE6C0A"/>
    <w:rsid w:val="00F14320"/>
    <w:rsid w:val="00F61028"/>
    <w:rsid w:val="00F7625C"/>
    <w:rsid w:val="00F7796C"/>
    <w:rsid w:val="00F860BB"/>
    <w:rsid w:val="00F87B69"/>
    <w:rsid w:val="00F91DC3"/>
    <w:rsid w:val="00F91DE9"/>
    <w:rsid w:val="00F94F5B"/>
    <w:rsid w:val="00FA1E73"/>
    <w:rsid w:val="00FA4008"/>
    <w:rsid w:val="00FB3F4C"/>
    <w:rsid w:val="00FD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6DD6"/>
  <w15:chartTrackingRefBased/>
  <w15:docId w15:val="{152F85D6-D90D-4181-9AEB-50B0F848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A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2D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D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2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B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B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BF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746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18A5"/>
    <w:pPr>
      <w:ind w:left="720"/>
      <w:contextualSpacing/>
    </w:pPr>
  </w:style>
  <w:style w:type="paragraph" w:styleId="Revision">
    <w:name w:val="Revision"/>
    <w:hidden/>
    <w:uiPriority w:val="99"/>
    <w:semiHidden/>
    <w:rsid w:val="005C5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rsutep.sharepoint.com/sites/VPAA/CurriculumProposals/Shared%20Documents/Forms/AllItems.aspx?viewpath=%2Fsites%2FVPAA%2FCurriculumProposals%2FShared%20Documents%2FForms%2FAllItems%2Easpx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rriculum@utep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ersutep.sharepoint.com/sites/VPAA/CurriculumProposals/Shared%20Documents/Forms/AllItems.aspx?viewpath=%2Fsites%2FVPAA%2FCurriculumProposals%2FShared%20Documents%2FForms%2FAllItems%2E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tep.edu/provost/curriculu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1af369-23b9-4ba9-baaa-a5e0cfaf5a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383520876404CA3EFFFFD8D120B35" ma:contentTypeVersion="16" ma:contentTypeDescription="Create a new document." ma:contentTypeScope="" ma:versionID="cbe94b46ab98737f313855cfea385bda">
  <xsd:schema xmlns:xsd="http://www.w3.org/2001/XMLSchema" xmlns:xs="http://www.w3.org/2001/XMLSchema" xmlns:p="http://schemas.microsoft.com/office/2006/metadata/properties" xmlns:ns3="461af369-23b9-4ba9-baaa-a5e0cfaf5a9a" xmlns:ns4="6d6d1e2e-b8f6-4244-94b5-25d621f5c812" targetNamespace="http://schemas.microsoft.com/office/2006/metadata/properties" ma:root="true" ma:fieldsID="c25f4df8d9805b4af9b1278caae36d3d" ns3:_="" ns4:_="">
    <xsd:import namespace="461af369-23b9-4ba9-baaa-a5e0cfaf5a9a"/>
    <xsd:import namespace="6d6d1e2e-b8f6-4244-94b5-25d621f5c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f369-23b9-4ba9-baaa-a5e0cfaf5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1e2e-b8f6-4244-94b5-25d621f5c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2852B-5753-4BD4-AA74-F1E3860C5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A328E-2BB9-46E3-B1B9-ECAFEACF090F}">
  <ds:schemaRefs>
    <ds:schemaRef ds:uri="http://schemas.microsoft.com/office/2006/metadata/properties"/>
    <ds:schemaRef ds:uri="http://schemas.microsoft.com/office/infopath/2007/PartnerControls"/>
    <ds:schemaRef ds:uri="461af369-23b9-4ba9-baaa-a5e0cfaf5a9a"/>
  </ds:schemaRefs>
</ds:datastoreItem>
</file>

<file path=customXml/itemProps3.xml><?xml version="1.0" encoding="utf-8"?>
<ds:datastoreItem xmlns:ds="http://schemas.openxmlformats.org/officeDocument/2006/customXml" ds:itemID="{F018999E-5DF2-43D3-A01C-DBEC24BFC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af369-23b9-4ba9-baaa-a5e0cfaf5a9a"/>
    <ds:schemaRef ds:uri="6d6d1e2e-b8f6-4244-94b5-25d621f5c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El Paso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Julie A</dc:creator>
  <cp:keywords/>
  <dc:description/>
  <cp:lastModifiedBy>Chew-Melendez, Selfa A</cp:lastModifiedBy>
  <cp:revision>3</cp:revision>
  <dcterms:created xsi:type="dcterms:W3CDTF">2025-03-17T19:24:00Z</dcterms:created>
  <dcterms:modified xsi:type="dcterms:W3CDTF">2025-03-17T19:25:00Z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0x0101005E6383520876404CA3EFFFFD8D120B35</vt:lpwstr>
  </property>
  <property fmtid="{D5CDD505-2E9C-101B-9397-08002B2CF9AE}" pid="3" name="MSIP_Label_b73649dc-6fee-4eb8-a128-734c3c842ea8_Enabled">
    <vt:lpwstr>true</vt:lpwstr>
  </property>
  <property fmtid="{D5CDD505-2E9C-101B-9397-08002B2CF9AE}" pid="4" name="MSIP_Label_b73649dc-6fee-4eb8-a128-734c3c842ea8_SetDate">
    <vt:lpwstr>2024-10-07T16:22:53Z</vt:lpwstr>
  </property>
  <property fmtid="{D5CDD505-2E9C-101B-9397-08002B2CF9AE}" pid="5" name="MSIP_Label_b73649dc-6fee-4eb8-a128-734c3c842ea8_Method">
    <vt:lpwstr>Standard</vt:lpwstr>
  </property>
  <property fmtid="{D5CDD505-2E9C-101B-9397-08002B2CF9AE}" pid="6" name="MSIP_Label_b73649dc-6fee-4eb8-a128-734c3c842ea8_Name">
    <vt:lpwstr>defa4170-0d19-0005-0004-bc88714345d2</vt:lpwstr>
  </property>
  <property fmtid="{D5CDD505-2E9C-101B-9397-08002B2CF9AE}" pid="7" name="MSIP_Label_b73649dc-6fee-4eb8-a128-734c3c842ea8_SiteId">
    <vt:lpwstr>857c21d2-1a16-43a4-90cf-d57f3fab9d2f</vt:lpwstr>
  </property>
  <property fmtid="{D5CDD505-2E9C-101B-9397-08002B2CF9AE}" pid="8" name="MSIP_Label_b73649dc-6fee-4eb8-a128-734c3c842ea8_ActionId">
    <vt:lpwstr>a73b6884-ea2c-4a71-91df-8893bba733f0</vt:lpwstr>
  </property>
  <property fmtid="{D5CDD505-2E9C-101B-9397-08002B2CF9AE}" pid="9" name="MSIP_Label_b73649dc-6fee-4eb8-a128-734c3c842ea8_ContentBits">
    <vt:lpwstr>0</vt:lpwstr>
  </property>
</Properties>
</file>